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5C" w:rsidRPr="00BB0C3D" w:rsidRDefault="000F025C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t>Файзуллин Ирек Энварович</w:t>
      </w:r>
    </w:p>
    <w:p w:rsidR="000F025C" w:rsidRPr="00BB0C3D" w:rsidRDefault="000F025C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5637530" cy="3129915"/>
            <wp:effectExtent l="0" t="0" r="0" b="0"/>
            <wp:docPr id="1" name="Рисунок 1" descr="https://www.minstroyrf.ru/upload/iblock/996/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stroyrf.ru/upload/iblock/996/t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5C" w:rsidRPr="00BB0C3D" w:rsidRDefault="000F025C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Министр строительства и жилищно-коммунального хозяйства Российской Федерации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8 декабря 1962 года в Казани.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В 1985 году окончил Казанский инженерно-строительный институт по специальности «промышленное и гражданское строительство»; кандидат экономических наук; доцент.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1985 – 1989 гг.</w:t>
      </w:r>
      <w:r w:rsidRPr="00BB0C3D">
        <w:rPr>
          <w:rFonts w:ascii="Arial" w:hAnsi="Arial" w:cs="Arial"/>
          <w:color w:val="3D424D"/>
        </w:rPr>
        <w:br/>
        <w:t>инженер, старший инженер кафедры металлических конструкций и испытания сооружений Казанского инженерно-строительного института.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1989 – 1993 гг.</w:t>
      </w:r>
      <w:r w:rsidRPr="00BB0C3D">
        <w:rPr>
          <w:rFonts w:ascii="Arial" w:hAnsi="Arial" w:cs="Arial"/>
          <w:color w:val="3D424D"/>
        </w:rPr>
        <w:br/>
        <w:t>главный инженер, директор проектно-строительной организации «Татстройпроект».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1993 – 1995 гг.</w:t>
      </w:r>
      <w:r w:rsidRPr="00BB0C3D">
        <w:rPr>
          <w:rFonts w:ascii="Arial" w:hAnsi="Arial" w:cs="Arial"/>
          <w:color w:val="3D424D"/>
        </w:rPr>
        <w:br/>
        <w:t>председатель правления АО «Татстройпроект».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1995 – 1997 гг.</w:t>
      </w:r>
      <w:r w:rsidRPr="00BB0C3D">
        <w:rPr>
          <w:rFonts w:ascii="Arial" w:hAnsi="Arial" w:cs="Arial"/>
          <w:color w:val="3D424D"/>
        </w:rPr>
        <w:br/>
        <w:t>председатель правления ЗАО «Казстройдекор».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1997 – 2002 гг.</w:t>
      </w:r>
      <w:r w:rsidRPr="00BB0C3D">
        <w:rPr>
          <w:rFonts w:ascii="Arial" w:hAnsi="Arial" w:cs="Arial"/>
          <w:color w:val="3D424D"/>
        </w:rPr>
        <w:br/>
        <w:t>первый заместитель начальника ГПРСО «Татавтодор».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2002 – 2005 гг.</w:t>
      </w:r>
      <w:r w:rsidRPr="00BB0C3D">
        <w:rPr>
          <w:rFonts w:ascii="Arial" w:hAnsi="Arial" w:cs="Arial"/>
          <w:color w:val="3D424D"/>
        </w:rPr>
        <w:br/>
        <w:t>генеральный директор ГУП «Государственная головная территориальная проектно-изыскательская научно-производственная фирма «Татинвестгражданпроект».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lastRenderedPageBreak/>
        <w:t>2005 – 2010 гг.</w:t>
      </w:r>
      <w:r w:rsidRPr="00BB0C3D">
        <w:rPr>
          <w:rFonts w:ascii="Arial" w:hAnsi="Arial" w:cs="Arial"/>
          <w:color w:val="3D424D"/>
        </w:rPr>
        <w:br/>
        <w:t>заместитель Министра строительства, архитектуры и ЖКХ Республики Татарстан, главный архитектор Республики Татарстан, генеральный директор ГУП «Татинвестгражданпроект».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2010 – 2020 гг.</w:t>
      </w:r>
      <w:r w:rsidRPr="00BB0C3D">
        <w:rPr>
          <w:rFonts w:ascii="Arial" w:hAnsi="Arial" w:cs="Arial"/>
          <w:color w:val="3D424D"/>
        </w:rPr>
        <w:br/>
        <w:t>Министр строительства, архитектуры и ЖКХ Республики Татарстан, главный архитектор Республики Татарстан.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2020 г.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первый заместитель Министра строительства и жилищно-коммунального хозяйства Российской Федерации – заместитель председателя президиума (штаба) Правительственной комиссии по региональному развитию в Российской Федерации.</w:t>
      </w:r>
    </w:p>
    <w:p w:rsidR="000F025C" w:rsidRPr="00BB0C3D" w:rsidRDefault="000F025C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Указом Президента Российской Федерации Ирек Файзуллин назначен на должность министра строительства и жилищно-коммунального хозяйства Российской Федерации 10 ноября 2020 года.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Награды и звания: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Почетная грамота Президента Российской Федерации «За достигнутые трудовые успехи и многолетнюю добросовестную работу»;</w:t>
      </w:r>
    </w:p>
    <w:p w:rsidR="000F025C" w:rsidRPr="00BB0C3D" w:rsidRDefault="000F025C" w:rsidP="005955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Орден Дружбы;</w:t>
      </w:r>
    </w:p>
    <w:p w:rsidR="000F025C" w:rsidRPr="00BB0C3D" w:rsidRDefault="000F025C" w:rsidP="005955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Министерства обороны Российской Федерации «За укрепление боевого содружества»;</w:t>
      </w:r>
    </w:p>
    <w:p w:rsidR="000F025C" w:rsidRPr="00BB0C3D" w:rsidRDefault="000F025C" w:rsidP="005955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Почетный знак Российского Союза строителей «Строительная слава»;</w:t>
      </w:r>
    </w:p>
    <w:p w:rsidR="000F025C" w:rsidRPr="00BB0C3D" w:rsidRDefault="000F025C" w:rsidP="005955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Орден «За заслуги перед Республикой Татарстан»;</w:t>
      </w:r>
    </w:p>
    <w:p w:rsidR="000F025C" w:rsidRPr="00BB0C3D" w:rsidRDefault="000F025C" w:rsidP="0059554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и другие.</w:t>
      </w:r>
    </w:p>
    <w:p w:rsidR="000F025C" w:rsidRPr="00BB0C3D" w:rsidRDefault="000F025C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Почетный строитель России, заслуженный строитель Республики Татарстан, заслуженный строитель Российской Федерации.</w:t>
      </w:r>
    </w:p>
    <w:p w:rsidR="000F025C" w:rsidRPr="00BB0C3D" w:rsidRDefault="000F025C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0A64F5" w:rsidRPr="00BB0C3D" w:rsidRDefault="000A64F5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Ломакин Александр Николаевич</w:t>
      </w:r>
    </w:p>
    <w:p w:rsidR="000A64F5" w:rsidRPr="00BB0C3D" w:rsidRDefault="000A64F5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3063711" cy="1700340"/>
            <wp:effectExtent l="0" t="0" r="0" b="0"/>
            <wp:docPr id="2" name="Рисунок 2" descr="https://www.minstroyrf.ru/upload/iblock/41c/t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instroyrf.ru/upload/iblock/41c/t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91" cy="170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F5" w:rsidRPr="00BB0C3D" w:rsidRDefault="000A64F5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Первый заместитель Министра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в г. Москвe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2000 г.</w:t>
      </w:r>
      <w:r w:rsidRPr="00BB0C3D">
        <w:rPr>
          <w:rFonts w:ascii="Arial" w:hAnsi="Arial" w:cs="Arial"/>
          <w:color w:val="3D424D"/>
        </w:rPr>
        <w:br/>
        <w:t>Окончил Московский государственный строительный университет, факультет Промышленного и гражданского строительства по специальности «Инженер».</w:t>
      </w:r>
      <w:r w:rsidRPr="00BB0C3D">
        <w:rPr>
          <w:rFonts w:ascii="Arial" w:hAnsi="Arial" w:cs="Arial"/>
          <w:color w:val="3D424D"/>
        </w:rPr>
        <w:br/>
        <w:t>Обладает степенью бакалавра науки и техники, степенью магистра науки и техники.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2019 г.</w:t>
      </w:r>
      <w:r w:rsidRPr="00BB0C3D">
        <w:rPr>
          <w:rFonts w:ascii="Arial" w:hAnsi="Arial" w:cs="Arial"/>
          <w:color w:val="3D424D"/>
        </w:rPr>
        <w:br/>
        <w:t>Получил степень MBA (Мастер делового администрирования) в Московском государственном строительном университете.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2000-2017 гг.</w:t>
      </w:r>
      <w:r w:rsidRPr="00BB0C3D">
        <w:rPr>
          <w:rFonts w:ascii="Arial" w:hAnsi="Arial" w:cs="Arial"/>
          <w:color w:val="3D424D"/>
        </w:rPr>
        <w:br/>
        <w:t>Работал на различных должностях в ООО «Ремстройтрест»: помощником технического надзора, заместителем главного инженера, главным инженером, заместителем генерального директора, директором по производству.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2017-2021 гг.</w:t>
      </w:r>
      <w:r w:rsidRPr="00BB0C3D">
        <w:rPr>
          <w:rFonts w:ascii="Arial" w:hAnsi="Arial" w:cs="Arial"/>
          <w:color w:val="3D424D"/>
        </w:rPr>
        <w:br/>
        <w:t>Занимал должность заместителя руководителя Департамента строительства города Москвы.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3 апреля 2021 г.</w:t>
      </w:r>
      <w:r w:rsidRPr="00BB0C3D">
        <w:rPr>
          <w:rFonts w:ascii="Arial" w:hAnsi="Arial" w:cs="Arial"/>
          <w:color w:val="3D424D"/>
        </w:rPr>
        <w:br/>
        <w:t>Распоряжением Правительства Российской Федерации назначен Первым заместителем Министра строительства и жилищно-коммунального хозяйства Российской Федерации.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Награды и звания:</w:t>
      </w:r>
    </w:p>
    <w:p w:rsidR="000A64F5" w:rsidRPr="00BB0C3D" w:rsidRDefault="000A64F5" w:rsidP="0059554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«За вклад в развитие земли Новгородской». Награжден за плодотворную деятельность, оказавшую значительное влияние на развитие Новгородской области.</w:t>
      </w:r>
    </w:p>
    <w:p w:rsidR="000A64F5" w:rsidRPr="00BB0C3D" w:rsidRDefault="000A64F5" w:rsidP="0059554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Благодарственное письмо Мэра Москвы.</w:t>
      </w:r>
    </w:p>
    <w:p w:rsidR="000A64F5" w:rsidRPr="00BB0C3D" w:rsidRDefault="000A64F5" w:rsidP="0059554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Благодарность Мэра Москвы.</w:t>
      </w:r>
    </w:p>
    <w:p w:rsidR="000A64F5" w:rsidRPr="00BB0C3D" w:rsidRDefault="000A64F5" w:rsidP="0059554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Почетная грамота Мэра Москвы.</w:t>
      </w:r>
    </w:p>
    <w:p w:rsidR="000A64F5" w:rsidRPr="00BB0C3D" w:rsidRDefault="000A64F5" w:rsidP="0059554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Почетная грамота Департамента градостроительной политики города Москвы.</w:t>
      </w:r>
    </w:p>
    <w:p w:rsidR="000A64F5" w:rsidRPr="00BB0C3D" w:rsidRDefault="000A64F5" w:rsidP="0059554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Почетная грамота Департамента градостроительной политики, развития и реконструкции города Москвы.</w:t>
      </w:r>
    </w:p>
    <w:p w:rsidR="000A64F5" w:rsidRPr="00BB0C3D" w:rsidRDefault="000A64F5" w:rsidP="0059554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Звание "Почетный строитель Мосремстроя".</w:t>
      </w:r>
    </w:p>
    <w:p w:rsidR="000A64F5" w:rsidRPr="00BB0C3D" w:rsidRDefault="000A64F5" w:rsidP="0059554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ордена "За заслуги перед Отечеством" II степени.</w:t>
      </w:r>
    </w:p>
    <w:p w:rsidR="000A64F5" w:rsidRPr="00BB0C3D" w:rsidRDefault="000A64F5" w:rsidP="00595547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Награда «Орден Дружбы».</w:t>
      </w:r>
    </w:p>
    <w:p w:rsidR="000A64F5" w:rsidRPr="00BB0C3D" w:rsidRDefault="000A64F5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0A64F5" w:rsidRPr="00BB0C3D" w:rsidRDefault="000A64F5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Муценек Юрий Петрович</w:t>
      </w:r>
    </w:p>
    <w:p w:rsidR="000A64F5" w:rsidRPr="00BB0C3D" w:rsidRDefault="000A64F5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2960835" cy="1973380"/>
            <wp:effectExtent l="0" t="0" r="0" b="0"/>
            <wp:docPr id="3" name="Рисунок 3" descr="https://www.minstroyrf.ru/upload/iblock/30a/0pqwc5p4a7ala3rtxe8td3chabqn6psc/IMG_2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instroyrf.ru/upload/iblock/30a/0pqwc5p4a7ala3rtxe8td3chabqn6psc/IMG_26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76" cy="197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F5" w:rsidRPr="00BB0C3D" w:rsidRDefault="000A64F5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Статс-секретарь – заместитель Министра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г.</w:t>
      </w:r>
      <w:r w:rsidRPr="00BB0C3D">
        <w:rPr>
          <w:rFonts w:ascii="Arial" w:hAnsi="Arial" w:cs="Arial"/>
          <w:color w:val="3D424D"/>
        </w:rPr>
        <w:br/>
        <w:t>Окончил ФГБОУ ВПО «Казанский государственный архитектурно-строительный университет» по специальности «Промышленное и гражданское строительство».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2018 г.</w:t>
      </w:r>
      <w:r w:rsidRPr="00BB0C3D">
        <w:rPr>
          <w:rFonts w:ascii="Arial" w:hAnsi="Arial" w:cs="Arial"/>
          <w:color w:val="3D424D"/>
        </w:rPr>
        <w:br/>
        <w:t>Окончил Университет Восточного Лондона.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2021 г.</w:t>
      </w:r>
      <w:r w:rsidRPr="00BB0C3D">
        <w:rPr>
          <w:rFonts w:ascii="Arial" w:hAnsi="Arial" w:cs="Arial"/>
          <w:color w:val="3D424D"/>
        </w:rPr>
        <w:br/>
        <w:t>Окончил ФГБОУ ВО «Российская академия народного хозяйства и государственной службы при Президенте Российской Федерации».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– 2014 г.</w:t>
      </w:r>
      <w:r w:rsidRPr="00BB0C3D">
        <w:rPr>
          <w:rFonts w:ascii="Arial" w:hAnsi="Arial" w:cs="Arial"/>
          <w:color w:val="3D424D"/>
        </w:rPr>
        <w:br/>
        <w:t>Работа на разных должностях в ГУП Головной территориальной проектно-изыскательской, научно-производственной фирмы «Татинвестгражданпроект».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2014 – 2015 г.</w:t>
      </w:r>
      <w:r w:rsidRPr="00BB0C3D">
        <w:rPr>
          <w:rFonts w:ascii="Arial" w:hAnsi="Arial" w:cs="Arial"/>
          <w:color w:val="3D424D"/>
        </w:rPr>
        <w:br/>
        <w:t>Старший специалист 1 разряда отдела нормативно-технического регулирования, инноваций и мониторинга строительства жилья Департамента жилищной политики Министерства строительства и жилищно-коммунального хозяйства Российской Федерации.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г.</w:t>
      </w:r>
      <w:r w:rsidRPr="00BB0C3D">
        <w:rPr>
          <w:rFonts w:ascii="Arial" w:hAnsi="Arial" w:cs="Arial"/>
          <w:color w:val="3D424D"/>
        </w:rPr>
        <w:br/>
        <w:t>Помощник руководителя ГАУ города Москвы «Научно-исследовательский аналитический центр».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– 2018 г.</w:t>
      </w:r>
      <w:r w:rsidRPr="00BB0C3D">
        <w:rPr>
          <w:rFonts w:ascii="Arial" w:hAnsi="Arial" w:cs="Arial"/>
          <w:color w:val="3D424D"/>
        </w:rPr>
        <w:br/>
        <w:t>Помощник генерального директора ГУП Головной территориальной проектно-изыскательской, научно-производственной фирмы «Татинвестгражданпроект».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– 2018 гг.</w:t>
      </w:r>
      <w:r w:rsidRPr="00BB0C3D">
        <w:rPr>
          <w:rFonts w:ascii="Arial" w:hAnsi="Arial" w:cs="Arial"/>
          <w:color w:val="3D424D"/>
        </w:rPr>
        <w:br/>
        <w:t>Помощник Министра строительства, архитектуры и жилищно-коммунального хозяйства Республики Татарстан.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2018 – 2019 гг.</w:t>
      </w:r>
      <w:r w:rsidRPr="00BB0C3D">
        <w:rPr>
          <w:rFonts w:ascii="Arial" w:hAnsi="Arial" w:cs="Arial"/>
          <w:color w:val="3D424D"/>
        </w:rPr>
        <w:br/>
        <w:t>Управляющий делами Министерства строительства, архитектуры и жилищно-коммунального хозяйства Республики Татарстан.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2020 – 2021 гг.</w:t>
      </w:r>
      <w:r w:rsidRPr="00BB0C3D">
        <w:rPr>
          <w:rFonts w:ascii="Arial" w:hAnsi="Arial" w:cs="Arial"/>
          <w:color w:val="3D424D"/>
        </w:rPr>
        <w:br/>
        <w:t>Заместитель директора Аналитического департамента Государственной корпорации Фонд содействия реформированию жилищно-коммунального хозяйства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lastRenderedPageBreak/>
        <w:t>2021 – июль 2023 г.</w:t>
      </w:r>
      <w:r w:rsidRPr="00BB0C3D">
        <w:rPr>
          <w:rFonts w:ascii="Arial" w:hAnsi="Arial" w:cs="Arial"/>
          <w:color w:val="3D424D"/>
        </w:rPr>
        <w:br/>
        <w:t>Директор Административного департамента Министерства строительства и жилищно-коммунального хозяйства Российской Федерации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Июль 2023 г.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Распоряжением Правительства Российской Федерации назначен статс-секретарем – заместителем Министра строительства и жилищно-коммунального хозяйства Российской Федерации.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Указом Президента Российской Федерации от 11.04.2022 г. № 199 Юрию Муценеку присвоен классный чин - действительный государственный советник Российской Федерации 3 класса.</w:t>
      </w:r>
    </w:p>
    <w:p w:rsidR="000A64F5" w:rsidRPr="00BB0C3D" w:rsidRDefault="000A64F5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Награды и звания: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Благодарность Министра строительства, архитектуры жилищно-коммунального хозяйства Республики Татарстан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Благодарность Кабинета Министров Республики Татарстан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Почетная грамота Министерства строительства, архитектуры и жилищно-коммунального хозяйства Республики Татарстан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Знак «Почетный строитель России»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Почетный знак Министерства строительства и жилищно-коммунального хозяйства Российской Федерации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ордена «За заслуги перед Отечеством» II степени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«За вклад в укрепление обороны Российской Федерации»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Почетная грамота Министерства транспорта и дорожного хозяйства Республики Татарстан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Медаль «За вклад в реализацию государственной политики в области образования и научно-технического развития»</w:t>
      </w:r>
    </w:p>
    <w:p w:rsidR="000A64F5" w:rsidRPr="00BB0C3D" w:rsidRDefault="000A64F5" w:rsidP="0059554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color w:val="3D424D"/>
          <w:szCs w:val="24"/>
        </w:rPr>
        <w:t>Благодарность Министерства строительства и жилищно-коммунального хозяйства Российской Федерации</w:t>
      </w:r>
    </w:p>
    <w:p w:rsidR="000A64F5" w:rsidRPr="00BB0C3D" w:rsidRDefault="000A64F5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F310D1" w:rsidRPr="00BB0C3D" w:rsidRDefault="00F310D1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Стасишин Никита Евгеньевич</w:t>
      </w:r>
    </w:p>
    <w:p w:rsidR="00F310D1" w:rsidRPr="00BB0C3D" w:rsidRDefault="00F310D1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3515995" cy="1951355"/>
            <wp:effectExtent l="0" t="0" r="0" b="0"/>
            <wp:docPr id="4" name="Рисунок 4" descr="https://www.minstroyrf.ru/upload/iblock/c5c/t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instroyrf.ru/upload/iblock/c5c/t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D1" w:rsidRPr="00BB0C3D" w:rsidRDefault="00F310D1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7 мая 1986 года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в городе Санкт-Петербург.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Окончил ГОУ ВПО "Санкт-Петербургский торгово-экономический институт".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2007 - 2009 гг.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 в ООО "Национальная вендинговая компания".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2009 - 2011 гг.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 в Администрации Центрального района Санкт-Петербурга.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2011 - 2012 гг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 в Комитете по развитию транспортной инфраструктуры Санкт-Петербурга.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2012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генерального директора ГУП Московской области "Московский областной дорожный центр".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2013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Управления Федерального агентства по строительству и жилищно-коммунальному хозяйству.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2013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 жилищной политики Министерства строительства и жилищно-коммунального хозяйства Российской Федерации, начальник отдела методологии и реализации программ и проектов в сфере жилищной политики.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2015 - 2016 гг.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Директор Департамента жилищной политики Министерства строительства и жилищно-коммунального хозяйства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12 ноября 2016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Назначен заместителем Министра строительства и жилищно-коммунального хозяйства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Семейное положение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Женат. Есть дочь.</w:t>
      </w:r>
    </w:p>
    <w:p w:rsidR="00F310D1" w:rsidRPr="00BB0C3D" w:rsidRDefault="00F310D1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F310D1" w:rsidRPr="00BB0C3D" w:rsidRDefault="00F310D1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Гордеев Юрий Сергеевич</w:t>
      </w:r>
    </w:p>
    <w:p w:rsidR="00F310D1" w:rsidRPr="00BB0C3D" w:rsidRDefault="00F310D1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3515995" cy="1951355"/>
            <wp:effectExtent l="0" t="0" r="0" b="0"/>
            <wp:docPr id="5" name="Рисунок 5" descr="https://www.minstroyrf.ru/upload/iblock/ae4/t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instroyrf.ru/upload/iblock/ae4/t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D1" w:rsidRPr="00BB0C3D" w:rsidRDefault="00F310D1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 мая 1982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в городе Томске.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1999-2004 гг.</w:t>
      </w:r>
      <w:r w:rsidRPr="00BB0C3D">
        <w:rPr>
          <w:rFonts w:ascii="Arial" w:hAnsi="Arial" w:cs="Arial"/>
          <w:color w:val="3D424D"/>
        </w:rPr>
        <w:br/>
        <w:t>Окончил Томский Политехнический Университет.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г.</w:t>
      </w:r>
      <w:r w:rsidRPr="00BB0C3D">
        <w:rPr>
          <w:rFonts w:ascii="Arial" w:hAnsi="Arial" w:cs="Arial"/>
          <w:color w:val="3D424D"/>
        </w:rPr>
        <w:br/>
        <w:t>Государственное образовательное учреждение дополнительного профессионального образования «Институт повышения квалификации государственных служащих»: экономика, государственные финансы, государственное управление.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 г.</w:t>
      </w:r>
      <w:r w:rsidRPr="00BB0C3D">
        <w:rPr>
          <w:rFonts w:ascii="Arial" w:hAnsi="Arial" w:cs="Arial"/>
          <w:color w:val="3D424D"/>
        </w:rPr>
        <w:br/>
        <w:t>ФАОУ ДПО «Государственная академия строительства и ЖКХ» по программе «Промышленное и гражданское строительство».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2004 - 2005 гг.</w:t>
      </w:r>
      <w:r w:rsidRPr="00BB0C3D">
        <w:rPr>
          <w:rFonts w:ascii="Arial" w:hAnsi="Arial" w:cs="Arial"/>
          <w:color w:val="3D424D"/>
        </w:rPr>
        <w:br/>
        <w:t>Ведущий специалист отдела в Министерстве образования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2005 - 2008 гг.</w:t>
      </w:r>
      <w:r w:rsidRPr="00BB0C3D">
        <w:rPr>
          <w:rFonts w:ascii="Arial" w:hAnsi="Arial" w:cs="Arial"/>
          <w:color w:val="3D424D"/>
        </w:rPr>
        <w:br/>
        <w:t>Заместитель директора, а затем директор ФГУ «Российский центр содействия молодежному предпринимательству».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– 2012 гг.</w:t>
      </w:r>
      <w:r w:rsidRPr="00BB0C3D">
        <w:rPr>
          <w:rFonts w:ascii="Arial" w:hAnsi="Arial" w:cs="Arial"/>
          <w:color w:val="3D424D"/>
        </w:rPr>
        <w:br/>
        <w:t>Ведущий специалист – эксперт, консультант, заместитель начальника отдела в Министерстве регионального развития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2012 – 2013 гг.</w:t>
      </w:r>
      <w:r w:rsidRPr="00BB0C3D">
        <w:rPr>
          <w:rFonts w:ascii="Arial" w:hAnsi="Arial" w:cs="Arial"/>
          <w:color w:val="3D424D"/>
        </w:rPr>
        <w:br/>
        <w:t>Начальник отдела экономики жилищного строительства в Федеральном агентстве по строительству и жилищно-коммунальному хозяйству.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2013 – 2014 гг.</w:t>
      </w:r>
      <w:r w:rsidRPr="00BB0C3D">
        <w:rPr>
          <w:rFonts w:ascii="Arial" w:hAnsi="Arial" w:cs="Arial"/>
          <w:color w:val="3D424D"/>
        </w:rPr>
        <w:br/>
        <w:t>Начальник отдела Департамента государственного заказчика капитального строительства в Министерстве обороны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2014 – по ноябрь 2017 г.</w:t>
      </w:r>
      <w:r w:rsidRPr="00BB0C3D">
        <w:rPr>
          <w:rFonts w:ascii="Arial" w:hAnsi="Arial" w:cs="Arial"/>
          <w:color w:val="3D424D"/>
        </w:rPr>
        <w:br/>
        <w:t>Заместитель директора Департамента финансов. В июне 2016 года назначен директором Департамента финансов Министерства строительства и жилищно-коммунального хозяйства Российской Федерации. Присвоен классный чин государственной гражданской службы Российской Федерации действительного государственного советника Российской Федерации 2 класса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lastRenderedPageBreak/>
        <w:t>29 ноября 2017 г.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Назначен заместителем Министра строительства и жилищно-коммунального хозяйства Российской Федерации.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Семейное положение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Женат. </w:t>
      </w:r>
    </w:p>
    <w:p w:rsidR="00F310D1" w:rsidRPr="00BB0C3D" w:rsidRDefault="00F310D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br/>
      </w:r>
      <w:r w:rsidRPr="00BB0C3D">
        <w:rPr>
          <w:rFonts w:ascii="Arial" w:hAnsi="Arial" w:cs="Arial"/>
          <w:b/>
          <w:bCs/>
          <w:color w:val="3D424D"/>
        </w:rPr>
        <w:t>Награды и звания: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Медаль Кемеровской области «За веру и добро»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Нагрудный знак «Почетный работник сферы молодежной политики Министерства образования и науки»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Почетная грамота Министерства строительства и жилищно-коммунального хозяйства Российской Федерации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Медаль Казначейства России «За содействие»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Медаль ордена «За заслуги перед отечеством» II степени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«Юбилейная медаль в честь 800-летия Нижнего Новгорода» </w:t>
      </w:r>
    </w:p>
    <w:p w:rsidR="00F310D1" w:rsidRPr="00BB0C3D" w:rsidRDefault="00F310D1" w:rsidP="0059554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Медаль «300 лет прокуратуре России» </w:t>
      </w:r>
    </w:p>
    <w:p w:rsidR="00F310D1" w:rsidRPr="00BB0C3D" w:rsidRDefault="00F310D1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9E3F87" w:rsidRPr="00BB0C3D" w:rsidRDefault="009E3F87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Музыченко Сергей Григорьевич</w:t>
      </w:r>
    </w:p>
    <w:p w:rsidR="009E3F87" w:rsidRPr="00BB0C3D" w:rsidRDefault="009E3F87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3515995" cy="1951355"/>
            <wp:effectExtent l="0" t="0" r="0" b="0"/>
            <wp:docPr id="6" name="Рисунок 6" descr="https://www.minstroyrf.ru/upload/iblock/02b/t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instroyrf.ru/upload/iblock/02b/t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87" w:rsidRPr="00BB0C3D" w:rsidRDefault="009E3F87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1984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в г. Ахтубинск, Астраханской области.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2006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Окончил Московский государственный строительный университет по специальности «Промышленное и гражданское строительство».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2006-2007 гг.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прорабом и старшим прорабом в строительных организациях города Москвы.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2007-2012 гг.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в различных должностях от ведущего специалиста до советника управлений надзора в Комитете государственного строительного надзора города Москвы.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2013-2017 гг.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в Государственном бюджетном учреждении города Москвы «Центр экспертиз, исследований и испытаний в строительстве» сначала начальником лаборатории, затем заместителем директора, позже был назначен первым заместителем директора.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2017-2020 гг.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в должностях заместителя председателя и первого заместителя председателя в Комитете государственного строительного надзора города Москвы.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2020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в должности заместителя директора Департамента – начальника отдела градостроительной политики и строительства Департамента регионального развития и инфраструктуры Правительства Российской Федерации.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Ноябрь 2020 г. – август 2021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Работал в должности директора Федерального автономного учреждения «Федеральный центр нормирования, стандартизации и технической оценки соответствия в строительстве» (ФАУ «ФЦС»).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17 августа 2021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Распоряжением Правительства Российской Федерации назначен заместителем Министра строительства и жилищно-коммунального хозяйства Российской Федерации.</w:t>
      </w:r>
    </w:p>
    <w:p w:rsidR="009E3F87" w:rsidRPr="00BB0C3D" w:rsidRDefault="009E3F87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9E3F87" w:rsidRPr="00BB0C3D" w:rsidRDefault="009E3F87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Михайлик Константин Александрович</w:t>
      </w:r>
    </w:p>
    <w:p w:rsidR="009E3F87" w:rsidRPr="00BB0C3D" w:rsidRDefault="009E3F87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3515995" cy="1951355"/>
            <wp:effectExtent l="0" t="0" r="0" b="0"/>
            <wp:docPr id="7" name="Рисунок 7" descr="https://www.minstroyrf.ru/upload/iblock/ce6/t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minstroyrf.ru/upload/iblock/ce6/t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87" w:rsidRPr="00BB0C3D" w:rsidRDefault="009E3F87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18 июля 1983 г.</w:t>
      </w:r>
      <w:r w:rsidRPr="00BB0C3D">
        <w:rPr>
          <w:rFonts w:ascii="Arial" w:hAnsi="Arial" w:cs="Arial"/>
          <w:color w:val="3D424D"/>
        </w:rPr>
        <w:br/>
        <w:t>Родился в г. Лесозаводск Приморского края.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2004 г.</w:t>
      </w:r>
      <w:r w:rsidRPr="00BB0C3D">
        <w:rPr>
          <w:rFonts w:ascii="Arial" w:hAnsi="Arial" w:cs="Arial"/>
          <w:color w:val="3D424D"/>
        </w:rPr>
        <w:br/>
        <w:t>Окончил Санкт-Петербургский университет МВД России по специальности «Юриспруденция».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2005 г.</w:t>
      </w:r>
      <w:r w:rsidRPr="00BB0C3D">
        <w:rPr>
          <w:rFonts w:ascii="Arial" w:hAnsi="Arial" w:cs="Arial"/>
          <w:color w:val="3D424D"/>
        </w:rPr>
        <w:br/>
        <w:t>Окончил Московский государственный институт международных отношений (Университет) МИД России по специальности «Финансы и кредит».</w:t>
      </w:r>
      <w:r w:rsidRPr="00BB0C3D">
        <w:rPr>
          <w:rFonts w:ascii="Arial" w:hAnsi="Arial" w:cs="Arial"/>
          <w:color w:val="3D424D"/>
        </w:rPr>
        <w:br/>
        <w:t>Кандидат юридических наук.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Февраль 2005 г. – ноябрь 2013 г.</w:t>
      </w:r>
      <w:r w:rsidRPr="00BB0C3D">
        <w:rPr>
          <w:rFonts w:ascii="Arial" w:hAnsi="Arial" w:cs="Arial"/>
          <w:color w:val="3D424D"/>
        </w:rPr>
        <w:br/>
        <w:t>Работал на различных должностях от ведущего специалиста до начальника Инспекции по контролю за Центральным банком Российской Федерации и мониторингу финансовых рынков Департамента контроля за государственным долгом, банковской системой, Центральным банком Российской Федерации, кредитнофинансовыми учреждениями и расходами федерального бюджета на связь и информатику в Счетной палате Российской Федерации.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Ноябрь 2013 г. – март 2014 г.</w:t>
      </w:r>
      <w:r w:rsidRPr="00BB0C3D">
        <w:rPr>
          <w:rFonts w:ascii="Arial" w:hAnsi="Arial" w:cs="Arial"/>
          <w:color w:val="3D424D"/>
        </w:rPr>
        <w:br/>
        <w:t>Советник генерального директора в Администрации ЗАО «Интеркомп», входящего в группу Сбербанк.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Март 2014 г. – декабрь 2014 г.</w:t>
      </w:r>
      <w:r w:rsidRPr="00BB0C3D">
        <w:rPr>
          <w:rFonts w:ascii="Arial" w:hAnsi="Arial" w:cs="Arial"/>
          <w:color w:val="3D424D"/>
        </w:rPr>
        <w:br/>
        <w:t>Заместитель генерального директора в Администрации ЗАО «Интеркомп», входящего в группу Сбербанк.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Декабрь 2014 г. – март 2015 г.</w:t>
      </w:r>
      <w:r w:rsidRPr="00BB0C3D">
        <w:rPr>
          <w:rFonts w:ascii="Arial" w:hAnsi="Arial" w:cs="Arial"/>
          <w:color w:val="3D424D"/>
        </w:rPr>
        <w:br/>
        <w:t>Советник генерального директора в Управлении делами Аппарата генерального директора ОАО «МРСК Центра».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Март 2015 г. – декабрь 2018 г.</w:t>
      </w:r>
      <w:r w:rsidRPr="00BB0C3D">
        <w:rPr>
          <w:rFonts w:ascii="Arial" w:hAnsi="Arial" w:cs="Arial"/>
          <w:color w:val="3D424D"/>
        </w:rPr>
        <w:br/>
        <w:t>Первый заместитель генерального директора ПАО «МРСК Центра».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Май 2019 г. – апрель 2020 г.</w:t>
      </w:r>
      <w:r w:rsidRPr="00BB0C3D">
        <w:rPr>
          <w:rFonts w:ascii="Arial" w:hAnsi="Arial" w:cs="Arial"/>
          <w:color w:val="3D424D"/>
        </w:rPr>
        <w:br/>
        <w:t>Заместитель генерального директора ПАО «Россети» по операционной деятельности.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Апрель 2020 г. – сентябрь 2021 г.</w:t>
      </w:r>
      <w:r w:rsidRPr="00BB0C3D">
        <w:rPr>
          <w:rFonts w:ascii="Arial" w:hAnsi="Arial" w:cs="Arial"/>
          <w:color w:val="3D424D"/>
        </w:rPr>
        <w:br/>
        <w:t>Заместитель генерального директора ПАО «Россети» по цифровой трансформации.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lastRenderedPageBreak/>
        <w:t>13 сентября 2021 г.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Распоряжением Правительства Российской Федерации назначен заместителем Министра строительства и жилищно-коммунального хозяйства Российской Федерации.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Награды: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·      Медаль ордена "За заслуги перед Отечеством" II степени</w:t>
      </w:r>
    </w:p>
    <w:p w:rsidR="009E3F87" w:rsidRPr="00BB0C3D" w:rsidRDefault="009E3F87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·      Медаль Святого благоверного Князя Даниила Московского</w:t>
      </w:r>
    </w:p>
    <w:p w:rsidR="009E3F87" w:rsidRPr="00BB0C3D" w:rsidRDefault="009E3F87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A95461" w:rsidRPr="00BB0C3D" w:rsidRDefault="00A95461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Ересько Алексей Васильевич</w:t>
      </w:r>
    </w:p>
    <w:p w:rsidR="00A95461" w:rsidRPr="00BB0C3D" w:rsidRDefault="00A95461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2629913" cy="1461872"/>
            <wp:effectExtent l="0" t="0" r="0" b="0"/>
            <wp:docPr id="8" name="Рисунок 8" descr="https://www.minstroyrf.ru/upload/iblock/728/Mask-Gro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minstroyrf.ru/upload/iblock/728/Mask-Grou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49" cy="14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61" w:rsidRPr="00BB0C3D" w:rsidRDefault="00A95461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26 декабря 1973 г.</w:t>
      </w:r>
      <w:r w:rsidRPr="00BB0C3D">
        <w:rPr>
          <w:rFonts w:ascii="Arial" w:hAnsi="Arial" w:cs="Arial"/>
          <w:color w:val="3D424D"/>
        </w:rPr>
        <w:br/>
        <w:t>Родился в городе Димитров Украинской ССР.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1997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Окончил Московский энергетический институт (технический университет) по специальности «Технология воды и топлива на тепловых электрических станциях».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1998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Окончил Международный эколого-политологический университет по специальности «Юриспруденция».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1998-2005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Работал в Студенческом городке Московского энергетического института (технического университета).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2005-2008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Работал в управляющих компаниях города Москвы, отвечал за эксплуатацию многоквартирных домов и содержание прилегающих территорий.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2008-2012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Работал на разных должностях в подведомственных учреждениях Комплекса городского хозяйства города Москвы, выполняющих капитальный ремонт многоквартирных  домов.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2013-2021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Работал в различных должностях от главного специалиста до заместителя руководителя Департамента капитального ремонта города Москвы.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Февраль 2021 г. – декабрь 2021 г.</w:t>
      </w:r>
      <w:r w:rsidRPr="00BB0C3D">
        <w:rPr>
          <w:rFonts w:ascii="Arial" w:hAnsi="Arial" w:cs="Arial"/>
          <w:color w:val="3D424D"/>
        </w:rPr>
        <w:br/>
        <w:t>Директор Департамента Министерства транспорта Российской Федерации.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17 декабря 2021 г.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Распоряжением Правительства Российской Федерации назначен заместителем Министра строительства и жилищно-коммунального хозяйства Российской Федерации.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Награды и звания: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Благодарность Президента Российской Федерации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Благодарность Мэра Москвы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Благодарственные письма Мэра Москвы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Благодарность Первого заместителя Мэра Москвы в Правительстве Москвы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Почетная грамота Департамента строительства города Москвы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Женат, воспитывает 2 детей.</w:t>
      </w:r>
    </w:p>
    <w:p w:rsidR="00A95461" w:rsidRPr="00BB0C3D" w:rsidRDefault="00A95461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A95461" w:rsidRPr="00BB0C3D" w:rsidRDefault="00A95461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Леонов Валерий Владимирович</w:t>
      </w:r>
    </w:p>
    <w:p w:rsidR="00A95461" w:rsidRPr="00BB0C3D" w:rsidRDefault="00A95461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2494236" cy="2085309"/>
            <wp:effectExtent l="0" t="0" r="0" b="0"/>
            <wp:docPr id="9" name="Рисунок 9" descr="https://www.minstroyrf.ru/upload/iblock/48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minstroyrf.ru/upload/iblock/486/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23" cy="209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61" w:rsidRPr="00BB0C3D" w:rsidRDefault="00A95461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Родился 16 января 1975 года в Казани.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В 1996 году окончил Казанское высшее танковое командное Краснознаменное училище по специальности «инженер по эксплуатации бронетанковой и автомобильной техники».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В 2002 году окончил Самарскую государственную архитектурно-строительную академию по специальности «экономика и управление на предприятии (в строительстве)».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В 2010 году присуждена степень МВА.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В 2015 году окончил Московский финансово-юридический университет МФЮА по специальности «юриспруденция».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1992-1998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Служба в Вооруженных силах Российской Федерации.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1998-2003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 на различных должностях в строительных коммерческих организациях.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2003-2010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 на различных должностях в Министерстве строительства, архитектуры и жилищно-коммунального хозяйства Республики Татарстан: ведущий специалист, заведующий отделом – главный специалист, начальник организационного отдела, управляющий делами.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2010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Первый заместитель начальника Инспекции государственного строительного надзора Республики Татарстан.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2010-2011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Министр строительства, архитектуры и жилищно-коммунального хозяйства Амурской области; заместитель председателя Правительства Амурской области – министр строительства, архитектуры и жилищно-коммунального хозяйства Амурской области; заместитель председателя Правительства Амурской области.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2011-2015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Руководитель Государственного автономного учреждения города Москвы «Московская государственная экспертиза».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2015-2022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Председатель Комитета города Москвы по ценовой политике в строительстве и государственной экспертизе проектов.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5 апреля 2022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Распоряжением Правительства Российской Федерации назначен заместителем Министра строительства и жилищно-коммунального хозяйства Российской Федерации.</w:t>
      </w:r>
    </w:p>
    <w:p w:rsidR="00A95461" w:rsidRPr="00BB0C3D" w:rsidRDefault="00A95461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A95461" w:rsidRPr="00BB0C3D" w:rsidRDefault="00A95461" w:rsidP="0059554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BB0C3D">
        <w:rPr>
          <w:rFonts w:ascii="Arial" w:hAnsi="Arial" w:cs="Arial"/>
          <w:color w:val="000000"/>
          <w:sz w:val="24"/>
          <w:szCs w:val="24"/>
        </w:rPr>
        <w:lastRenderedPageBreak/>
        <w:t>Васильев Вадим Викторович</w:t>
      </w:r>
    </w:p>
    <w:p w:rsidR="00A95461" w:rsidRPr="00BB0C3D" w:rsidRDefault="00A95461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  <w:r w:rsidRPr="00BB0C3D">
        <w:rPr>
          <w:rFonts w:ascii="Arial" w:hAnsi="Arial" w:cs="Arial"/>
          <w:noProof/>
          <w:color w:val="3D424D"/>
          <w:szCs w:val="24"/>
          <w:lang w:eastAsia="ru-RU"/>
        </w:rPr>
        <w:drawing>
          <wp:inline distT="0" distB="0" distL="0" distR="0">
            <wp:extent cx="2969822" cy="1692982"/>
            <wp:effectExtent l="0" t="0" r="0" b="0"/>
            <wp:docPr id="10" name="Рисунок 10" descr="https://www.minstroyrf.ru/upload/iblock/b7b/95ed280b_173d_4747_941e_61be407d6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minstroyrf.ru/upload/iblock/b7b/95ed280b_173d_4747_941e_61be407d65d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54" cy="17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61" w:rsidRPr="00BB0C3D" w:rsidRDefault="00A95461" w:rsidP="0059554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Заместитель Министра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1986 г.</w:t>
      </w:r>
      <w:r w:rsidRPr="00BB0C3D">
        <w:rPr>
          <w:rFonts w:ascii="Arial" w:hAnsi="Arial" w:cs="Arial"/>
          <w:color w:val="3D424D"/>
        </w:rPr>
        <w:br/>
        <w:t>Родился в городе Барнаул Алтайского края.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2007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Окончил Алтайский государственный технический университет им. И.И. Ползунова по специальности «Экономист».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Окончил Алтайскую академия экономики и права по специальности «Юриспруденция».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2007 - 2008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Специалист I категории отдела внутреннего долга Комитета администрации Алтайского края по финансам, налоговой и кредитной политике, г. Барнаул.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2008 - 2010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 на разных должностях – от главного специалиста до заместителя начальника отдела методологии финансового обеспечения расходных обязательств субъектов Российской Федерации Департамента развития межбюджетных отношений Министерства регионального развития Российской Федерации.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2010 - 2022 гг.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Работа в Министерстве финансов Российской Федерации – заместителем начальника отдела организации бюджетного процесса в субъектах Российской Федерации Департамента межбюджетных отношений, начальником отдела организации бюджетного процесса в субъектах Российской Федерации Департамента межбюджетных отношений, заместителем директора Департамента межбюджетных отношений, исполняющим обязанности директора Департамента межбюджетных отношений.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2022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Помощник Заместителя Председателя Правительства Российской Федерации в Аппарате Правительства Российской Федерации.</w:t>
      </w:r>
    </w:p>
    <w:p w:rsidR="00A95461" w:rsidRPr="00BB0C3D" w:rsidRDefault="00A95461" w:rsidP="0059554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b/>
          <w:bCs/>
          <w:color w:val="3D424D"/>
        </w:rPr>
        <w:t>5 октября 2022 г.</w:t>
      </w:r>
      <w:r w:rsidR="00BB0C3D">
        <w:rPr>
          <w:rFonts w:ascii="Arial" w:hAnsi="Arial" w:cs="Arial"/>
          <w:b/>
          <w:bCs/>
          <w:color w:val="3D424D"/>
        </w:rPr>
        <w:tab/>
      </w:r>
      <w:r w:rsidRPr="00BB0C3D">
        <w:rPr>
          <w:rFonts w:ascii="Arial" w:hAnsi="Arial" w:cs="Arial"/>
          <w:color w:val="3D424D"/>
        </w:rPr>
        <w:t>Распоряжением Председателя Правительства Российской Федерации Вадим Васильев назначен заместителем Министра строительства и жилищно-коммунального хозяйства Российской Федерации.</w:t>
      </w:r>
      <w:r w:rsidRPr="00BB0C3D">
        <w:rPr>
          <w:rFonts w:ascii="Arial" w:hAnsi="Arial" w:cs="Arial"/>
          <w:color w:val="3D424D"/>
        </w:rPr>
        <w:br/>
        <w:t>Указом Президента Российской Федерации от 29.12.2016 г. № 728 Вадиму Васильеву присвоен классный чин - действительный государственный советник Российской Федерации 3 класса.</w:t>
      </w:r>
      <w:r w:rsidRPr="00BB0C3D">
        <w:rPr>
          <w:rFonts w:ascii="Arial" w:hAnsi="Arial" w:cs="Arial"/>
          <w:color w:val="3D424D"/>
        </w:rPr>
        <w:br/>
      </w:r>
      <w:bookmarkStart w:id="0" w:name="_GoBack"/>
      <w:bookmarkEnd w:id="0"/>
      <w:r w:rsidRPr="00BB0C3D">
        <w:rPr>
          <w:rFonts w:ascii="Arial" w:hAnsi="Arial" w:cs="Arial"/>
          <w:b/>
          <w:bCs/>
          <w:color w:val="3D424D"/>
        </w:rPr>
        <w:t>Награды и звания:</w:t>
      </w:r>
      <w:r w:rsidRPr="00BB0C3D">
        <w:rPr>
          <w:rFonts w:ascii="Arial" w:hAnsi="Arial" w:cs="Arial"/>
          <w:color w:val="3D424D"/>
        </w:rPr>
        <w:br/>
        <w:t>• Благодарность Президента Российской Федерации</w:t>
      </w:r>
      <w:r w:rsidRPr="00BB0C3D">
        <w:rPr>
          <w:rFonts w:ascii="Arial" w:hAnsi="Arial" w:cs="Arial"/>
          <w:color w:val="3D424D"/>
        </w:rPr>
        <w:br/>
        <w:t>• Медаль ордена «За заслуги перед Отечеством» II степени</w:t>
      </w:r>
      <w:r w:rsidRPr="00BB0C3D">
        <w:rPr>
          <w:rFonts w:ascii="Arial" w:hAnsi="Arial" w:cs="Arial"/>
          <w:color w:val="3D424D"/>
        </w:rPr>
        <w:br/>
        <w:t>• Почетная грамота Президента Российской Федерации</w:t>
      </w:r>
    </w:p>
    <w:p w:rsidR="00A95461" w:rsidRPr="00BB0C3D" w:rsidRDefault="00A95461" w:rsidP="00595547">
      <w:pPr>
        <w:spacing w:after="0" w:line="240" w:lineRule="auto"/>
        <w:contextualSpacing/>
        <w:rPr>
          <w:szCs w:val="24"/>
        </w:rPr>
      </w:pPr>
      <w:r w:rsidRPr="00BB0C3D">
        <w:rPr>
          <w:szCs w:val="24"/>
        </w:rPr>
        <w:br w:type="page"/>
      </w:r>
    </w:p>
    <w:p w:rsidR="00A9438D" w:rsidRPr="00BB0C3D" w:rsidRDefault="00A9438D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lastRenderedPageBreak/>
        <w:drawing>
          <wp:inline distT="0" distB="0" distL="0" distR="0" wp14:anchorId="2C36C5B8" wp14:editId="281E6F7A">
            <wp:extent cx="9972040" cy="43135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D" w:rsidRPr="00BB0C3D" w:rsidRDefault="00A9438D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</w:p>
    <w:p w:rsidR="00A9438D" w:rsidRPr="00BB0C3D" w:rsidRDefault="00A9438D" w:rsidP="00595547">
      <w:pPr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br w:type="page"/>
      </w:r>
    </w:p>
    <w:p w:rsidR="00635546" w:rsidRPr="00BB0C3D" w:rsidRDefault="00635546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lastRenderedPageBreak/>
        <w:t>Тихомиров Алексей Петрович</w:t>
      </w:r>
    </w:p>
    <w:p w:rsidR="00635546" w:rsidRPr="00BB0C3D" w:rsidRDefault="00635546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Директор Департамента разрешительной деятельности и межведомственного взаимодействия</w:t>
      </w:r>
    </w:p>
    <w:p w:rsidR="005C4F3B" w:rsidRPr="00BB0C3D" w:rsidRDefault="005C4F3B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</w:p>
    <w:p w:rsidR="00635546" w:rsidRPr="00BB0C3D" w:rsidRDefault="00635546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Герасимчук Владимир Васильевич</w:t>
      </w:r>
    </w:p>
    <w:p w:rsidR="00635546" w:rsidRPr="00BB0C3D" w:rsidRDefault="00635546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635546" w:rsidRPr="00BB0C3D" w:rsidRDefault="00635546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635546" w:rsidRPr="00BB0C3D" w:rsidRDefault="00635546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Андреянов Максим Викторович</w:t>
      </w:r>
    </w:p>
    <w:p w:rsidR="00635546" w:rsidRPr="00BB0C3D" w:rsidRDefault="00635546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243221" w:rsidRPr="00BB0C3D" w:rsidRDefault="00243221" w:rsidP="00595547">
      <w:pPr>
        <w:spacing w:after="0" w:line="240" w:lineRule="auto"/>
        <w:contextualSpacing/>
        <w:rPr>
          <w:szCs w:val="24"/>
        </w:rPr>
      </w:pPr>
    </w:p>
    <w:p w:rsidR="00635546" w:rsidRPr="00BB0C3D" w:rsidRDefault="00635546" w:rsidP="00595547">
      <w:pPr>
        <w:spacing w:after="0" w:line="240" w:lineRule="auto"/>
        <w:contextualSpacing/>
        <w:rPr>
          <w:szCs w:val="24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Исахаев Ибрагим Гитинович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Романов Дмитрий Александрович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Нефедов Дмитрий Андреевич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Ушатов Станислав Валерьевич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Макарова Арина Вячеславовна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Репка Александр Викторович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делопроизводства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Ильинова Анна Владимировна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государственной службы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Горбачева Екатерина Сергеевна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пресс-службы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Ермилина Ольга Алексеевна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по профилактике коррупционных и иных правонарушений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Карманова Оксана Сергеевна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lastRenderedPageBreak/>
        <w:t>Начальник отдела организационного обеспечения и протокола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Гончаренко Оксана Валерьевна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документационного контроля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Бородин Илья Александрович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материально-технического обеспечения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Юлдашев Булат Рустемович</w:t>
      </w:r>
    </w:p>
    <w:p w:rsidR="00A6597A" w:rsidRPr="00BB0C3D" w:rsidRDefault="00A6597A" w:rsidP="00595547">
      <w:pPr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аналитической работы</w:t>
      </w:r>
    </w:p>
    <w:p w:rsidR="00635546" w:rsidRPr="00BB0C3D" w:rsidRDefault="00635546" w:rsidP="00595547">
      <w:pPr>
        <w:spacing w:after="0" w:line="240" w:lineRule="auto"/>
        <w:contextualSpacing/>
        <w:rPr>
          <w:szCs w:val="24"/>
        </w:rPr>
      </w:pPr>
    </w:p>
    <w:p w:rsidR="00A6597A" w:rsidRPr="00BB0C3D" w:rsidRDefault="00A6597A" w:rsidP="00595547">
      <w:pPr>
        <w:spacing w:after="0" w:line="240" w:lineRule="auto"/>
        <w:contextualSpacing/>
        <w:rPr>
          <w:szCs w:val="24"/>
        </w:rPr>
      </w:pPr>
    </w:p>
    <w:p w:rsidR="00A6597A" w:rsidRPr="00BB0C3D" w:rsidRDefault="00A6597A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Сперанский Олег Вадимович</w:t>
      </w:r>
    </w:p>
    <w:p w:rsidR="00A6597A" w:rsidRPr="00BB0C3D" w:rsidRDefault="00A6597A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Директор Правового департамента</w:t>
      </w:r>
    </w:p>
    <w:p w:rsidR="005C4F3B" w:rsidRPr="00BB0C3D" w:rsidRDefault="005C4F3B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</w:p>
    <w:p w:rsidR="00A6597A" w:rsidRPr="00BB0C3D" w:rsidRDefault="00A6597A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Клюева Ирина Витальевна</w:t>
      </w:r>
    </w:p>
    <w:p w:rsidR="00A6597A" w:rsidRPr="00BB0C3D" w:rsidRDefault="00A6597A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A6597A" w:rsidRPr="00BB0C3D" w:rsidRDefault="00A6597A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A6597A" w:rsidRPr="00BB0C3D" w:rsidRDefault="00A6597A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Чуйкова Надежда Викторовна</w:t>
      </w:r>
    </w:p>
    <w:p w:rsidR="00A6597A" w:rsidRPr="00BB0C3D" w:rsidRDefault="00A6597A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A6597A" w:rsidRPr="00BB0C3D" w:rsidRDefault="00A6597A" w:rsidP="00595547">
      <w:pPr>
        <w:spacing w:after="0" w:line="240" w:lineRule="auto"/>
        <w:contextualSpacing/>
        <w:rPr>
          <w:szCs w:val="24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Баринов Сергей Вячеславович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863906" w:rsidRPr="00BB0C3D" w:rsidRDefault="005C4F3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 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Аргун Георгий Романович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Каргин Евгений Сергеевич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Ножкин Роман Сергеевич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fldChar w:fldCharType="begin"/>
      </w: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instrText xml:space="preserve"> INCLUDEPICTURE "https://www.minstroyrf.ru/bitrix/templates/blue/img/icons/user02.svg" \* MERGEFORMATINET </w:instrText>
      </w: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fldChar w:fldCharType="separate"/>
      </w: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8" type="#_x0000_t75" alt="" style="width:23.75pt;height:23.75pt"/>
        </w:pict>
      </w: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fldChar w:fldCharType="end"/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Попова Инна Владимировна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Борщева Юлия Валерьевна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организации формирования бюджета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Высотина Наталья Валентиновна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администрирования доходов и взаимодействия с ФК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Жирнова Елена Александровна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имущественных, земельных отношений и финансового обеспечения деятельности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Коромыслова Вера Васильевна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внутреннего финансового аудита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Соловьева Марина Анатольевна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организации текущей финансовой деятельности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Семикина Наталья Владимировна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инвестиционных проектов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Дзебисов Заурбек Эльбрусович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проектов инфраструктуры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Цвейба Никита Алхасович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методологии бюджетного процесса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Еремеева Екатерина Юрьевна</w:t>
      </w:r>
    </w:p>
    <w:p w:rsidR="00863906" w:rsidRPr="00BB0C3D" w:rsidRDefault="00863906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внутреннего мониторинга финансовых ресурсов</w:t>
      </w:r>
    </w:p>
    <w:p w:rsidR="00A6597A" w:rsidRPr="00BB0C3D" w:rsidRDefault="00A6597A" w:rsidP="00595547">
      <w:pPr>
        <w:spacing w:after="0" w:line="240" w:lineRule="auto"/>
        <w:contextualSpacing/>
        <w:rPr>
          <w:szCs w:val="24"/>
        </w:rPr>
      </w:pPr>
    </w:p>
    <w:p w:rsidR="00863906" w:rsidRPr="00BB0C3D" w:rsidRDefault="00863906" w:rsidP="00595547">
      <w:pPr>
        <w:spacing w:after="0" w:line="240" w:lineRule="auto"/>
        <w:contextualSpacing/>
        <w:rPr>
          <w:szCs w:val="24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Цечоев Магомед Якубович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Михалкин Александр Николаевич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Курносов Сергей Владимирович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Талдай Дмитрий Игоревич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отраслевого развития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Матушевский Антон Константинович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lastRenderedPageBreak/>
        <w:t>Начальник отдела межправительственного взаимодействия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Лисавин Сергей Владимирович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сводно-аналитического отдела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Голышева Елена Владимировна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финансового анализа и прогнозирования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Агапов Андрей Юрьевич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поддержки интеграции</w:t>
      </w:r>
    </w:p>
    <w:p w:rsidR="00863906" w:rsidRPr="00BB0C3D" w:rsidRDefault="00863906" w:rsidP="00595547">
      <w:pPr>
        <w:spacing w:after="0" w:line="240" w:lineRule="auto"/>
        <w:contextualSpacing/>
        <w:rPr>
          <w:szCs w:val="24"/>
        </w:rPr>
      </w:pPr>
    </w:p>
    <w:p w:rsidR="00FE3E54" w:rsidRPr="00BB0C3D" w:rsidRDefault="00FE3E54" w:rsidP="00595547">
      <w:pPr>
        <w:spacing w:after="0" w:line="240" w:lineRule="auto"/>
        <w:contextualSpacing/>
        <w:rPr>
          <w:szCs w:val="24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Карасев Сергей Валерьевич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Хайдуков Данил Степанович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Мусихин Кирилл Александрович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Пентелейчук Вадим Георгиевич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мониторинга и анализа реализации государственной программы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Морозова Мария Александровна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подготовки документации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Бак Марина Юрьевна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инвестиционного развития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Якшибаева Лилия Айдаровна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программы развития регионов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Струкова Евгения Сергеевна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социально-экономического развития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Эмиралиев Ахмед Магомедзагирович</w:t>
      </w:r>
    </w:p>
    <w:p w:rsidR="00FE3E54" w:rsidRPr="00BB0C3D" w:rsidRDefault="00FE3E54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обеспечения функционирования свободной экономической зоны</w:t>
      </w:r>
    </w:p>
    <w:p w:rsidR="00FE3E54" w:rsidRPr="00BB0C3D" w:rsidRDefault="00FE3E54" w:rsidP="00595547">
      <w:pPr>
        <w:spacing w:after="0" w:line="240" w:lineRule="auto"/>
        <w:contextualSpacing/>
        <w:rPr>
          <w:szCs w:val="24"/>
        </w:rPr>
      </w:pPr>
    </w:p>
    <w:p w:rsidR="00FE3E54" w:rsidRPr="00BB0C3D" w:rsidRDefault="00FE3E54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Галямин Сергей Олегович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 промышленного и гражданского строительства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Адуйский Артем Евгеньевич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Исаева Екатерина Артуровна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Грошева Анастасия Алексеевна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Михайлова Анастасия Сергеевна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международных отношений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Гиря Светлана Алексеевна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мониторинга мероприятий по ликвидации последствий природного и техногенного характера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Кабанов Александр Николаевич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социальных и культурных объектов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Обулахов Николай Николаевич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технологического оснащения в строительстве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Рожкова Анастасия Сергеевна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сопровождения специальных проектов</w:t>
      </w:r>
    </w:p>
    <w:p w:rsidR="00FE3E54" w:rsidRPr="00BB0C3D" w:rsidRDefault="00FE3E54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Синичич Мария Владимировна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Директор Департамента комплексного развития территорий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Яндиев Али Вахитович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Кунаева Оксана Михайловна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Галь Максим Евгеньевич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lastRenderedPageBreak/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Бетуганова Ариза Аубекировна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сопровождения проектов комплексного развития территорий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Евсеенкова Светлана Васильевна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мониторинга социально-экономического развития регионов по вопросам градостроительной деятельности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Рубашкевич Янжима Баяровна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мониторинга реализации комплексного развития территорий в субъектах РФ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Савина Виктория Александровна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сопровождения и реализации специальных программ и проектной деятельности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Грушин Богдан Алексеевич</w:t>
      </w:r>
    </w:p>
    <w:p w:rsidR="008B7A38" w:rsidRPr="00BB0C3D" w:rsidRDefault="008B7A38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реализации мер государственной поддержки инфраструктурных проектов</w:t>
      </w: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Вильданов Данис Фанилович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Пермяков Сергей Геннадьевич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Иванова Вера Александровна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Чукичева Наталья Евгеньевна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Ли Александр Вячеславович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Антонова Оксана Витальевна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Лепешев Денис Александрович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методологии государственных капитальных вложений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lastRenderedPageBreak/>
        <w:t>Плыкина Ольга Владимировна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проектов социальной сферы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Газизов Марк Рамильевич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проектов жилищно-коммунальной инфраструктуры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Даутова Дина Максудовна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мониторинга расходов капитальных вложений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Зубкова Мария Юрьевна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формирования федеральной адресной инвестиционной программы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Финошин Александр Борисович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проектов АПК и природоохранного комплекса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Сагадетдинов Ринат Энверович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проектов транспортной инфраструктуры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Изотов Никита Евгеньевич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мониторинга реализации ФАИП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Сорокин Виталий Вячеславович</w:t>
      </w:r>
    </w:p>
    <w:p w:rsidR="008B7A38" w:rsidRPr="00BB0C3D" w:rsidRDefault="008B7A38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мониторинга и нормативно-правового обеспечения</w:t>
      </w: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Парфентьев Николай Александрович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Норвейшис Игорь Дмитриевич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Дунаев Олег Игоревич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Гамалей Ярослав Павлович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информационных технологий и связи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Евтушенко Андрей Сергеевич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Зубарев Михаил Николаевич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развития ГИС ЖКХ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Матвеев Денис Сергеевич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защиты информации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Кравченко Марина Витальевна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цифровизации отрасли ЖКХ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Шевчук Анастасия Геннадьевна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цифровизации отрасли строительства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Маючий Максим Александрович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цифровизации градостроительной деятельности</w:t>
      </w:r>
    </w:p>
    <w:p w:rsidR="008B7A38" w:rsidRPr="00BB0C3D" w:rsidRDefault="008B7A38" w:rsidP="00595547">
      <w:pPr>
        <w:spacing w:after="0" w:line="240" w:lineRule="auto"/>
        <w:contextualSpacing/>
        <w:rPr>
          <w:szCs w:val="24"/>
        </w:rPr>
      </w:pPr>
    </w:p>
    <w:p w:rsidR="00D67B1F" w:rsidRPr="00BB0C3D" w:rsidRDefault="00D67B1F" w:rsidP="00595547">
      <w:pPr>
        <w:spacing w:after="0" w:line="240" w:lineRule="auto"/>
        <w:contextualSpacing/>
        <w:rPr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Вилков Александр Павлович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Директор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Мухин Евгений Николаевич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Гончаров Александр Юрьевич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Заместитель директора департамента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Пяткин Михаил Викторович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разработки сметных норм и расценок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Глушаков Алексей Петрович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мониторинга цен строительных ресурсов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Фаустов Александр Александрович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нормативного регулирования в сфере ценообразования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Кайгородов Антон Андреевич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методологии ценообразования при проектировании и строительстве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Осокина Екатерина Сергеевна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lastRenderedPageBreak/>
        <w:t>Начальник отдела ценообразования в инвестиционно- строительной сфере</w:t>
      </w: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color w:val="3D424D"/>
          <w:szCs w:val="24"/>
        </w:rPr>
      </w:pPr>
    </w:p>
    <w:p w:rsidR="00D67B1F" w:rsidRPr="00BB0C3D" w:rsidRDefault="00D67B1F" w:rsidP="00595547">
      <w:pPr>
        <w:shd w:val="clear" w:color="auto" w:fill="EEF2FA"/>
        <w:spacing w:after="0" w:line="240" w:lineRule="auto"/>
        <w:contextualSpacing/>
        <w:rPr>
          <w:rFonts w:ascii="Arial" w:hAnsi="Arial" w:cs="Arial"/>
          <w:b/>
          <w:bCs/>
          <w:color w:val="3D424D"/>
          <w:szCs w:val="24"/>
        </w:rPr>
      </w:pPr>
      <w:r w:rsidRPr="00BB0C3D">
        <w:rPr>
          <w:rFonts w:ascii="Arial" w:hAnsi="Arial" w:cs="Arial"/>
          <w:b/>
          <w:bCs/>
          <w:color w:val="3D424D"/>
          <w:szCs w:val="24"/>
        </w:rPr>
        <w:t>Петров Олег Владимирович</w:t>
      </w:r>
    </w:p>
    <w:p w:rsidR="00D67B1F" w:rsidRPr="00BB0C3D" w:rsidRDefault="00D67B1F" w:rsidP="00595547">
      <w:pPr>
        <w:pStyle w:val="a3"/>
        <w:shd w:val="clear" w:color="auto" w:fill="EEF2FA"/>
        <w:spacing w:before="0" w:beforeAutospacing="0" w:after="0" w:afterAutospacing="0"/>
        <w:contextualSpacing/>
        <w:rPr>
          <w:rFonts w:ascii="Arial" w:hAnsi="Arial" w:cs="Arial"/>
          <w:color w:val="3D424D"/>
        </w:rPr>
      </w:pPr>
      <w:r w:rsidRPr="00BB0C3D">
        <w:rPr>
          <w:rFonts w:ascii="Arial" w:hAnsi="Arial" w:cs="Arial"/>
          <w:color w:val="3D424D"/>
        </w:rPr>
        <w:t>Начальник отдела ресурсного обеспечения строительства</w:t>
      </w:r>
    </w:p>
    <w:p w:rsidR="00D67B1F" w:rsidRPr="00BB0C3D" w:rsidRDefault="00D67B1F" w:rsidP="00595547">
      <w:pPr>
        <w:spacing w:after="0" w:line="240" w:lineRule="auto"/>
        <w:contextualSpacing/>
        <w:rPr>
          <w:szCs w:val="24"/>
        </w:rPr>
      </w:pPr>
    </w:p>
    <w:p w:rsidR="00D67B1F" w:rsidRPr="00BB0C3D" w:rsidRDefault="00D67B1F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Корниенко Ольга Валерьевна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 жилищной политики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Коробкина Оксана Александровна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Апполонова Анна Сергеевна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595547" w:rsidRPr="00BB0C3D" w:rsidRDefault="00595547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Махов Антон Игоревич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Кравчук Сергей Григорьевич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Роганов Андрей Игоревич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государственной политики в области долевого строительства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Гужов Андрей Васильевич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национальных целей и стратегических проектов ФП "Жилье"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Вильданова Наталия Камиловна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работы с отдельными категориями граждан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Дряева Татьяна Александровна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информационно-аналитического сопровождения в сфере жилищной политики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Красуцкий Денис Александрович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государственной политики в области жилищных правоотношений и индивидуального жилищного строительства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Петухова Наталья Ивановна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жилищных программ и проектов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Павловский Михаил Сергеевич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реализации мер государственной поддержки проектов жилищного строительства</w:t>
      </w:r>
    </w:p>
    <w:p w:rsidR="00D67B1F" w:rsidRPr="00BB0C3D" w:rsidRDefault="00D67B1F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Калинкин Владимир Николаевич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 градостроительной деятельности и архитектуры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Степанов Александр Юрьевич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Дашкова Ольга Александровна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Бобрышев Егор Борисович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Недорезов Михаил Михайлович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государственной политики в сфере строительства и архитектуры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Головина Наталия Владимировна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контроля и координации градостроительной деятельности в субъектах Российской Федерации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Маренок Сергей Павлович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нормативно-технического регулирования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Изимова Зинаида Касымжановна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регуляторного сопровождения контрольно-надзорной и разрешительной деятельности в строительстве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Козодаев Владислав Петрович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территориального развития градостроительной деятельности</w:t>
      </w: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Родионова Ольга Николаевна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Афанасьев Никита Евгеньевич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lastRenderedPageBreak/>
        <w:t>Виноградова Виктория Викторовна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Джуплина Юлия Викторовна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Сафин Олег Ирекович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второго отдела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Горцева Дарья Александровна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третьего отдела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Шкуров Денис Сергеевич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пятого отдела</w:t>
      </w: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Шарова Ольга Владимировна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Директор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Огурцова Анна Николаевна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Талалайкина Юлия Викторовна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Гиниятуллин Марсель Альбертович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Трушкова Вероника Владимировна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переселения граждан из непригодного для проживания жилищного фонда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Носова Ирина Владимировна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капитального ремонта многоквартирного жилищного фонда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Юсупов Алексей Юрьевич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похоронного дела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Гофман Татьяна Валерьевна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городской среды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Мамонтов Дмитрий Сергеевич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«Чистая вода»</w:t>
      </w: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p w:rsidR="00595547" w:rsidRPr="00BB0C3D" w:rsidRDefault="00595547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</w:p>
    <w:p w:rsidR="00595547" w:rsidRPr="00BB0C3D" w:rsidRDefault="00595547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Козлов Федор Алексеевич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Федяков Александр Сергеевич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Заместитель директора департамента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Горячева Мария Александровна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нормативного сопровождения сферы ЖКХ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Гусев Александр Юрьевич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развития коммунального хозяйства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Рожкова Елена Анатольевна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контроля за деятельностью органов государственного жилищного надзора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Нифонтов Дмитрий Юрьевич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управления жилищным фондом и предоставления коммунальных услуг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b/>
          <w:bCs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b/>
          <w:bCs/>
          <w:color w:val="3D424D"/>
          <w:szCs w:val="24"/>
          <w:lang w:eastAsia="ru-RU"/>
        </w:rPr>
        <w:t>Евсеева Евгения Анатольевна</w:t>
      </w:r>
    </w:p>
    <w:p w:rsidR="00924F7B" w:rsidRPr="00BB0C3D" w:rsidRDefault="00924F7B" w:rsidP="00595547">
      <w:pPr>
        <w:shd w:val="clear" w:color="auto" w:fill="EEF2FA"/>
        <w:spacing w:after="0" w:line="240" w:lineRule="auto"/>
        <w:contextualSpacing/>
        <w:rPr>
          <w:rFonts w:ascii="Arial" w:eastAsia="Times New Roman" w:hAnsi="Arial" w:cs="Arial"/>
          <w:color w:val="3D424D"/>
          <w:szCs w:val="24"/>
          <w:lang w:eastAsia="ru-RU"/>
        </w:rPr>
      </w:pPr>
      <w:r w:rsidRPr="00BB0C3D">
        <w:rPr>
          <w:rFonts w:ascii="Arial" w:eastAsia="Times New Roman" w:hAnsi="Arial" w:cs="Arial"/>
          <w:color w:val="3D424D"/>
          <w:szCs w:val="24"/>
          <w:lang w:eastAsia="ru-RU"/>
        </w:rPr>
        <w:t>Начальник отдела оперативно-дежурной работы</w:t>
      </w:r>
    </w:p>
    <w:p w:rsidR="00924F7B" w:rsidRPr="00BB0C3D" w:rsidRDefault="00924F7B" w:rsidP="00595547">
      <w:pPr>
        <w:spacing w:after="0" w:line="240" w:lineRule="auto"/>
        <w:contextualSpacing/>
        <w:rPr>
          <w:szCs w:val="24"/>
        </w:rPr>
      </w:pPr>
    </w:p>
    <w:sectPr w:rsidR="00924F7B" w:rsidRPr="00BB0C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4B20"/>
    <w:multiLevelType w:val="multilevel"/>
    <w:tmpl w:val="7EF4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402D3"/>
    <w:multiLevelType w:val="multilevel"/>
    <w:tmpl w:val="117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D0CFD"/>
    <w:multiLevelType w:val="multilevel"/>
    <w:tmpl w:val="10D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000CC"/>
    <w:multiLevelType w:val="multilevel"/>
    <w:tmpl w:val="76FA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D08EC"/>
    <w:multiLevelType w:val="multilevel"/>
    <w:tmpl w:val="11D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E42E5"/>
    <w:multiLevelType w:val="multilevel"/>
    <w:tmpl w:val="11E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70F7B"/>
    <w:multiLevelType w:val="multilevel"/>
    <w:tmpl w:val="070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446AB"/>
    <w:multiLevelType w:val="multilevel"/>
    <w:tmpl w:val="9C4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D342C"/>
    <w:multiLevelType w:val="multilevel"/>
    <w:tmpl w:val="8B7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636CB"/>
    <w:multiLevelType w:val="multilevel"/>
    <w:tmpl w:val="B50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309F3"/>
    <w:multiLevelType w:val="multilevel"/>
    <w:tmpl w:val="9B8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075EB"/>
    <w:multiLevelType w:val="multilevel"/>
    <w:tmpl w:val="F47C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4F5"/>
    <w:rsid w:val="000F025C"/>
    <w:rsid w:val="001C34A2"/>
    <w:rsid w:val="00243221"/>
    <w:rsid w:val="0025133F"/>
    <w:rsid w:val="0033018F"/>
    <w:rsid w:val="003D090D"/>
    <w:rsid w:val="0044446C"/>
    <w:rsid w:val="004E4A62"/>
    <w:rsid w:val="00553AA0"/>
    <w:rsid w:val="00595547"/>
    <w:rsid w:val="00595A02"/>
    <w:rsid w:val="005C4F3B"/>
    <w:rsid w:val="00635546"/>
    <w:rsid w:val="00727EB8"/>
    <w:rsid w:val="00765429"/>
    <w:rsid w:val="00777841"/>
    <w:rsid w:val="00807380"/>
    <w:rsid w:val="00863906"/>
    <w:rsid w:val="008B7A38"/>
    <w:rsid w:val="008C09C5"/>
    <w:rsid w:val="00924F7B"/>
    <w:rsid w:val="0097184D"/>
    <w:rsid w:val="009E3F87"/>
    <w:rsid w:val="009F48C4"/>
    <w:rsid w:val="00A22E7B"/>
    <w:rsid w:val="00A23DD1"/>
    <w:rsid w:val="00A6597A"/>
    <w:rsid w:val="00A9438D"/>
    <w:rsid w:val="00A95461"/>
    <w:rsid w:val="00BB0C3D"/>
    <w:rsid w:val="00BE110E"/>
    <w:rsid w:val="00C76735"/>
    <w:rsid w:val="00D67B1F"/>
    <w:rsid w:val="00F310D1"/>
    <w:rsid w:val="00F32F49"/>
    <w:rsid w:val="00F43A75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4611"/>
  <w15:docId w15:val="{E1AF170C-3D1F-4EFB-8A8D-6CE1F2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9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2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60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6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73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53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2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46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77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58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491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3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62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802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9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72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8327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8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5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1916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70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4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80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2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06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3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84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7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2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546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59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97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9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75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0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70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0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52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5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36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3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3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172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21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75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4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40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31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77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1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255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11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087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43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81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50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30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4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4049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2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71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6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2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22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8646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761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87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4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7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54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6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15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11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15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75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430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12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72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29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19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72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97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1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1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957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8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2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9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11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44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53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2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48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7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231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2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5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197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1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65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288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68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94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40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1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539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5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357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79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34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6802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89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5629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8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800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014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6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17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4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44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06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9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50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009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84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99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41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5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5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4677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80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49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532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9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16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993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2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6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205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0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48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67018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2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4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609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22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4848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4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8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49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7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99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782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0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3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9185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28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55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94488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27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2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6695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56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26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0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47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93286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6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5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5791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8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0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304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15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55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8558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64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8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0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9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2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99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76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3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84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65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1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21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6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44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640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10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77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177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58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15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02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5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8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800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91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43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4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5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459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75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40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00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49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04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15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35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2132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0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86496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0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89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64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5064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1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73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53334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6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32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7987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54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30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1268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2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4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05732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1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45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03689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09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97073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8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27646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28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34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92941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739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155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7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803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22195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69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18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1838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998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831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7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4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5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915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40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94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9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243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0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55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5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37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373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981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60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3103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3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30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007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50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1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4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6818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7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5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5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094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73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2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31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62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2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880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29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009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7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3261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56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48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408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33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6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35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83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251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79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61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741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18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79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3070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2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41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51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82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3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094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98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63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4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16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50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8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49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406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89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5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9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55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7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69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091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0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6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01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4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05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642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2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29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01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462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6285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381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7607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4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7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31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662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73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3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157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5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4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65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2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48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72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5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27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66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1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79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413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80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05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74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4100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25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226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6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3651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17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93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72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68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0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3047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7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2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57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493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9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4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818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41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327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81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0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52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2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1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268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0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20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211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02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89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7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64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34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003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30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49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7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540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61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34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2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15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206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704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81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3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200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77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13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0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52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357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55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7568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1973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6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6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6032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22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34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724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11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14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0611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3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1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958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44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43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1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30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0998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83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14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44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48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506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80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88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4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7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9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724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31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0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6397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43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057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5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3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39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271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81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7115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42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3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9065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76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2024-05-02T05:01:00Z</dcterms:modified>
</cp:coreProperties>
</file>