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078" w:rsidRPr="005E7C02" w:rsidRDefault="00F56078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DemiBold" w:hAnsi="GolosDemiBold" w:cs="Segoe UI"/>
          <w:b w:val="0"/>
          <w:bCs w:val="0"/>
          <w:color w:val="000000"/>
          <w:sz w:val="24"/>
          <w:szCs w:val="24"/>
          <w:lang w:eastAsia="ru-RU"/>
        </w:rPr>
      </w:pPr>
      <w:r w:rsidRPr="005E7C02">
        <w:rPr>
          <w:rFonts w:ascii="GolosDemiBold" w:hAnsi="GolosDemiBold" w:cs="Segoe UI"/>
          <w:b w:val="0"/>
          <w:bCs w:val="0"/>
          <w:color w:val="000000"/>
          <w:sz w:val="24"/>
          <w:szCs w:val="24"/>
        </w:rPr>
        <w:t>Матыцин Олег Васильевич</w:t>
      </w:r>
    </w:p>
    <w:p w:rsidR="00F56078" w:rsidRPr="005E7C02" w:rsidRDefault="00F56078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Должность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Министр спорта Российской Федерации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Theme="minorHAnsi" w:hAnsiTheme="minorHAnsi" w:cs="Segoe UI"/>
          <w:color w:val="000000"/>
        </w:rPr>
        <w:drawing>
          <wp:inline distT="0" distB="0" distL="0" distR="0" wp14:anchorId="377A9508" wp14:editId="2098F076">
            <wp:extent cx="1729899" cy="2046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4875" cy="206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78" w:rsidRPr="005E7C02" w:rsidRDefault="00F56078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Дата рождения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19 мая 1964 г.</w:t>
      </w:r>
    </w:p>
    <w:p w:rsidR="00F56078" w:rsidRPr="005E7C02" w:rsidRDefault="00F56078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Место рождения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г. Москва</w:t>
      </w:r>
    </w:p>
    <w:p w:rsidR="00F56078" w:rsidRPr="005E7C02" w:rsidRDefault="00F56078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Образование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Государственный Центральный ордена Ленина институт физической культуры (специальность – физическая культура и спорт);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Российская академия государственной службы при Президенте Российской Федерации (специальность – государственное и муниципальное управление).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Доктор педагогических наук, профессор.</w:t>
      </w:r>
    </w:p>
    <w:p w:rsidR="00F56078" w:rsidRPr="005E7C02" w:rsidRDefault="00F56078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Государственные награды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2006 - Орден Дружбы; 2007 - Орден Почета.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Имеет ряд ведомственных наград.</w:t>
      </w:r>
    </w:p>
    <w:p w:rsidR="00F56078" w:rsidRPr="005E7C02" w:rsidRDefault="00F56078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Medium" w:hAnsi="GolosMedium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Medium" w:hAnsi="GolosMedium" w:cs="Segoe UI"/>
          <w:b w:val="0"/>
          <w:bCs w:val="0"/>
          <w:color w:val="000000"/>
          <w:sz w:val="24"/>
          <w:szCs w:val="24"/>
        </w:rPr>
        <w:t>Карьера</w:t>
      </w:r>
    </w:p>
    <w:p w:rsidR="00F56078" w:rsidRPr="005E7C02" w:rsidRDefault="00F56078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1987 - 2001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Преподаватель, старший преподаватель, доцент кафедры тенниса, доцент, заведующий, профессор кафедры индивидуально-игровых видов спорта, проректор по учебной работе Государственного Центрального ордена Ленина института физической культуры;</w:t>
      </w:r>
    </w:p>
    <w:p w:rsidR="00F56078" w:rsidRPr="005E7C02" w:rsidRDefault="00F56078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2001 - 2006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Ректор Государственного образовательного учреждения высшего профессионального образования «Российский государственный университет физической культуры, спорта и туризма»;</w:t>
      </w:r>
    </w:p>
    <w:p w:rsidR="00F56078" w:rsidRPr="005E7C02" w:rsidRDefault="00F56078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2006 - 2016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Президент Федерального государственного бюджетного образовательного учреждения высшего образования «Российский государственный университет физической культуры, спорта, молодежи и туризма (ГЦОЛИФК)»;</w:t>
      </w:r>
    </w:p>
    <w:p w:rsidR="00F56078" w:rsidRPr="005E7C02" w:rsidRDefault="00F56078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2016 - 2020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lastRenderedPageBreak/>
        <w:t>Советник Президента по вопросам развития студенческого спорта Общероссийского союза общественных объединений «Олимпийский комитет России».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период 2005 - 2015 годов был президентом Российского спортивного студенческого союза. В 2015 году избран президентом Международной федерации студенческого спорта, а в 2019 году переизбран на указанный пост.</w:t>
      </w:r>
    </w:p>
    <w:p w:rsidR="00F56078" w:rsidRPr="005E7C02" w:rsidRDefault="00F56078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Указом Президента Российской Федерации от 21.01.2020 № 45 назначен на должность Министра спорта Российской Федерации.</w:t>
      </w:r>
    </w:p>
    <w:p w:rsidR="002E71D9" w:rsidRDefault="002E71D9" w:rsidP="005E7C02">
      <w:pPr>
        <w:spacing w:after="0" w:line="240" w:lineRule="auto"/>
        <w:contextualSpacing/>
        <w:rPr>
          <w:szCs w:val="24"/>
        </w:rPr>
      </w:pP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DemiBold" w:hAnsi="GolosDemiBold" w:cs="Segoe UI"/>
          <w:b w:val="0"/>
          <w:bCs w:val="0"/>
          <w:color w:val="000000"/>
          <w:sz w:val="24"/>
          <w:szCs w:val="24"/>
          <w:lang w:eastAsia="ru-RU"/>
        </w:rPr>
      </w:pPr>
      <w:r w:rsidRPr="005E7C02">
        <w:rPr>
          <w:rFonts w:ascii="GolosDemiBold" w:hAnsi="GolosDemiBold" w:cs="Segoe UI"/>
          <w:b w:val="0"/>
          <w:bCs w:val="0"/>
          <w:color w:val="000000"/>
          <w:sz w:val="24"/>
          <w:szCs w:val="24"/>
        </w:rPr>
        <w:t>Кадыров Азат Рифгатович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Должность</w:t>
      </w:r>
    </w:p>
    <w:p w:rsidR="00824C6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Первый заместитель Министра спорта Российской Федерации</w:t>
      </w:r>
    </w:p>
    <w:p w:rsidR="006F135F" w:rsidRPr="006F135F" w:rsidRDefault="002E71D9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2E71D9">
        <w:rPr>
          <w:rFonts w:asciiTheme="minorHAnsi" w:hAnsiTheme="minorHAnsi" w:cs="Segoe UI"/>
          <w:color w:val="000000"/>
        </w:rPr>
        <w:drawing>
          <wp:inline distT="0" distB="0" distL="0" distR="0" wp14:anchorId="17B228B7" wp14:editId="3B239B23">
            <wp:extent cx="1946915" cy="2087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7950" cy="20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Дата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29 августа 1973 г.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Место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г. Казань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Образование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Имеет два высших образования, в 1996,1999 годах окончил Государственный университет управления и Казанский государственный технологический университет.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Государственные награды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2010 - Почетная грамота Министерства спорта, туризма и молодежной политики Российской Федерации 2013 - Почетный знак « За заслуги в развитии физической культуры и спорта» 2014 - Почетная грамота Президента Российской Федерации 2017 - Благодарность Министра спорта Российской Федерации 2018 - Благодарность Министра спорта Российской Федерации 2018 - Медаль ордена «За заслуги перед Республикой Татарстан» 2019 - Почетная грамота Министерства спорта Российской Федерации 2020 - Медаль «За доблестный труд» Республики Татарстан</w:t>
      </w: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Medium" w:hAnsi="GolosMedium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Medium" w:hAnsi="GolosMedium" w:cs="Segoe UI"/>
          <w:b w:val="0"/>
          <w:bCs w:val="0"/>
          <w:color w:val="000000"/>
          <w:sz w:val="24"/>
          <w:szCs w:val="24"/>
        </w:rPr>
        <w:t>Карьера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1993 - 1999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Работал на предприятиях г. Казани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1999 - 2001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lastRenderedPageBreak/>
        <w:t>Главный специалист отдела социально-экономических проблем Государственного комитета Республики Татарстан по делам детей и молодежи, г. Казань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2001 - 2005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Главный специалист отдела стратегического развития, бюджетного планирования и контроля Министерства по делам молодежи и спорта Республики Татарстан, г. Казань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2006 - 2009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Главный специалист, ведущий советник отдела развития туриндустрии, заместитель начальника отдела развития и рекламации программ Министерства по делам молодежи, спорту и туризму Республики Татарстан, г. Казань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2009 - 2020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Заместитель директора, первый заместитель генерального директора, генеральный директор Автономной некоммерческой организации «Исполнительная дирекция XXVII Всемирной летней универсиады 2013 года в г. Казани» (АНО «Дирекция спортивных и социальных проектов»)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Распоряжением Правительства Российской Федерации от 13 февраля 2020 года № 273-р Кадыров Азат Рифгатович назначен первым заместителем Министра спорта Российской Федерации.</w:t>
      </w:r>
    </w:p>
    <w:p w:rsidR="002E71D9" w:rsidRDefault="002E71D9" w:rsidP="005E7C02">
      <w:pPr>
        <w:spacing w:after="0" w:line="240" w:lineRule="auto"/>
        <w:contextualSpacing/>
        <w:rPr>
          <w:szCs w:val="24"/>
        </w:rPr>
      </w:pP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DemiBold" w:hAnsi="GolosDemiBold" w:cs="Segoe UI"/>
          <w:b w:val="0"/>
          <w:bCs w:val="0"/>
          <w:color w:val="000000"/>
          <w:sz w:val="24"/>
          <w:szCs w:val="24"/>
          <w:lang w:eastAsia="ru-RU"/>
        </w:rPr>
      </w:pPr>
      <w:r w:rsidRPr="005E7C02">
        <w:rPr>
          <w:rFonts w:ascii="GolosDemiBold" w:hAnsi="GolosDemiBold" w:cs="Segoe UI"/>
          <w:b w:val="0"/>
          <w:bCs w:val="0"/>
          <w:color w:val="000000"/>
          <w:sz w:val="24"/>
          <w:szCs w:val="24"/>
        </w:rPr>
        <w:t>Федоров Андрей Михайлович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Должность</w:t>
      </w:r>
    </w:p>
    <w:p w:rsidR="00824C6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Статс-секретарь - заместитель Министра спорта Российской Федерации</w:t>
      </w:r>
    </w:p>
    <w:p w:rsidR="006F135F" w:rsidRPr="006F135F" w:rsidRDefault="006F135F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6F135F">
        <w:rPr>
          <w:rFonts w:asciiTheme="minorHAnsi" w:hAnsiTheme="minorHAnsi" w:cs="Segoe UI"/>
          <w:color w:val="000000"/>
        </w:rPr>
        <w:drawing>
          <wp:inline distT="0" distB="0" distL="0" distR="0" wp14:anchorId="07E6BD98" wp14:editId="1F15B0DA">
            <wp:extent cx="1708060" cy="17548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3042" cy="17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Дата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3 августа 1969 г.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Место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г. Москва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Образование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1995 году с отличием окончил Московскую высшую школу милиции МВД России.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2016 году прошел обучение в Российской академии народного хозяйства и государственной службы при Президенте Российской Федерации по программе «Государственное и муниципальное управление».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Государственные награды</w:t>
      </w:r>
    </w:p>
    <w:p w:rsidR="00824C65" w:rsidRPr="00E1083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  <w:sz w:val="20"/>
          <w:szCs w:val="20"/>
        </w:rPr>
      </w:pPr>
      <w:r w:rsidRPr="00E10835">
        <w:rPr>
          <w:rFonts w:ascii="GolosRegular" w:hAnsi="GolosRegular" w:cs="Segoe UI"/>
          <w:color w:val="000000"/>
          <w:sz w:val="20"/>
          <w:szCs w:val="20"/>
        </w:rPr>
        <w:t xml:space="preserve">Указом Президента Российской Федерации от 13.10.2010 №571 Федорову А.М. присвоен классный чин действительного государственного советника юстиции Российской Федерации 2 класса. Указом Президента Российской Федерации от 4 января 2024 года № 15 присвоен классный чин действительного государственного советника Российской Федерации 1 </w:t>
      </w:r>
      <w:r w:rsidRPr="00E10835">
        <w:rPr>
          <w:rFonts w:ascii="GolosRegular" w:hAnsi="GolosRegular" w:cs="Segoe UI"/>
          <w:color w:val="000000"/>
          <w:sz w:val="20"/>
          <w:szCs w:val="20"/>
        </w:rPr>
        <w:lastRenderedPageBreak/>
        <w:t>класса. Награжден Благодарностью Президента Российской Федерации, медалью ордена «За заслуги перед Отечеством» II степени, ведомственными наградами Минюста России и Генеральной прокуратуры Российской Федерации.</w:t>
      </w: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Medium" w:hAnsi="GolosMedium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Medium" w:hAnsi="GolosMedium" w:cs="Segoe UI"/>
          <w:b w:val="0"/>
          <w:bCs w:val="0"/>
          <w:color w:val="000000"/>
          <w:sz w:val="24"/>
          <w:szCs w:val="24"/>
        </w:rPr>
        <w:t>Карьера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1990 - 1998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Служба в органах внутренних дел МВД России.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1998 - 2000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Адвокатская практика (Адвокатская палата г. Москвы).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2000 - 2002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Консультант по правовым вопросам заместителя Председателя Кабинета Министров – Министра имущественных отношений Чувашской Республики.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2002 - 2003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Начальник Правового управления, директор по правовому обеспечению ОАО «Чувашэнерго» РАО ЕЭС России.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2003 - 2004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Начальник отдела контроля Приволжской окружной инспекции Главного контрольного управления Президента Российской Федерации, заместитель начальника Контрольного департамента Аппарата полномочного представителя Президента Российской Федерации в Приволжском федеральном округе.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2004 - 2008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Адвокатская практика (Адвокатская палата г. Москвы).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2008 - 2021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Руководитель Аппарата Уполномоченного Российской Федерации при Европейском Суде по правам человека – заместителя Министра юстиции Российской Федерации.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Regular" w:hAnsi="GolosRegular" w:cs="Segoe UI"/>
          <w:b w:val="0"/>
          <w:bCs w:val="0"/>
          <w:color w:val="000000"/>
          <w:sz w:val="24"/>
          <w:szCs w:val="24"/>
        </w:rPr>
        <w:t>Дополнительная информация</w:t>
      </w:r>
    </w:p>
    <w:p w:rsidR="00824C65" w:rsidRPr="00E1083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  <w:sz w:val="20"/>
          <w:szCs w:val="20"/>
        </w:rPr>
      </w:pPr>
      <w:r w:rsidRPr="00E10835">
        <w:rPr>
          <w:rFonts w:ascii="GolosRegular" w:hAnsi="GolosRegular" w:cs="Segoe UI"/>
          <w:color w:val="000000"/>
          <w:sz w:val="20"/>
          <w:szCs w:val="20"/>
        </w:rPr>
        <w:t>С 2015 года по н.в. Федоров А.М. состоит в резерве управленческих кадров, находящихся под патронажем Президента Российской Федерации.</w:t>
      </w:r>
    </w:p>
    <w:p w:rsidR="00824C65" w:rsidRPr="00E1083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  <w:sz w:val="20"/>
          <w:szCs w:val="20"/>
        </w:rPr>
      </w:pPr>
      <w:r w:rsidRPr="00E10835">
        <w:rPr>
          <w:rFonts w:ascii="GolosRegular" w:hAnsi="GolosRegular" w:cs="Segoe UI"/>
          <w:color w:val="000000"/>
          <w:sz w:val="20"/>
          <w:szCs w:val="20"/>
        </w:rPr>
        <w:t>Распоряжением Правительства Российской Федерации от 21.07.2021 №2014-р Федоров А.М. назначен заместителем Министра спорта Российской Федерации.</w:t>
      </w:r>
    </w:p>
    <w:p w:rsidR="00824C65" w:rsidRPr="00E1083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  <w:sz w:val="20"/>
          <w:szCs w:val="20"/>
        </w:rPr>
      </w:pPr>
      <w:r w:rsidRPr="00E10835">
        <w:rPr>
          <w:rFonts w:ascii="GolosRegular" w:hAnsi="GolosRegular" w:cs="Segoe UI"/>
          <w:color w:val="000000"/>
          <w:sz w:val="20"/>
          <w:szCs w:val="20"/>
        </w:rPr>
        <w:t>Распоряжением Правительства Российской Федерации от 22 января 2022 года № 61-р Федоров А.М. назначен статс-секретарем – заместителем Министра спорта Российской Федерации.</w:t>
      </w:r>
    </w:p>
    <w:p w:rsidR="00824C65" w:rsidRPr="005E7C02" w:rsidRDefault="00824C65" w:rsidP="005E7C02">
      <w:pPr>
        <w:spacing w:after="0" w:line="240" w:lineRule="auto"/>
        <w:contextualSpacing/>
        <w:rPr>
          <w:szCs w:val="24"/>
        </w:rPr>
      </w:pP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DemiBold" w:hAnsi="GolosDemiBold" w:cs="Segoe UI"/>
          <w:b w:val="0"/>
          <w:bCs w:val="0"/>
          <w:color w:val="000000"/>
          <w:sz w:val="24"/>
          <w:szCs w:val="24"/>
          <w:lang w:eastAsia="ru-RU"/>
        </w:rPr>
      </w:pPr>
      <w:r w:rsidRPr="005E7C02">
        <w:rPr>
          <w:rFonts w:ascii="GolosDemiBold" w:hAnsi="GolosDemiBold" w:cs="Segoe UI"/>
          <w:b w:val="0"/>
          <w:bCs w:val="0"/>
          <w:color w:val="000000"/>
          <w:sz w:val="24"/>
          <w:szCs w:val="24"/>
        </w:rPr>
        <w:t>Байсултанов Одес Хасаевич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Должность</w:t>
      </w:r>
    </w:p>
    <w:p w:rsidR="00824C6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Заместитель Министра спорта Российской Федерации</w:t>
      </w:r>
    </w:p>
    <w:p w:rsidR="005E7C02" w:rsidRPr="005E7C02" w:rsidRDefault="006F135F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6F135F">
        <w:rPr>
          <w:rFonts w:asciiTheme="minorHAnsi" w:hAnsiTheme="minorHAnsi" w:cs="Segoe UI"/>
          <w:color w:val="000000"/>
        </w:rPr>
        <w:drawing>
          <wp:inline distT="0" distB="0" distL="0" distR="0" wp14:anchorId="6CED159A" wp14:editId="4885A303">
            <wp:extent cx="1329690" cy="1680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9610" cy="16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lastRenderedPageBreak/>
        <w:t>Дата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17 января 1965 г.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Место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Село Белоречье, Чеченская Республика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Образование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2005 году окончил Чеченский государственный университет по специальности «Государственное и муниципальное управление». В 2011 году окончил Институт финансов и права (г. Махачкала).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Государственные награды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2007 - Орден Дружбы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2023 - Орден Почета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Имеет ряд ведомственных наград</w:t>
      </w: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Medium" w:hAnsi="GolosMedium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Medium" w:hAnsi="GolosMedium" w:cs="Segoe UI"/>
          <w:b w:val="0"/>
          <w:bCs w:val="0"/>
          <w:color w:val="000000"/>
          <w:sz w:val="24"/>
          <w:szCs w:val="24"/>
        </w:rPr>
        <w:t>Карьера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2004 - 2006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Управляющий делами Президента и Правительства Чеченской Республики, управляющий делами Президента и Правительства Чеченской Республики – министр Чеченской Республики.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2006 - 2012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Первый заместитель председателя, председатель Правительства Чеченской Республики.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2012 - 2014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Заместитель полномочного представителя Президента Российской Федерации в Северо-Кавказском Федеральном округе.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2014 - 2016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Заместитель Министра Российской Федерации по делам Северного Кавказа.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2016 - 2020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Первый заместитель Министра Российской Федерации по делам Северного Кавказа.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Распоряжением Правительства Российской Федерации от 11 февраля 2020 года № 251-р Байсултанов Одес Хасаевич назначен заместителем Министра спорта Российской Федерации.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Действительный государственный советник Российской Федерации 1 класса.</w:t>
      </w:r>
    </w:p>
    <w:p w:rsidR="00027ED8" w:rsidRDefault="00027ED8" w:rsidP="005E7C02">
      <w:pPr>
        <w:spacing w:after="0" w:line="240" w:lineRule="auto"/>
        <w:contextualSpacing/>
        <w:rPr>
          <w:szCs w:val="24"/>
        </w:rPr>
      </w:pP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DemiBold" w:hAnsi="GolosDemiBold" w:cs="Segoe UI"/>
          <w:b w:val="0"/>
          <w:bCs w:val="0"/>
          <w:color w:val="000000"/>
          <w:sz w:val="24"/>
          <w:szCs w:val="24"/>
          <w:lang w:eastAsia="ru-RU"/>
        </w:rPr>
      </w:pPr>
      <w:r w:rsidRPr="005E7C02">
        <w:rPr>
          <w:rFonts w:ascii="GolosDemiBold" w:hAnsi="GolosDemiBold" w:cs="Segoe UI"/>
          <w:b w:val="0"/>
          <w:bCs w:val="0"/>
          <w:color w:val="000000"/>
          <w:sz w:val="24"/>
          <w:szCs w:val="24"/>
        </w:rPr>
        <w:t>Морозов Алексей Алексеевич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Должность</w:t>
      </w:r>
    </w:p>
    <w:p w:rsidR="00824C65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Заместитель Министра спорта Российской Федерации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Theme="minorHAnsi" w:hAnsiTheme="minorHAnsi" w:cs="Segoe UI"/>
          <w:color w:val="000000"/>
        </w:rPr>
        <w:lastRenderedPageBreak/>
        <w:drawing>
          <wp:inline distT="0" distB="0" distL="0" distR="0" wp14:anchorId="63942EA8" wp14:editId="3B45FD47">
            <wp:extent cx="1479569" cy="1711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7768" cy="17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Дата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4 мая 1979 г.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Место рождения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Пос. Погорелое городище, Зубцовский район, Тверская область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Образование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2005 году с отличием окончил Федеральное государственное образовательное учреждение высшего профессионального образования «Российский государственный университет физической культуры, спорта и туризма».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2016 году прошел обучение в Финансовом университете при Правительстве Российской Федерации по образовательной программе «Мастер делового администрирования – Master of Business Administration (MBA)».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2018 году с отличием окончил Федеральное государственное бюджетное образовательное учреждение высшего образования «Московская государственная академия физической культуры».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2019 году прошел обучение в Федеральном государственном образовательном учреждение высшего профессионального образования «Российская академия народного хозяйства и государственной службы при Президенте Российской Федерации» по программе подготовки высшего уровня резерва управленческих кадров.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2021 году окончил Федеральное государственное бюджетное образовательное учреждение высшего образования «Государственный университет по землеустройству» по специальности «юриспруденция».</w:t>
      </w:r>
    </w:p>
    <w:p w:rsidR="00824C65" w:rsidRPr="005E7C02" w:rsidRDefault="00824C65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Государственные награды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1999 - медаль «За отличие в охране общественного порядка». 2012 - Благодарность Правительства Российской Федерации. 2014 - Орден Дружбы.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Имеет ряд ведомственных наград.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Имеет классный чин - Действительный государственной советник Российской Федерации 3 класса (Указ Президента Российской Федерации от 11 августа 2016 № 402).</w:t>
      </w:r>
    </w:p>
    <w:p w:rsidR="00824C65" w:rsidRPr="005E7C02" w:rsidRDefault="00824C65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Medium" w:hAnsi="GolosMedium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Medium" w:hAnsi="GolosMedium" w:cs="Segoe UI"/>
          <w:b w:val="0"/>
          <w:bCs w:val="0"/>
          <w:color w:val="000000"/>
          <w:sz w:val="24"/>
          <w:szCs w:val="24"/>
        </w:rPr>
        <w:t>Карьера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1997 - 1999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Проходил службу в рядах Вооруженных Сил Российской Федерации.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2000 - 2007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Работал в физкультурно-спортивных организациях, г. Москва.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2007 - 2008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lastRenderedPageBreak/>
        <w:t>Начальник отдела Управления по взаимодействию с федерациями общероссийского союза физкультурно-спортивных объединений «Олимпийский комитет России», г. Москва.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2008 - 2012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Советник, начальник отдела зимних олимпийских видов спорта и подготовки к Сочи 2014, заместитель директора Департамента государственной политики в сфере спорта высших достижений Министерства спорта, туризма и молодежной политики Российской Федерации, г. Москва.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2010 - 2021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Распоряжением Правительства Российской Федерации назначен официальным представителем Российской Федерации в Совете управляющих Расширенного частичного соглашения по спорту Совета Европы, с 2011 года избирался членом бюро указанного органа.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2012 - 2014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Директор Департамента развития зимних видов спорта и координации подготовки к Олимпийским играм в г. Сочи Министерства спорта Российской Федерации, г. Москва.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2014 - 2016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Директор Департамента развития зимних видов спорта и международного сотрудничества Министерства спорта Российской Федерации, г. Москва.</w:t>
      </w:r>
    </w:p>
    <w:p w:rsidR="00824C65" w:rsidRPr="005E7C02" w:rsidRDefault="00824C65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2016 - 2021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Директор Департамента спорта высших достижений Министерства спорта Российской Федерации, г. Москва.</w:t>
      </w:r>
    </w:p>
    <w:p w:rsidR="00824C65" w:rsidRPr="005E7C02" w:rsidRDefault="00824C65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Распоряжением Правительства Российской Федерации от 24 июня 2021 года № 1716-р Морозов Алексей Алексеевич назначен заместителем Министра спорта Российской Федерации.</w:t>
      </w:r>
    </w:p>
    <w:p w:rsidR="00E10835" w:rsidRDefault="00E10835" w:rsidP="005E7C02">
      <w:pPr>
        <w:spacing w:after="0" w:line="240" w:lineRule="auto"/>
        <w:contextualSpacing/>
        <w:rPr>
          <w:szCs w:val="24"/>
        </w:rPr>
      </w:pPr>
    </w:p>
    <w:p w:rsidR="005E7C02" w:rsidRPr="005E7C02" w:rsidRDefault="005E7C02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DemiBold" w:hAnsi="GolosDemiBold" w:cs="Segoe UI"/>
          <w:b w:val="0"/>
          <w:bCs w:val="0"/>
          <w:color w:val="000000"/>
          <w:sz w:val="24"/>
          <w:szCs w:val="24"/>
          <w:lang w:eastAsia="ru-RU"/>
        </w:rPr>
      </w:pPr>
      <w:bookmarkStart w:id="0" w:name="_GoBack"/>
      <w:bookmarkEnd w:id="0"/>
      <w:r w:rsidRPr="005E7C02">
        <w:rPr>
          <w:rFonts w:ascii="GolosDemiBold" w:hAnsi="GolosDemiBold" w:cs="Segoe UI"/>
          <w:b w:val="0"/>
          <w:bCs w:val="0"/>
          <w:color w:val="000000"/>
          <w:sz w:val="24"/>
          <w:szCs w:val="24"/>
        </w:rPr>
        <w:t>Сидоркевич Игорь Михайлович</w:t>
      </w:r>
    </w:p>
    <w:p w:rsidR="005E7C02" w:rsidRPr="005E7C02" w:rsidRDefault="005E7C02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Должность</w:t>
      </w:r>
    </w:p>
    <w:p w:rsid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Заместитель Министра спорта Российской Федерации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Segoe UI"/>
          <w:color w:val="000000"/>
        </w:rPr>
      </w:pPr>
      <w:r w:rsidRPr="005E7C02">
        <w:rPr>
          <w:rFonts w:asciiTheme="minorHAnsi" w:hAnsiTheme="minorHAnsi" w:cs="Segoe UI"/>
          <w:color w:val="000000"/>
        </w:rPr>
        <w:drawing>
          <wp:inline distT="0" distB="0" distL="0" distR="0" wp14:anchorId="2BD8D3D4" wp14:editId="46606784">
            <wp:extent cx="2234152" cy="2804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379" cy="28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02" w:rsidRPr="005E7C02" w:rsidRDefault="005E7C02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lastRenderedPageBreak/>
        <w:t>Дата рождения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9 августа 1963 г.</w:t>
      </w:r>
    </w:p>
    <w:p w:rsidR="005E7C02" w:rsidRPr="005E7C02" w:rsidRDefault="005E7C02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Место рождения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Ст. Белынковичи, Костюковичский район, Могилёвская область, БССР</w:t>
      </w:r>
    </w:p>
    <w:p w:rsidR="005E7C02" w:rsidRPr="005E7C02" w:rsidRDefault="005E7C02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Образование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 1985 году окончил Военный дважды Краснознаменный институт физической культуры, в 1999 году – Академию гражданской авиации (г. Санкт-Петербург). В 2000 году прошел профессиональную переподготовку в Северо-Западной академии государственной службы, в 2004 году - в Академии Федеральной службы безопасности Российской Федерации.</w:t>
      </w:r>
    </w:p>
    <w:p w:rsidR="005E7C02" w:rsidRPr="005E7C02" w:rsidRDefault="005E7C02" w:rsidP="005E7C02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Segoe UI" w:hAnsi="Segoe UI" w:cs="Segoe UI"/>
          <w:color w:val="000000"/>
          <w:szCs w:val="24"/>
        </w:rPr>
      </w:pPr>
      <w:r w:rsidRPr="005E7C02">
        <w:rPr>
          <w:rFonts w:ascii="Segoe UI" w:hAnsi="Segoe UI" w:cs="Segoe UI"/>
          <w:color w:val="000000"/>
          <w:szCs w:val="24"/>
        </w:rPr>
        <w:t>Государственные награды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1997 – медаль «В память 850-летия Москвы»; 2000 – благодарность Президента Российской Федерации; 2003 – медаль «В память 300-летия Санкт-Петербурга»; 2013 – Заслуженный работник физической культуры Российской Федерации; 2014 – орден «За военные заслуги»; 2016 – благодарность Президента Российской Федерации.</w:t>
      </w:r>
    </w:p>
    <w:p w:rsidR="005E7C02" w:rsidRPr="005E7C02" w:rsidRDefault="005E7C02" w:rsidP="005E7C02">
      <w:pPr>
        <w:pStyle w:val="1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line="240" w:lineRule="auto"/>
        <w:contextualSpacing/>
        <w:rPr>
          <w:rFonts w:ascii="GolosMedium" w:hAnsi="GolosMedium" w:cs="Segoe UI"/>
          <w:b w:val="0"/>
          <w:bCs w:val="0"/>
          <w:color w:val="000000"/>
          <w:sz w:val="24"/>
          <w:szCs w:val="24"/>
        </w:rPr>
      </w:pPr>
      <w:r w:rsidRPr="005E7C02">
        <w:rPr>
          <w:rFonts w:ascii="GolosMedium" w:hAnsi="GolosMedium" w:cs="Segoe UI"/>
          <w:b w:val="0"/>
          <w:bCs w:val="0"/>
          <w:color w:val="000000"/>
          <w:sz w:val="24"/>
          <w:szCs w:val="24"/>
        </w:rPr>
        <w:t>Карьера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1981 - 1993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Проходил военную службу на различных офицерских должностях в Вооружённых Силах СССР и Российской Федерации.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1994 - 1997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Работал на руководящих должностях в общественных спортивных организациях.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1997 - 2001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Исполнял обязанности первого заместителя председателя Комитета по физической культуре и спорту администрации г. Санкт-Петербурга.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2001 - 2006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Проходил службу в ФСБ России.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2006 - 2008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Возглавлял некоммерческую организацию, цель деятельности которой направлена на совершенствование процессов образования и оздоровления детей.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2008 - 2013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Занимался преподавательской деятельностью в высших учебных заведениях России.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DemiBold" w:hAnsi="GolosDemiBold" w:cs="Segoe UI"/>
          <w:color w:val="000000"/>
          <w:sz w:val="24"/>
          <w:szCs w:val="24"/>
        </w:rPr>
      </w:pPr>
      <w:r w:rsidRPr="005E7C02">
        <w:rPr>
          <w:rFonts w:ascii="GolosDemiBold" w:hAnsi="GolosDemiBold" w:cs="Segoe UI"/>
          <w:color w:val="000000"/>
          <w:sz w:val="24"/>
          <w:szCs w:val="24"/>
        </w:rPr>
        <w:t>2013 - 2016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Возглавлял Главное управление военной полиции Министерства обороны Российской Федерации.</w:t>
      </w:r>
    </w:p>
    <w:p w:rsidR="005E7C02" w:rsidRPr="005E7C02" w:rsidRDefault="005E7C02" w:rsidP="005E7C02">
      <w:pPr>
        <w:pStyle w:val="2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rPr>
          <w:rFonts w:ascii="GolosMedium" w:hAnsi="GolosMedium" w:cs="Segoe UI"/>
          <w:color w:val="000000"/>
          <w:sz w:val="24"/>
          <w:szCs w:val="24"/>
        </w:rPr>
      </w:pPr>
      <w:r w:rsidRPr="005E7C02">
        <w:rPr>
          <w:rFonts w:ascii="GolosMedium" w:hAnsi="GolosMedium" w:cs="Segoe UI"/>
          <w:color w:val="000000"/>
          <w:sz w:val="24"/>
          <w:szCs w:val="24"/>
        </w:rPr>
        <w:t>Дополнительная информация</w:t>
      </w:r>
    </w:p>
    <w:p w:rsidR="005E7C02" w:rsidRPr="005E7C02" w:rsidRDefault="005E7C02" w:rsidP="005E7C02">
      <w:pPr>
        <w:pStyle w:val="a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hd w:val="clear" w:color="auto" w:fill="FFFFFF"/>
        <w:spacing w:before="0" w:beforeAutospacing="0" w:after="0" w:afterAutospacing="0"/>
        <w:contextualSpacing/>
        <w:jc w:val="both"/>
        <w:rPr>
          <w:rFonts w:ascii="GolosRegular" w:hAnsi="GolosRegular" w:cs="Segoe UI"/>
          <w:color w:val="000000"/>
        </w:rPr>
      </w:pPr>
      <w:r w:rsidRPr="005E7C02">
        <w:rPr>
          <w:rFonts w:ascii="GolosRegular" w:hAnsi="GolosRegular" w:cs="Segoe UI"/>
          <w:color w:val="000000"/>
        </w:rPr>
        <w:t>Полковник ФСБ России; генерал-майор Минобороны России; доктор педагогических наук; двукратный чемпион мира по самбо (1989 и 1990 годы) и обладатель Кубка мира по самбо (1990 год); заслуженный мастер спорта СССР, заслуженный тренер России, вице-президент Федерации дзюдо России.</w:t>
      </w:r>
    </w:p>
    <w:p w:rsidR="000D3EC7" w:rsidRDefault="000D3EC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0D3EC7" w:rsidRDefault="000D3EC7" w:rsidP="000D3EC7">
      <w:pPr>
        <w:spacing w:after="0" w:line="240" w:lineRule="auto"/>
        <w:rPr>
          <w:rStyle w:val="department-item"/>
          <w:rFonts w:ascii="Segoe UI" w:hAnsi="Segoe UI" w:cs="Segoe UI"/>
          <w:color w:val="0000FF"/>
          <w:sz w:val="34"/>
          <w:szCs w:val="34"/>
          <w:u w:val="single"/>
          <w:bdr w:val="single" w:sz="6" w:space="0" w:color="auto" w:frame="1"/>
          <w:shd w:val="clear" w:color="auto" w:fill="FFFFFF"/>
        </w:rPr>
      </w:pPr>
      <w:r>
        <w:lastRenderedPageBreak/>
        <w:fldChar w:fldCharType="begin"/>
      </w:r>
      <w:r>
        <w:instrText xml:space="preserve"> HYPERLINK "https://www.minsport.gov.ru/ministry/department/departament-gosudarstvennogo-regulirovaniya-v-sfere-sporta-1/"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t>Департамент государственного регулирования в сфере спорта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Pr="000D3EC7">
        <w:rPr>
          <w:noProof/>
          <w:lang w:eastAsia="ru-RU"/>
        </w:rPr>
        <w:t xml:space="preserve"> </w:t>
      </w:r>
      <w:r w:rsidRPr="000D3EC7">
        <w:drawing>
          <wp:inline distT="0" distB="0" distL="0" distR="0" wp14:anchorId="1CC82317" wp14:editId="027072F9">
            <wp:extent cx="9972040" cy="40112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EC7">
        <w:t xml:space="preserve"> </w:t>
      </w:r>
      <w:r>
        <w:fldChar w:fldCharType="begin"/>
      </w:r>
      <w:r>
        <w:instrText xml:space="preserve"> HYPERLINK "https://www.minsport.gov.ru/ministry/department/departament-sporta-vysshih-dostizhenij/"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спорта высших достижений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F763D0" w:rsidRPr="00F763D0">
        <w:rPr>
          <w:noProof/>
          <w:lang w:eastAsia="ru-RU"/>
        </w:rPr>
        <w:t xml:space="preserve"> </w:t>
      </w:r>
      <w:r w:rsidR="00F763D0" w:rsidRPr="00F763D0">
        <w:drawing>
          <wp:inline distT="0" distB="0" distL="0" distR="0" wp14:anchorId="35FFD95D" wp14:editId="48064FD2">
            <wp:extent cx="9972040" cy="4723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D0" w:rsidRPr="00F763D0">
        <w:t xml:space="preserve"> </w:t>
      </w:r>
      <w:r>
        <w:fldChar w:fldCharType="begin"/>
      </w:r>
      <w:r>
        <w:instrText xml:space="preserve"> HYPERLINK "https://www.minsport.gov.ru/ministry/department/departament-fizicheskoj-kultury-i-massovogo-sporta/"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физической культуры и массового спорта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F763D0" w:rsidRPr="00F763D0">
        <w:rPr>
          <w:noProof/>
          <w:lang w:eastAsia="ru-RU"/>
        </w:rPr>
        <w:t xml:space="preserve"> </w:t>
      </w:r>
      <w:r w:rsidR="00F763D0" w:rsidRPr="00F763D0">
        <w:drawing>
          <wp:inline distT="0" distB="0" distL="0" distR="0" wp14:anchorId="3035A087" wp14:editId="5006F358">
            <wp:extent cx="9972040" cy="4725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D0" w:rsidRPr="00F763D0">
        <w:t xml:space="preserve"> </w:t>
      </w:r>
      <w:r>
        <w:fldChar w:fldCharType="begin"/>
      </w:r>
      <w:r>
        <w:instrText xml:space="preserve"> HYPERLINK "https://www.minsport.gov.ru/ministry/department/departament-obrazovaniya-nauki-i-mezhdunarodnyh-otnoshenij/"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образования, науки и международных отношений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B114CF" w:rsidRPr="00B114CF">
        <w:rPr>
          <w:noProof/>
          <w:lang w:eastAsia="ru-RU"/>
        </w:rPr>
        <w:t xml:space="preserve"> </w:t>
      </w:r>
      <w:r w:rsidR="00B114CF" w:rsidRPr="00B114CF">
        <w:drawing>
          <wp:inline distT="0" distB="0" distL="0" distR="0" wp14:anchorId="3A1485E3" wp14:editId="5AB59403">
            <wp:extent cx="9972040" cy="44494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4CF" w:rsidRPr="00B114CF">
        <w:t xml:space="preserve"> </w:t>
      </w:r>
      <w:r>
        <w:fldChar w:fldCharType="begin"/>
      </w:r>
      <w:r>
        <w:instrText xml:space="preserve"> HYPERLINK "https://www.minsport.gov.ru/ministry/department/pravovoj-departament/"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Правовой департамент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FC1C6C" w:rsidRPr="00FC1C6C">
        <w:rPr>
          <w:noProof/>
          <w:lang w:eastAsia="ru-RU"/>
        </w:rPr>
        <w:t xml:space="preserve"> </w:t>
      </w:r>
      <w:r w:rsidR="00FC1C6C" w:rsidRPr="00FC1C6C">
        <w:drawing>
          <wp:inline distT="0" distB="0" distL="0" distR="0" wp14:anchorId="714B7403" wp14:editId="75F89113">
            <wp:extent cx="9972040" cy="4956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C6C" w:rsidRPr="00FC1C6C">
        <w:t xml:space="preserve"> </w:t>
      </w:r>
      <w:r>
        <w:fldChar w:fldCharType="begin"/>
      </w:r>
      <w:r>
        <w:instrText xml:space="preserve"> HYPERLINK "https://www.minsport.gov.ru/ministry/department/departament-czifrovoj-transformaczii-i-strategicheskogo-razvitiya-ministerstva-sporta-rossijskoj-federaczii/"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цифровой трансформации и стратегического развития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E11AD8" w:rsidRPr="00E11AD8">
        <w:rPr>
          <w:noProof/>
          <w:lang w:eastAsia="ru-RU"/>
        </w:rPr>
        <w:t xml:space="preserve"> </w:t>
      </w:r>
      <w:r w:rsidR="00E11AD8" w:rsidRPr="00E11AD8">
        <w:drawing>
          <wp:inline distT="0" distB="0" distL="0" distR="0" wp14:anchorId="7D3DD34D" wp14:editId="7471BFC2">
            <wp:extent cx="9972040" cy="5165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AD8" w:rsidRPr="00E11AD8">
        <w:t xml:space="preserve"> </w:t>
      </w:r>
      <w:r>
        <w:fldChar w:fldCharType="begin"/>
      </w:r>
      <w:r>
        <w:instrText xml:space="preserve"> HYPERLINK "https://www.minsport.gov.ru/ministry/department/departament-investiczionnogo-razvitiya-i-upravleniya-gosudarstvennym-imushhestvom/"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инвестиционного развития и управления государственным имуществом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D520EB" w:rsidRPr="00D520EB">
        <w:rPr>
          <w:noProof/>
          <w:lang w:eastAsia="ru-RU"/>
        </w:rPr>
        <w:t xml:space="preserve"> </w:t>
      </w:r>
      <w:r w:rsidR="00D520EB" w:rsidRPr="00D520EB">
        <w:drawing>
          <wp:inline distT="0" distB="0" distL="0" distR="0" wp14:anchorId="46CB0658" wp14:editId="5FD60539">
            <wp:extent cx="9972040" cy="49466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0EB" w:rsidRPr="00D520EB">
        <w:t xml:space="preserve"> </w:t>
      </w:r>
      <w:r>
        <w:fldChar w:fldCharType="begin"/>
      </w:r>
      <w:r>
        <w:instrText xml:space="preserve"> HYPERLINK "https://www.minsport.gov.ru/ministry/department/departament-byudzhetnoj-politiki-i-finansov/"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бюджетной политики и финансов</w:t>
      </w:r>
    </w:p>
    <w:p w:rsidR="000D3EC7" w:rsidRDefault="000D3EC7" w:rsidP="000D3EC7">
      <w:pPr>
        <w:rPr>
          <w:rStyle w:val="department-item"/>
          <w:rFonts w:ascii="Segoe UI" w:hAnsi="Segoe UI"/>
          <w:sz w:val="34"/>
          <w:szCs w:val="34"/>
        </w:rPr>
      </w:pPr>
      <w:r>
        <w:fldChar w:fldCharType="end"/>
      </w:r>
      <w:r w:rsidR="00921B6B" w:rsidRPr="00921B6B">
        <w:rPr>
          <w:noProof/>
          <w:lang w:eastAsia="ru-RU"/>
        </w:rPr>
        <w:t xml:space="preserve"> </w:t>
      </w:r>
      <w:r w:rsidR="00921B6B" w:rsidRPr="00921B6B">
        <w:drawing>
          <wp:inline distT="0" distB="0" distL="0" distR="0" wp14:anchorId="23AD4BC2" wp14:editId="3FF4F87D">
            <wp:extent cx="9972040" cy="466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B6B" w:rsidRPr="00921B6B">
        <w:t xml:space="preserve"> </w:t>
      </w:r>
      <w:r>
        <w:fldChar w:fldCharType="begin"/>
      </w:r>
      <w:r>
        <w:instrText xml:space="preserve"> HYPERLINK "https://www.minsport.gov.ru/ministry/department/departament-upravleniya-delami-i-kontrolya/" </w:instrText>
      </w:r>
      <w:r>
        <w:fldChar w:fldCharType="separate"/>
      </w:r>
    </w:p>
    <w:p w:rsidR="000D3EC7" w:rsidRDefault="000D3EC7" w:rsidP="000D3EC7">
      <w:pPr>
        <w:pStyle w:val="3"/>
        <w:pBdr>
          <w:top w:val="single" w:sz="2" w:space="0" w:color="F2F2F2"/>
          <w:left w:val="single" w:sz="2" w:space="0" w:color="F2F2F2"/>
          <w:bottom w:val="single" w:sz="2" w:space="0" w:color="F2F2F2"/>
          <w:right w:val="single" w:sz="2" w:space="0" w:color="F2F2F2"/>
        </w:pBdr>
        <w:spacing w:before="0"/>
        <w:rPr>
          <w:rFonts w:ascii="GolosMedium" w:hAnsi="GolosMedium"/>
          <w:sz w:val="27"/>
          <w:szCs w:val="27"/>
        </w:rPr>
      </w:pP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lastRenderedPageBreak/>
        <w:t>Департамент управления делами и контроля</w:t>
      </w:r>
    </w:p>
    <w:p w:rsidR="000D3EC7" w:rsidRDefault="000D3EC7" w:rsidP="000D3EC7">
      <w:pPr>
        <w:rPr>
          <w:rStyle w:val="department-item"/>
          <w:rFonts w:ascii="Segoe UI" w:hAnsi="Segoe UI"/>
          <w:color w:val="FFFFFF"/>
          <w:sz w:val="34"/>
          <w:szCs w:val="34"/>
          <w:shd w:val="clear" w:color="auto" w:fill="FAFAFA"/>
        </w:rPr>
      </w:pPr>
      <w:r>
        <w:fldChar w:fldCharType="end"/>
      </w:r>
      <w:r w:rsidR="00ED40D0" w:rsidRPr="00ED40D0">
        <w:rPr>
          <w:noProof/>
          <w:lang w:eastAsia="ru-RU"/>
        </w:rPr>
        <w:t xml:space="preserve"> </w:t>
      </w:r>
      <w:r w:rsidR="00ED40D0" w:rsidRPr="00ED40D0">
        <w:drawing>
          <wp:inline distT="0" distB="0" distL="0" distR="0" wp14:anchorId="4E4AD05C" wp14:editId="1ACF46F1">
            <wp:extent cx="9972040" cy="4862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0D0" w:rsidRPr="00ED40D0">
        <w:t xml:space="preserve"> </w:t>
      </w:r>
      <w:r>
        <w:fldChar w:fldCharType="begin"/>
      </w:r>
      <w:r>
        <w:instrText xml:space="preserve"> HYPERLINK "https://www.minsport.gov.ru/ministry/department/otdel-po-zashhite-gosudarstvennoj-tajny/" </w:instrText>
      </w:r>
      <w:r>
        <w:fldChar w:fldCharType="separate"/>
      </w:r>
    </w:p>
    <w:p w:rsidR="00ED40D0" w:rsidRDefault="000D3EC7" w:rsidP="000D3EC7">
      <w:pPr>
        <w:spacing w:after="0" w:line="240" w:lineRule="auto"/>
        <w:contextualSpacing/>
      </w:pPr>
      <w:r>
        <w:fldChar w:fldCharType="end"/>
      </w:r>
    </w:p>
    <w:p w:rsidR="00ED40D0" w:rsidRDefault="00ED40D0" w:rsidP="00ED40D0">
      <w:r>
        <w:br w:type="page"/>
      </w:r>
    </w:p>
    <w:p w:rsidR="00E10835" w:rsidRDefault="00E10835" w:rsidP="00E10835">
      <w:pPr>
        <w:rPr>
          <w:rFonts w:ascii="GolosMedium" w:hAnsi="GolosMedium"/>
          <w:sz w:val="27"/>
          <w:szCs w:val="27"/>
        </w:rPr>
      </w:pPr>
      <w:r>
        <w:lastRenderedPageBreak/>
        <w:fldChar w:fldCharType="begin"/>
      </w:r>
      <w:r>
        <w:instrText xml:space="preserve"> HYPERLINK "https://www.minsport.gov.ru/ministry/department/otdel-po-zashhite-gosudarstvennoj-tajny/" </w:instrText>
      </w:r>
      <w:r>
        <w:fldChar w:fldCharType="separate"/>
      </w:r>
      <w:r>
        <w:rPr>
          <w:rFonts w:ascii="GolosMedium" w:hAnsi="GolosMedium" w:cs="Segoe UI"/>
          <w:color w:val="0000FF"/>
          <w:u w:val="single"/>
          <w:bdr w:val="single" w:sz="6" w:space="0" w:color="auto" w:frame="1"/>
          <w:shd w:val="clear" w:color="auto" w:fill="FFFFFF"/>
        </w:rPr>
        <w:t>Отдел по защите государственной тайны</w:t>
      </w:r>
    </w:p>
    <w:p w:rsidR="00027ED8" w:rsidRPr="005E7C02" w:rsidRDefault="00E10835" w:rsidP="00E10835">
      <w:pPr>
        <w:spacing w:after="0" w:line="240" w:lineRule="auto"/>
        <w:contextualSpacing/>
        <w:rPr>
          <w:szCs w:val="24"/>
        </w:rPr>
      </w:pPr>
      <w:r>
        <w:fldChar w:fldCharType="end"/>
      </w:r>
      <w:r w:rsidRPr="00E10835">
        <w:rPr>
          <w:noProof/>
          <w:lang w:eastAsia="ru-RU"/>
        </w:rPr>
        <w:t xml:space="preserve"> </w:t>
      </w:r>
      <w:r w:rsidRPr="00E10835">
        <w:drawing>
          <wp:inline distT="0" distB="0" distL="0" distR="0" wp14:anchorId="06F06B9F" wp14:editId="3EC6B310">
            <wp:extent cx="3686689" cy="2981741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ED8" w:rsidRPr="005E7C0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losDemi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losRegular">
    <w:altName w:val="Times New Roman"/>
    <w:panose1 w:val="00000000000000000000"/>
    <w:charset w:val="00"/>
    <w:family w:val="roman"/>
    <w:notTrueType/>
    <w:pitch w:val="default"/>
  </w:font>
  <w:font w:name="GolosMedium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7ED8"/>
    <w:rsid w:val="0004302E"/>
    <w:rsid w:val="00091401"/>
    <w:rsid w:val="000D3EC7"/>
    <w:rsid w:val="001C34A2"/>
    <w:rsid w:val="00243221"/>
    <w:rsid w:val="0025133F"/>
    <w:rsid w:val="002E71D9"/>
    <w:rsid w:val="0033018F"/>
    <w:rsid w:val="003D090D"/>
    <w:rsid w:val="0044446C"/>
    <w:rsid w:val="004E4A62"/>
    <w:rsid w:val="00553AA0"/>
    <w:rsid w:val="00595A02"/>
    <w:rsid w:val="005E7C02"/>
    <w:rsid w:val="006F135F"/>
    <w:rsid w:val="00727EB8"/>
    <w:rsid w:val="00765429"/>
    <w:rsid w:val="00777841"/>
    <w:rsid w:val="00807380"/>
    <w:rsid w:val="00824C65"/>
    <w:rsid w:val="008C09C5"/>
    <w:rsid w:val="00921B6B"/>
    <w:rsid w:val="0097184D"/>
    <w:rsid w:val="009F48C4"/>
    <w:rsid w:val="00A22E7B"/>
    <w:rsid w:val="00A23DD1"/>
    <w:rsid w:val="00B114CF"/>
    <w:rsid w:val="00BE110E"/>
    <w:rsid w:val="00C76735"/>
    <w:rsid w:val="00D520EB"/>
    <w:rsid w:val="00E10835"/>
    <w:rsid w:val="00E11AD8"/>
    <w:rsid w:val="00ED40D0"/>
    <w:rsid w:val="00F32F49"/>
    <w:rsid w:val="00F56078"/>
    <w:rsid w:val="00F763D0"/>
    <w:rsid w:val="00FC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80AF7"/>
  <w15:docId w15:val="{8377B539-0BA3-432B-8320-EA1C1F77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department-item">
    <w:name w:val="department-item"/>
    <w:basedOn w:val="a0"/>
    <w:rsid w:val="000D3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4371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252396338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038116903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423337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8315332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6216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25524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9232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22946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3780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174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84709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20706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11640194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677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7795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4235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30045467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469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36163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02324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351184566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13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29055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73205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91754696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678977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622804928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072262791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95263525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48381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93084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07702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55723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72316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7424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82223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47209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9040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3099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205908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7957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06194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98081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706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22306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8474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9315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34271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66770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1018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75979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212141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5186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1647591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356547403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88897415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86371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6482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18232142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538738529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958486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546987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72860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45879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70399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86732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68054431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51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86582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32250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82968890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061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489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56375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851532605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110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9542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43027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70332901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07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92927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33661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303775979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0057635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371493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5021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184319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455755004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784958815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918560709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4996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32219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71095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11656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94171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12307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89477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9315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7976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77929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23262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3537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43544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37527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6335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34003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204447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93621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8224915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33561948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690033983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50667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3209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336883429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044136534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1359479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134785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090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0493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68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39146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82878489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28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27135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99164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801919407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030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3058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9833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860749884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707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62037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87939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5521820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863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086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65321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4182805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043307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120560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02343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974624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554396943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688067386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817839874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51861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39828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11197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85487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87114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414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46750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44534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0308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74394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43406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0468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65688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23809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2822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6776997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425806823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076124512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1116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0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5032">
          <w:marLeft w:val="0"/>
          <w:marRight w:val="0"/>
          <w:marTop w:val="0"/>
          <w:marBottom w:val="0"/>
          <w:divBdr>
            <w:top w:val="single" w:sz="6" w:space="12" w:color="E9E9E9"/>
            <w:left w:val="single" w:sz="6" w:space="0" w:color="E9E9E9"/>
            <w:bottom w:val="single" w:sz="6" w:space="12" w:color="E9E9E9"/>
            <w:right w:val="single" w:sz="6" w:space="0" w:color="E9E9E9"/>
          </w:divBdr>
          <w:divsChild>
            <w:div w:id="958878299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146966422">
                  <w:marLeft w:val="360"/>
                  <w:marRight w:val="24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</w:div>
                <w:div w:id="214056441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802889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908267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</w:divsChild>
                </w:div>
              </w:divsChild>
            </w:div>
          </w:divsChild>
        </w:div>
        <w:div w:id="1219166937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224879445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946741287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791943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329138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68875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31923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88941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1370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85436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939334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328753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878160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913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50451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33132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113013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22552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9969341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937446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807549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5984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9997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203557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90106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93254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0656064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350718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425035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31106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53041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22472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185946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57365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133231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468859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905267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80847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204624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02544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131387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206228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1599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1026066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918756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71306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65657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9588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52252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73847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394306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059863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939483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24072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73102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77586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213381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46755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4166737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8621353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876968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93213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49364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72860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91555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33052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4807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820421235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98457331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538323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405374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89616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53172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25766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989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6582790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3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8561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62812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34525291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673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02124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35029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944093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344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1902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90291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092048702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43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09459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85442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53781027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439448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977806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69241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915084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935165384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468430624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779643740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4268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34725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41428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45555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06105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8826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69430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61093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5016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36217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90074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105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1022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3080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65610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29768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89230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79378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21376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99186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25443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92652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81059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8617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447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66620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5422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7742933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616600399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499854662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9196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7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01462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657458156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02370550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2886636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2448043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48466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46029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41289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60703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430590190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906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7650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207010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0199057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410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72464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210253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055009863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722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82349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5666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465129934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128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78684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59843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57713145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8312335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2034189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91455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9408524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733380566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571891642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85368916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2759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35615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88475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78129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24849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4858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5848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16274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55686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4845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78296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13663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103030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200207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65642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49599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63256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628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3847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50254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214095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93397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23157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1944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3751946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935482500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26159671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47366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9616163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2" w:space="31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</w:div>
                          </w:divsChild>
                        </w:div>
                        <w:div w:id="635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8532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627859421">
              <w:marLeft w:val="0"/>
              <w:marRight w:val="0"/>
              <w:marTop w:val="100"/>
              <w:marBottom w:val="10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2070423963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834494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</w:div>
                    <w:div w:id="1017459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04452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48473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156344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99629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919095564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79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91504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69889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994528214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270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135503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9318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756047068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969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56749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43930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558632912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019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2F2F2"/>
                                <w:left w:val="single" w:sz="2" w:space="0" w:color="F2F2F2"/>
                                <w:bottom w:val="single" w:sz="24" w:space="0" w:color="F2F2F2"/>
                                <w:right w:val="single" w:sz="2" w:space="0" w:color="F2F2F2"/>
                              </w:divBdr>
                              <w:divsChild>
                                <w:div w:id="27113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93411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751004898">
                                      <w:marLeft w:val="-18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5204688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0003073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97217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5318">
          <w:marLeft w:val="0"/>
          <w:marRight w:val="0"/>
          <w:marTop w:val="0"/>
          <w:marBottom w:val="0"/>
          <w:divBdr>
            <w:top w:val="single" w:sz="2" w:space="0" w:color="F2F2F2"/>
            <w:left w:val="single" w:sz="2" w:space="0" w:color="F2F2F2"/>
            <w:bottom w:val="single" w:sz="2" w:space="0" w:color="F2F2F2"/>
            <w:right w:val="single" w:sz="2" w:space="0" w:color="F2F2F2"/>
          </w:divBdr>
          <w:divsChild>
            <w:div w:id="1044714814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704985357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1105343533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89419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  <w:div w:id="181216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  <w:divsChild>
                            <w:div w:id="109930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2F2F2"/>
                                <w:left w:val="single" w:sz="2" w:space="0" w:color="F2F2F2"/>
                                <w:bottom w:val="single" w:sz="2" w:space="0" w:color="F2F2F2"/>
                                <w:right w:val="single" w:sz="2" w:space="0" w:color="F2F2F2"/>
                              </w:divBdr>
                              <w:divsChild>
                                <w:div w:id="206760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2F2F2"/>
                                    <w:left w:val="single" w:sz="2" w:space="0" w:color="F2F2F2"/>
                                    <w:bottom w:val="single" w:sz="2" w:space="0" w:color="F2F2F2"/>
                                    <w:right w:val="single" w:sz="2" w:space="0" w:color="F2F2F2"/>
                                  </w:divBdr>
                                  <w:divsChild>
                                    <w:div w:id="146207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73728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7517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82396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14400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97853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54008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84027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49658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954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95582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  <w:div w:id="96739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2F2F2"/>
                                    <w:left w:val="single" w:sz="2" w:space="0" w:color="F2F2F2"/>
                                    <w:bottom w:val="single" w:sz="24" w:space="0" w:color="F2F2F2"/>
                                    <w:right w:val="single" w:sz="2" w:space="0" w:color="F2F2F2"/>
                                  </w:divBdr>
                                  <w:divsChild>
                                    <w:div w:id="191512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  <w:div w:id="127402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2F2F2"/>
                                        <w:left w:val="single" w:sz="2" w:space="0" w:color="F2F2F2"/>
                                        <w:bottom w:val="single" w:sz="2" w:space="0" w:color="F2F2F2"/>
                                        <w:right w:val="single" w:sz="2" w:space="0" w:color="F2F2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7033416">
              <w:marLeft w:val="0"/>
              <w:marRight w:val="0"/>
              <w:marTop w:val="0"/>
              <w:marBottom w:val="0"/>
              <w:divBdr>
                <w:top w:val="single" w:sz="2" w:space="0" w:color="F2F2F2"/>
                <w:left w:val="single" w:sz="2" w:space="0" w:color="F2F2F2"/>
                <w:bottom w:val="single" w:sz="2" w:space="0" w:color="F2F2F2"/>
                <w:right w:val="single" w:sz="2" w:space="0" w:color="F2F2F2"/>
              </w:divBdr>
              <w:divsChild>
                <w:div w:id="1075399901">
                  <w:marLeft w:val="0"/>
                  <w:marRight w:val="0"/>
                  <w:marTop w:val="0"/>
                  <w:marBottom w:val="0"/>
                  <w:divBdr>
                    <w:top w:val="single" w:sz="2" w:space="0" w:color="F2F2F2"/>
                    <w:left w:val="single" w:sz="2" w:space="0" w:color="F2F2F2"/>
                    <w:bottom w:val="single" w:sz="2" w:space="0" w:color="F2F2F2"/>
                    <w:right w:val="single" w:sz="2" w:space="0" w:color="F2F2F2"/>
                  </w:divBdr>
                  <w:divsChild>
                    <w:div w:id="53898920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F2F2F2"/>
                        <w:left w:val="single" w:sz="2" w:space="0" w:color="F2F2F2"/>
                        <w:bottom w:val="single" w:sz="2" w:space="0" w:color="F2F2F2"/>
                        <w:right w:val="single" w:sz="2" w:space="0" w:color="F2F2F2"/>
                      </w:divBdr>
                      <w:divsChild>
                        <w:div w:id="11036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2F2F2"/>
                            <w:left w:val="single" w:sz="2" w:space="0" w:color="F2F2F2"/>
                            <w:bottom w:val="single" w:sz="2" w:space="0" w:color="F2F2F2"/>
                            <w:right w:val="single" w:sz="2" w:space="0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2096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2024-05-01T06:11:00Z</dcterms:modified>
</cp:coreProperties>
</file>