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994" w:rsidRDefault="002E6994" w:rsidP="00FB730D">
      <w:pPr>
        <w:pStyle w:val="1"/>
        <w:pBdr>
          <w:bottom w:val="single" w:sz="6" w:space="0" w:color="EEEEEE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333333"/>
          <w:sz w:val="36"/>
          <w:szCs w:val="36"/>
          <w:lang w:eastAsia="ru-RU"/>
        </w:rPr>
      </w:pPr>
      <w:r>
        <w:rPr>
          <w:rFonts w:ascii="Arial" w:hAnsi="Arial" w:cs="Arial"/>
          <w:b w:val="0"/>
          <w:bCs w:val="0"/>
          <w:color w:val="333333"/>
          <w:sz w:val="36"/>
          <w:szCs w:val="36"/>
        </w:rPr>
        <w:t>Заместители Главы Тамбовской области</w:t>
      </w:r>
    </w:p>
    <w:p w:rsidR="002E6994" w:rsidRDefault="002E6994" w:rsidP="00FB730D">
      <w:pPr>
        <w:shd w:val="clear" w:color="auto" w:fill="FFFFFF"/>
        <w:spacing w:after="0" w:line="240" w:lineRule="auto"/>
        <w:contextualSpacing/>
        <w:textAlignment w:val="top"/>
        <w:rPr>
          <w:color w:val="333333"/>
        </w:rPr>
      </w:pPr>
    </w:p>
    <w:p w:rsidR="002E6994" w:rsidRDefault="002E6994" w:rsidP="00FB730D">
      <w:pPr>
        <w:pStyle w:val="2"/>
        <w:pBdr>
          <w:bottom w:val="single" w:sz="6" w:space="0" w:color="EEEEEE"/>
        </w:pBdr>
        <w:shd w:val="clear" w:color="auto" w:fill="FFFFFF"/>
        <w:spacing w:before="0" w:beforeAutospacing="0" w:after="0" w:afterAutospacing="0"/>
        <w:contextualSpacing/>
        <w:textAlignment w:val="top"/>
        <w:rPr>
          <w:rFonts w:ascii="inherit" w:hAnsi="inherit" w:cs="Arial"/>
          <w:b w:val="0"/>
          <w:bCs w:val="0"/>
          <w:color w:val="333333"/>
          <w:sz w:val="27"/>
          <w:szCs w:val="27"/>
        </w:rPr>
      </w:pPr>
      <w:hyperlink r:id="rId4" w:history="1">
        <w:r>
          <w:rPr>
            <w:rStyle w:val="a5"/>
            <w:rFonts w:ascii="Arial" w:hAnsi="Arial" w:cs="Arial"/>
            <w:b w:val="0"/>
            <w:bCs w:val="0"/>
            <w:color w:val="337AB7"/>
            <w:sz w:val="27"/>
            <w:szCs w:val="27"/>
          </w:rPr>
          <w:t>Бибичев Алексей Сергеевич</w:t>
        </w:r>
      </w:hyperlink>
    </w:p>
    <w:p w:rsidR="002E6994" w:rsidRDefault="002E6994" w:rsidP="00FB730D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Theme="minorHAnsi" w:hAnsiTheme="minorHAnsi" w:cs="Arial"/>
          <w:color w:val="333333"/>
          <w:szCs w:val="24"/>
        </w:rPr>
      </w:pPr>
      <w:r>
        <w:rPr>
          <w:rFonts w:ascii="inherit" w:hAnsi="inherit" w:cs="Arial"/>
          <w:color w:val="333333"/>
          <w:szCs w:val="24"/>
        </w:rPr>
        <w:t>Заместитель Главы Тамбовской области</w:t>
      </w:r>
    </w:p>
    <w:p w:rsidR="00713D4D" w:rsidRPr="00713D4D" w:rsidRDefault="00FB730D" w:rsidP="00FB730D">
      <w:pPr>
        <w:spacing w:after="0" w:line="240" w:lineRule="auto"/>
        <w:contextualSpacing/>
      </w:pPr>
      <w:r w:rsidRPr="00FB730D">
        <w:drawing>
          <wp:inline distT="0" distB="0" distL="0" distR="0" wp14:anchorId="6FE8DD18" wp14:editId="408F7258">
            <wp:extent cx="2105431" cy="27817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6489" cy="279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Родился 27 апреля 1977 г. в Московской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1999 г. окончил Коломенский педагогический институт по специальности «Физика и математика», в 2011 г. прошел профессиональную переподготовку в Московской академии государственного и муниципального управления по программе «Государственное и муниципальное управление».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1999 г. по 2004 г. - учитель математики и физики МОУ Непецинской средней общеобразовательной школы.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2004 г. по 2011 г. - исполнительный директор ООО «Агентство рыночных исследований и консалтинга «Маркет».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апреля 2017 г. по февраль 2023 г. - индивидуальный предприниматель.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апреля 2021 г. по июнь 2021 г. - координатор аналитического сопровождения структурного подразделения Проектный офис Рязанского фонда поддержки регионального сотрудничества и развития.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06 февраля 2023 г. по 12 сентября 2023 г. - исполняющий обязанности заместителя Главы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13 сентября 2023 г. - заместитель Главы Тамбовской области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Женат, имеет дочь.</w:t>
      </w:r>
    </w:p>
    <w:p w:rsidR="002E6994" w:rsidRDefault="002E6994" w:rsidP="00FB730D">
      <w:pPr>
        <w:shd w:val="clear" w:color="auto" w:fill="FFFFFF"/>
        <w:spacing w:after="0" w:line="240" w:lineRule="auto"/>
        <w:contextualSpacing/>
        <w:textAlignment w:val="top"/>
        <w:rPr>
          <w:rStyle w:val="a5"/>
          <w:rFonts w:ascii="Arial" w:hAnsi="Arial"/>
          <w:color w:val="337AB7"/>
          <w:sz w:val="21"/>
          <w:szCs w:val="21"/>
          <w:u w:val="none"/>
          <w:bdr w:val="single" w:sz="6" w:space="2" w:color="DDDDDD" w:frame="1"/>
        </w:rPr>
      </w:pPr>
      <w:r>
        <w:rPr>
          <w:rFonts w:ascii="Arial" w:hAnsi="Arial" w:cs="Arial"/>
          <w:color w:val="333333"/>
          <w:sz w:val="21"/>
          <w:szCs w:val="21"/>
        </w:rPr>
        <w:fldChar w:fldCharType="begin"/>
      </w:r>
      <w:r>
        <w:rPr>
          <w:rFonts w:ascii="Arial" w:hAnsi="Arial" w:cs="Arial"/>
          <w:color w:val="333333"/>
          <w:sz w:val="21"/>
          <w:szCs w:val="21"/>
        </w:rPr>
        <w:instrText xml:space="preserve"> HYPERLINK "https://www.tambov.gov.ru/head/head/zimenko-evgenij-vladimirovich.html" \o "Зименко Евгений Владимирович" </w:instrText>
      </w:r>
      <w:r>
        <w:rPr>
          <w:rFonts w:ascii="Arial" w:hAnsi="Arial" w:cs="Arial"/>
          <w:color w:val="333333"/>
          <w:sz w:val="21"/>
          <w:szCs w:val="21"/>
        </w:rPr>
        <w:fldChar w:fldCharType="separate"/>
      </w:r>
    </w:p>
    <w:p w:rsidR="002E6994" w:rsidRDefault="002E6994" w:rsidP="00FB730D">
      <w:pPr>
        <w:shd w:val="clear" w:color="auto" w:fill="FFFFFF"/>
        <w:spacing w:after="0" w:line="240" w:lineRule="auto"/>
        <w:contextualSpacing/>
        <w:textAlignment w:val="top"/>
        <w:rPr>
          <w:color w:val="333333"/>
        </w:rPr>
      </w:pPr>
      <w:r>
        <w:rPr>
          <w:rFonts w:ascii="Arial" w:hAnsi="Arial" w:cs="Arial"/>
          <w:color w:val="333333"/>
          <w:sz w:val="21"/>
          <w:szCs w:val="21"/>
        </w:rPr>
        <w:fldChar w:fldCharType="end"/>
      </w:r>
    </w:p>
    <w:p w:rsidR="00FB730D" w:rsidRDefault="00FB730D">
      <w:pPr>
        <w:spacing w:after="0" w:line="240" w:lineRule="auto"/>
        <w:rPr>
          <w:rFonts w:ascii="inherit" w:eastAsia="Times New Roman" w:hAnsi="inherit" w:cs="Arial"/>
          <w:color w:val="333333"/>
          <w:sz w:val="27"/>
          <w:szCs w:val="27"/>
          <w:lang w:eastAsia="ru-RU"/>
        </w:rPr>
      </w:pPr>
      <w:r>
        <w:rPr>
          <w:rFonts w:ascii="inherit" w:hAnsi="inherit" w:cs="Arial"/>
          <w:b/>
          <w:bCs/>
          <w:color w:val="333333"/>
          <w:sz w:val="27"/>
          <w:szCs w:val="27"/>
        </w:rPr>
        <w:br w:type="page"/>
      </w:r>
    </w:p>
    <w:p w:rsidR="002E6994" w:rsidRDefault="002E6994" w:rsidP="00FB730D">
      <w:pPr>
        <w:pStyle w:val="2"/>
        <w:pBdr>
          <w:bottom w:val="single" w:sz="6" w:space="0" w:color="EEEEEE"/>
        </w:pBdr>
        <w:shd w:val="clear" w:color="auto" w:fill="FFFFFF"/>
        <w:spacing w:before="0" w:beforeAutospacing="0" w:after="0" w:afterAutospacing="0"/>
        <w:contextualSpacing/>
        <w:textAlignment w:val="top"/>
        <w:rPr>
          <w:rFonts w:ascii="inherit" w:hAnsi="inherit" w:cs="Arial"/>
          <w:b w:val="0"/>
          <w:bCs w:val="0"/>
          <w:color w:val="333333"/>
          <w:sz w:val="27"/>
          <w:szCs w:val="27"/>
        </w:rPr>
      </w:pPr>
      <w:hyperlink r:id="rId6" w:history="1">
        <w:r>
          <w:rPr>
            <w:rStyle w:val="a5"/>
            <w:rFonts w:ascii="Arial" w:hAnsi="Arial" w:cs="Arial"/>
            <w:b w:val="0"/>
            <w:bCs w:val="0"/>
            <w:color w:val="337AB7"/>
            <w:sz w:val="27"/>
            <w:szCs w:val="27"/>
          </w:rPr>
          <w:t>Зименко Евгений Владимирович</w:t>
        </w:r>
      </w:hyperlink>
    </w:p>
    <w:p w:rsidR="002E6994" w:rsidRDefault="002E6994" w:rsidP="00FB730D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Theme="minorHAnsi" w:hAnsiTheme="minorHAnsi" w:cs="Arial"/>
          <w:color w:val="333333"/>
          <w:szCs w:val="24"/>
        </w:rPr>
      </w:pPr>
      <w:r>
        <w:rPr>
          <w:rFonts w:ascii="inherit" w:hAnsi="inherit" w:cs="Arial"/>
          <w:color w:val="333333"/>
          <w:szCs w:val="24"/>
        </w:rPr>
        <w:t>Заместитель Главы Тамбовской области</w:t>
      </w:r>
    </w:p>
    <w:p w:rsidR="00A825D5" w:rsidRPr="00A825D5" w:rsidRDefault="00713D4D" w:rsidP="00FB730D">
      <w:pPr>
        <w:spacing w:after="0" w:line="240" w:lineRule="auto"/>
        <w:contextualSpacing/>
      </w:pPr>
      <w:r w:rsidRPr="00713D4D">
        <w:drawing>
          <wp:inline distT="0" distB="0" distL="0" distR="0" wp14:anchorId="341490DA" wp14:editId="3A91BC92">
            <wp:extent cx="2202298" cy="29243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9412" cy="294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одился 20 марта 1985 года в ст.Пластуновская Динского района Краснодарского края.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2007 году окончил Кубанский государственный аграрный университет по специальности «Экономика и управление на предприятии АПК».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2014 году окончил Адыгейский государственный университет по направлению подготовки «Юриспруденция».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период с 2005 по 2012 г. работал на должностях специалистов и руководителей в различных организациях.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период с 2012 по 2013 г. замещал должность заместителя директора департамента городского хозяйства администрации города Сочи.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период с 2013 по 2015 г. замещал должности заместителя директора, начальника общего отдела; директора Муниципального казенного учреждения муниципального образования город Краснодар «Горжилхоз».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период с 2015 по 2016 г. возглавлял департамент городского хозяйства и топливно-энергетического комплекса администрации муниципального образования город Краснодар.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период с 2016 по 2019 г. - заместитель главы муниципального образования город Краснодар.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период с 2019 по 2020 г. замещал должность министра топливно-энергетического комплекса и жилищно-коммунального хозяйства Краснодарского края.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период с марта 2021 г. по октябрь 2021 г. замещал должность директора Административно-управленческого персонала ООО «Фамилия».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период с октября 2021 г. по ноябрь 2021 г. замещал должность заместителя директора Департамента модернизации коммунальной инфраструктуры и сопровождения федеральных проектов Государственной корпорации — Фонд содействия реформированию жилищно-коммунального хозяйства.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период с ноября 2021 г. по апрель 2022 г. - заместитель главы администрации города Тамбова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апреля 2022 г. по сентябрь 2022 г. - временно исполняющий обязанности заместителя главы администрации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C сентября 2022 г. по июль 2023 г. - исполняющий обязанности заместителя Главы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03 июля 2023 г. назначен заместителем Главы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Женат, воспитывает двоих сыновей.</w:t>
      </w:r>
    </w:p>
    <w:p w:rsidR="002E6994" w:rsidRDefault="002E6994" w:rsidP="00FB730D">
      <w:pPr>
        <w:shd w:val="clear" w:color="auto" w:fill="FFFFFF"/>
        <w:spacing w:after="0" w:line="240" w:lineRule="auto"/>
        <w:contextualSpacing/>
        <w:textAlignment w:val="top"/>
        <w:rPr>
          <w:rStyle w:val="a5"/>
          <w:rFonts w:ascii="Arial" w:hAnsi="Arial"/>
          <w:color w:val="337AB7"/>
          <w:sz w:val="21"/>
          <w:szCs w:val="21"/>
          <w:u w:val="none"/>
          <w:bdr w:val="single" w:sz="6" w:space="2" w:color="DDDDDD" w:frame="1"/>
        </w:rPr>
      </w:pPr>
      <w:r>
        <w:rPr>
          <w:rFonts w:ascii="Arial" w:hAnsi="Arial" w:cs="Arial"/>
          <w:color w:val="333333"/>
          <w:sz w:val="21"/>
          <w:szCs w:val="21"/>
        </w:rPr>
        <w:fldChar w:fldCharType="begin"/>
      </w:r>
      <w:r>
        <w:rPr>
          <w:rFonts w:ascii="Arial" w:hAnsi="Arial" w:cs="Arial"/>
          <w:color w:val="333333"/>
          <w:sz w:val="21"/>
          <w:szCs w:val="21"/>
        </w:rPr>
        <w:instrText xml:space="preserve"> HYPERLINK "https://www.tambov.gov.ru/head/head/leongard-oksana-anatolevna.html" \o "Леонгард Оксана Анатольевна" </w:instrText>
      </w:r>
      <w:r>
        <w:rPr>
          <w:rFonts w:ascii="Arial" w:hAnsi="Arial" w:cs="Arial"/>
          <w:color w:val="333333"/>
          <w:sz w:val="21"/>
          <w:szCs w:val="21"/>
        </w:rPr>
        <w:fldChar w:fldCharType="separate"/>
      </w:r>
    </w:p>
    <w:p w:rsidR="002E6994" w:rsidRDefault="002E6994" w:rsidP="00FB730D">
      <w:pPr>
        <w:shd w:val="clear" w:color="auto" w:fill="FFFFFF"/>
        <w:spacing w:after="0" w:line="240" w:lineRule="auto"/>
        <w:contextualSpacing/>
        <w:textAlignment w:val="top"/>
        <w:rPr>
          <w:color w:val="333333"/>
        </w:rPr>
      </w:pPr>
      <w:r>
        <w:rPr>
          <w:rFonts w:ascii="Arial" w:hAnsi="Arial" w:cs="Arial"/>
          <w:color w:val="333333"/>
          <w:sz w:val="21"/>
          <w:szCs w:val="21"/>
        </w:rPr>
        <w:fldChar w:fldCharType="end"/>
      </w:r>
    </w:p>
    <w:p w:rsidR="00FB730D" w:rsidRDefault="00FB730D">
      <w:pPr>
        <w:spacing w:after="0" w:line="240" w:lineRule="auto"/>
        <w:rPr>
          <w:rFonts w:ascii="inherit" w:eastAsia="Times New Roman" w:hAnsi="inherit" w:cs="Arial"/>
          <w:color w:val="333333"/>
          <w:sz w:val="27"/>
          <w:szCs w:val="27"/>
          <w:lang w:eastAsia="ru-RU"/>
        </w:rPr>
      </w:pPr>
      <w:r>
        <w:rPr>
          <w:rFonts w:ascii="inherit" w:hAnsi="inherit" w:cs="Arial"/>
          <w:b/>
          <w:bCs/>
          <w:color w:val="333333"/>
          <w:sz w:val="27"/>
          <w:szCs w:val="27"/>
        </w:rPr>
        <w:br w:type="page"/>
      </w:r>
    </w:p>
    <w:p w:rsidR="002E6994" w:rsidRDefault="002E6994" w:rsidP="00FB730D">
      <w:pPr>
        <w:pStyle w:val="2"/>
        <w:pBdr>
          <w:bottom w:val="single" w:sz="6" w:space="0" w:color="EEEEEE"/>
        </w:pBdr>
        <w:shd w:val="clear" w:color="auto" w:fill="FFFFFF"/>
        <w:spacing w:before="0" w:beforeAutospacing="0" w:after="0" w:afterAutospacing="0"/>
        <w:contextualSpacing/>
        <w:textAlignment w:val="top"/>
        <w:rPr>
          <w:rFonts w:ascii="inherit" w:hAnsi="inherit" w:cs="Arial"/>
          <w:b w:val="0"/>
          <w:bCs w:val="0"/>
          <w:color w:val="333333"/>
          <w:sz w:val="27"/>
          <w:szCs w:val="27"/>
        </w:rPr>
      </w:pPr>
      <w:hyperlink r:id="rId8" w:history="1">
        <w:r>
          <w:rPr>
            <w:rStyle w:val="a5"/>
            <w:rFonts w:ascii="Arial" w:hAnsi="Arial" w:cs="Arial"/>
            <w:b w:val="0"/>
            <w:bCs w:val="0"/>
            <w:color w:val="337AB7"/>
            <w:sz w:val="27"/>
            <w:szCs w:val="27"/>
          </w:rPr>
          <w:t>Леонгард Оксана Анатольевна</w:t>
        </w:r>
      </w:hyperlink>
    </w:p>
    <w:p w:rsidR="002E6994" w:rsidRDefault="002E6994" w:rsidP="00FB730D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Theme="minorHAnsi" w:hAnsiTheme="minorHAnsi" w:cs="Arial"/>
          <w:color w:val="333333"/>
          <w:szCs w:val="24"/>
        </w:rPr>
      </w:pPr>
      <w:r>
        <w:rPr>
          <w:rFonts w:ascii="inherit" w:hAnsi="inherit" w:cs="Arial"/>
          <w:color w:val="333333"/>
          <w:szCs w:val="24"/>
        </w:rPr>
        <w:t>И.о. заместителя Главы Тамбовской области</w:t>
      </w:r>
    </w:p>
    <w:p w:rsidR="00A825D5" w:rsidRPr="00A825D5" w:rsidRDefault="00A825D5" w:rsidP="00FB730D">
      <w:pPr>
        <w:spacing w:after="0" w:line="240" w:lineRule="auto"/>
        <w:contextualSpacing/>
      </w:pPr>
      <w:r w:rsidRPr="00A825D5">
        <w:drawing>
          <wp:inline distT="0" distB="0" distL="0" distR="0" wp14:anchorId="4431437C" wp14:editId="084CDAC9">
            <wp:extent cx="2368910" cy="24014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0312" cy="241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Родилась 20 января 1979 года в поселке Новоказалинск Казалинского района Кзыл-Ординской области республики Казахстан.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2002 году окончила Всероссийский заочный финансово-экономический институт по специальности «Государственное и муниципальное управление».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2007 году окончила Тамбовский государственный университет им.Г.Р.Державина по специальности «Юриспруденция».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период с 2001 по 2002 гг. работала бухгалтером 2 категории финансово-экономического отделения медицинского отдела УВД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период с 2002 по 2003 гг. работала бухгалтером складского хозяйства жилищно-коммунального отдела, бухгалтером жилищно-коммунального управления Управления исполнения наказаний Министерства юстиции России по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2003 г. работала главным специалистом-бухгалтером отдела по ведению лицевых счетов и контролю за арендной платой комитета по управлению земельными ресурсами города Тамбова мэрии города Тамбова.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2003 по 2009 гг. — инспектор по кадрам филиала ОГУП «Радиочастотный центр Центрального Федерального округа» в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период с 2010 по 2012 гг. — начальник отдела по управлению земельными ресурсами и землеустройству, заместитель председателя комитета по управлению муниципальным имуществом и земельными ресурсами администрации Тамбовского района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2012-2013 гг. проходила обучение по профессиональной переподготовке по специальности «Топ-менеджер» в Российской академии народного хозяйства и государственной службы при Президенте Российской Федерации.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период с 2012 по 2017 гг. — начальник юридического отдела, заместитель директора по правовым вопросам Дирекции по правовым вопросам, начальник управления подразделения управления собственностью Дирекции по правовым вопросам и безопасности ООО «Агротехнологии» (производство) «Русагро-Тамбов».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2017 по июнь 2020 осуществляла трудовую деятельность по сопровождению проектов в сфере недвижимости.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июля 2020 г. по сентябрь 2022 г. - первый заместитель генерального директора АО «Корпорация развития Тамбовской области», исполняющая обязанности генерального директора АО «Корпорация развития Тамбовской области».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26 сентября 2022 г. назначена исполняющей обязанности заместителя Главы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Замужем, воспитывает троих дочерей.</w:t>
      </w:r>
    </w:p>
    <w:p w:rsidR="002E6994" w:rsidRDefault="002E6994" w:rsidP="00FB730D">
      <w:pPr>
        <w:shd w:val="clear" w:color="auto" w:fill="FFFFFF"/>
        <w:spacing w:after="0" w:line="240" w:lineRule="auto"/>
        <w:contextualSpacing/>
        <w:textAlignment w:val="top"/>
        <w:rPr>
          <w:rStyle w:val="a5"/>
          <w:rFonts w:ascii="Arial" w:hAnsi="Arial"/>
          <w:color w:val="337AB7"/>
          <w:sz w:val="21"/>
          <w:szCs w:val="21"/>
          <w:u w:val="none"/>
          <w:bdr w:val="single" w:sz="6" w:space="2" w:color="DDDDDD" w:frame="1"/>
        </w:rPr>
      </w:pPr>
      <w:r>
        <w:rPr>
          <w:rFonts w:ascii="Arial" w:hAnsi="Arial" w:cs="Arial"/>
          <w:color w:val="333333"/>
          <w:sz w:val="21"/>
          <w:szCs w:val="21"/>
        </w:rPr>
        <w:fldChar w:fldCharType="begin"/>
      </w:r>
      <w:r>
        <w:rPr>
          <w:rFonts w:ascii="Arial" w:hAnsi="Arial" w:cs="Arial"/>
          <w:color w:val="333333"/>
          <w:sz w:val="21"/>
          <w:szCs w:val="21"/>
        </w:rPr>
        <w:instrText xml:space="preserve"> HYPERLINK "https://www.tambov.gov.ru/head/head/makarevich-nataliya-vladimirovna.html" \o "Макаревич Наталия Владимировна" </w:instrText>
      </w:r>
      <w:r>
        <w:rPr>
          <w:rFonts w:ascii="Arial" w:hAnsi="Arial" w:cs="Arial"/>
          <w:color w:val="333333"/>
          <w:sz w:val="21"/>
          <w:szCs w:val="21"/>
        </w:rPr>
        <w:fldChar w:fldCharType="separate"/>
      </w:r>
    </w:p>
    <w:p w:rsidR="002E6994" w:rsidRDefault="002E6994" w:rsidP="00FB730D">
      <w:pPr>
        <w:shd w:val="clear" w:color="auto" w:fill="FFFFFF"/>
        <w:spacing w:after="0" w:line="240" w:lineRule="auto"/>
        <w:contextualSpacing/>
        <w:textAlignment w:val="top"/>
        <w:rPr>
          <w:color w:val="333333"/>
        </w:rPr>
      </w:pPr>
      <w:r>
        <w:rPr>
          <w:rFonts w:ascii="Arial" w:hAnsi="Arial" w:cs="Arial"/>
          <w:color w:val="333333"/>
          <w:sz w:val="21"/>
          <w:szCs w:val="21"/>
        </w:rPr>
        <w:fldChar w:fldCharType="end"/>
      </w:r>
    </w:p>
    <w:p w:rsidR="00FB730D" w:rsidRDefault="00FB730D">
      <w:pPr>
        <w:spacing w:after="0" w:line="240" w:lineRule="auto"/>
        <w:rPr>
          <w:rFonts w:ascii="inherit" w:eastAsia="Times New Roman" w:hAnsi="inherit" w:cs="Arial"/>
          <w:color w:val="333333"/>
          <w:sz w:val="27"/>
          <w:szCs w:val="27"/>
          <w:lang w:eastAsia="ru-RU"/>
        </w:rPr>
      </w:pPr>
      <w:r>
        <w:rPr>
          <w:rFonts w:ascii="inherit" w:hAnsi="inherit" w:cs="Arial"/>
          <w:b/>
          <w:bCs/>
          <w:color w:val="333333"/>
          <w:sz w:val="27"/>
          <w:szCs w:val="27"/>
        </w:rPr>
        <w:br w:type="page"/>
      </w:r>
    </w:p>
    <w:p w:rsidR="002E6994" w:rsidRDefault="002E6994" w:rsidP="00FB730D">
      <w:pPr>
        <w:pStyle w:val="2"/>
        <w:pBdr>
          <w:bottom w:val="single" w:sz="6" w:space="0" w:color="EEEEEE"/>
        </w:pBdr>
        <w:shd w:val="clear" w:color="auto" w:fill="FFFFFF"/>
        <w:spacing w:before="0" w:beforeAutospacing="0" w:after="0" w:afterAutospacing="0"/>
        <w:contextualSpacing/>
        <w:textAlignment w:val="top"/>
        <w:rPr>
          <w:rFonts w:ascii="inherit" w:hAnsi="inherit" w:cs="Arial"/>
          <w:b w:val="0"/>
          <w:bCs w:val="0"/>
          <w:color w:val="333333"/>
          <w:sz w:val="27"/>
          <w:szCs w:val="27"/>
        </w:rPr>
      </w:pPr>
      <w:hyperlink r:id="rId10" w:history="1">
        <w:r>
          <w:rPr>
            <w:rStyle w:val="a5"/>
            <w:rFonts w:ascii="Arial" w:hAnsi="Arial" w:cs="Arial"/>
            <w:b w:val="0"/>
            <w:bCs w:val="0"/>
            <w:color w:val="337AB7"/>
            <w:sz w:val="27"/>
            <w:szCs w:val="27"/>
          </w:rPr>
          <w:t>Макаревич Наталия Владимировна</w:t>
        </w:r>
      </w:hyperlink>
    </w:p>
    <w:p w:rsidR="002E6994" w:rsidRDefault="002E6994" w:rsidP="00FB730D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Theme="minorHAnsi" w:hAnsiTheme="minorHAnsi" w:cs="Arial"/>
          <w:color w:val="333333"/>
          <w:szCs w:val="24"/>
        </w:rPr>
      </w:pPr>
      <w:r>
        <w:rPr>
          <w:rFonts w:ascii="inherit" w:hAnsi="inherit" w:cs="Arial"/>
          <w:color w:val="333333"/>
          <w:szCs w:val="24"/>
        </w:rPr>
        <w:t>Заместитель Главы Тамбовской области</w:t>
      </w:r>
    </w:p>
    <w:p w:rsidR="0017231B" w:rsidRPr="0017231B" w:rsidRDefault="00A825D5" w:rsidP="00FB730D">
      <w:pPr>
        <w:spacing w:after="0" w:line="240" w:lineRule="auto"/>
        <w:contextualSpacing/>
      </w:pPr>
      <w:r w:rsidRPr="00A825D5">
        <w:drawing>
          <wp:inline distT="0" distB="0" distL="0" distR="0" wp14:anchorId="265BA858" wp14:editId="4344226A">
            <wp:extent cx="2266735" cy="29245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4273" cy="294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Родилась 27 ноября 1971 года в городе Тамбове.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1995 году закончила Белорусский государственный экономический университет по специальности товароведение продовольственных продуктов.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2007 году закончила ГОУ ВПО «Тамбовский государственный технический университет» по специальности «Юриспруденция».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2017 году закончила ФГБОУ ВО «Тамбовский государственный технический университет», освоив программу магистратуры по направлению подготовки Строительство.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Трудовую деятельность начала с 1991 года.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августа 1995 по май 2005 гг. - замещала различные должности (от государственного налогового инспектора до начальника отдела) в Инспекции Федеральной налоговой службы по г.Тамбову.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мая 2005 по июнь 2009 гг. - заместитель директора по экономике и финансам Тамбовского областного государственного унитарного предприятия «Водное и газовое хозяйство».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июня 2009 по ноябрь 2015 гг. - первый заместитель начальника управления инвестиций Тамбовской области, начальник управления строительства и инвестиций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ноября 2015 по сентябрь 2019 гг. - начальник управления по развитию промышленности и предпринимательства Тамбовской области, начальник управления по развитию промышленности и торговли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сентября 2019 по ноябрь 2020 гг. - глава города Тамбова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ноября 2020 г. по октябрь 2021 г. - исполняющая обязанности заместителя главы администрации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октября 2021 г. по сентябрь 2022 г. — временно исполняющая обязанности заместителя главы администрации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C сентября 2022 г. по апрель 2023 г. - исполняющая обязанности заместителя Главы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10 апреля 2023 г. назначена заместителем Главы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Награждена Почетной грамотой Министерства промышленности и торговли Российской Федерации, медалью М.Т.Калашникова; нагрудным знаком администрации Тамбовской области «За трудовые достижения», Почетной грамотой администрации Тамбовской области, медалью «За доблестный труд» II степени Союза машиностроителей России.</w:t>
      </w:r>
    </w:p>
    <w:p w:rsidR="002E6994" w:rsidRDefault="002E6994" w:rsidP="00FB730D">
      <w:pPr>
        <w:shd w:val="clear" w:color="auto" w:fill="FFFFFF"/>
        <w:spacing w:after="0" w:line="240" w:lineRule="auto"/>
        <w:contextualSpacing/>
        <w:textAlignment w:val="top"/>
        <w:rPr>
          <w:rStyle w:val="a5"/>
          <w:rFonts w:ascii="Arial" w:hAnsi="Arial"/>
          <w:color w:val="337AB7"/>
          <w:sz w:val="21"/>
          <w:szCs w:val="21"/>
          <w:u w:val="none"/>
          <w:bdr w:val="single" w:sz="6" w:space="2" w:color="DDDDDD" w:frame="1"/>
        </w:rPr>
      </w:pPr>
      <w:r>
        <w:rPr>
          <w:rFonts w:ascii="Arial" w:hAnsi="Arial" w:cs="Arial"/>
          <w:color w:val="333333"/>
          <w:sz w:val="21"/>
          <w:szCs w:val="21"/>
        </w:rPr>
        <w:fldChar w:fldCharType="begin"/>
      </w:r>
      <w:r>
        <w:rPr>
          <w:rFonts w:ascii="Arial" w:hAnsi="Arial" w:cs="Arial"/>
          <w:color w:val="333333"/>
          <w:sz w:val="21"/>
          <w:szCs w:val="21"/>
        </w:rPr>
        <w:instrText xml:space="preserve"> HYPERLINK "https://www.tambov.gov.ru/head/head/mihalina-evgeniya-sergeevna.html" \o "Михалина Евгения Сергеевна" </w:instrText>
      </w:r>
      <w:r>
        <w:rPr>
          <w:rFonts w:ascii="Arial" w:hAnsi="Arial" w:cs="Arial"/>
          <w:color w:val="333333"/>
          <w:sz w:val="21"/>
          <w:szCs w:val="21"/>
        </w:rPr>
        <w:fldChar w:fldCharType="separate"/>
      </w:r>
    </w:p>
    <w:p w:rsidR="002E6994" w:rsidRDefault="002E6994" w:rsidP="00FB730D">
      <w:pPr>
        <w:shd w:val="clear" w:color="auto" w:fill="FFFFFF"/>
        <w:spacing w:after="0" w:line="240" w:lineRule="auto"/>
        <w:contextualSpacing/>
        <w:textAlignment w:val="top"/>
        <w:rPr>
          <w:rFonts w:ascii="inherit" w:hAnsi="inherit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fldChar w:fldCharType="end"/>
      </w:r>
      <w:hyperlink r:id="rId12" w:history="1">
        <w:r>
          <w:rPr>
            <w:rStyle w:val="a5"/>
            <w:rFonts w:ascii="Arial" w:hAnsi="Arial" w:cs="Arial"/>
            <w:b/>
            <w:bCs/>
            <w:color w:val="337AB7"/>
            <w:sz w:val="27"/>
            <w:szCs w:val="27"/>
          </w:rPr>
          <w:t>Михалина Евгения Сергеевна</w:t>
        </w:r>
      </w:hyperlink>
    </w:p>
    <w:p w:rsidR="002E6994" w:rsidRDefault="002E6994" w:rsidP="00FB730D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Theme="minorHAnsi" w:hAnsiTheme="minorHAnsi" w:cs="Arial"/>
          <w:color w:val="333333"/>
          <w:szCs w:val="24"/>
        </w:rPr>
      </w:pPr>
      <w:r>
        <w:rPr>
          <w:rFonts w:ascii="inherit" w:hAnsi="inherit" w:cs="Arial"/>
          <w:color w:val="333333"/>
          <w:szCs w:val="24"/>
        </w:rPr>
        <w:t>Заместитель Главы Тамбовской области</w:t>
      </w:r>
    </w:p>
    <w:p w:rsidR="001175BD" w:rsidRPr="001175BD" w:rsidRDefault="0017231B" w:rsidP="00FB730D">
      <w:pPr>
        <w:spacing w:after="0" w:line="240" w:lineRule="auto"/>
        <w:contextualSpacing/>
      </w:pPr>
      <w:r w:rsidRPr="0017231B">
        <w:drawing>
          <wp:inline distT="0" distB="0" distL="0" distR="0" wp14:anchorId="2C10FC41" wp14:editId="00A94DF1">
            <wp:extent cx="2140916" cy="25342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1592" cy="254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Родилась в 1993 году в селе Заворонежское Мичуринского района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Окончила Тамбовский государственный университет им.Г.Р.Державина в 2016, 2018 г.г. по направлению подготовки «Философия», «Юриспруденция».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период с 2014 по 2018 гг. работала в сфере продаж.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период с 2016 по 2018 гг. - помощник депутата Тамбовской областной Думы.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период с 2018 по 2022 гг. работала методистом, начальником отдела маркетинга и внешних связей ТОГАУК «Музейный комплекс «Усадьба Асеевых».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января 2022 г. по сентябрь 2022 г. - исполняющая обязанности директора департамента туризма и молодежной политики администрации Тамбовской области, директор департамента туризма и молодежной политики администрации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C сентября 2022 г. по апрель 2023 г. - исполняющая обязанности заместителя Главы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10 апреля 2023 г. назначена заместителем Главы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Замужем.</w:t>
      </w:r>
    </w:p>
    <w:p w:rsidR="002E6994" w:rsidRDefault="002E6994" w:rsidP="00FB730D">
      <w:pPr>
        <w:shd w:val="clear" w:color="auto" w:fill="FFFFFF"/>
        <w:spacing w:after="0" w:line="240" w:lineRule="auto"/>
        <w:contextualSpacing/>
        <w:textAlignment w:val="top"/>
        <w:rPr>
          <w:rStyle w:val="a5"/>
          <w:rFonts w:ascii="Arial" w:hAnsi="Arial"/>
          <w:color w:val="337AB7"/>
          <w:sz w:val="21"/>
          <w:szCs w:val="21"/>
          <w:u w:val="none"/>
          <w:bdr w:val="single" w:sz="6" w:space="2" w:color="DDDDDD" w:frame="1"/>
        </w:rPr>
      </w:pPr>
      <w:r>
        <w:rPr>
          <w:rFonts w:ascii="Arial" w:hAnsi="Arial" w:cs="Arial"/>
          <w:color w:val="333333"/>
          <w:sz w:val="21"/>
          <w:szCs w:val="21"/>
        </w:rPr>
        <w:fldChar w:fldCharType="begin"/>
      </w:r>
      <w:r>
        <w:rPr>
          <w:rFonts w:ascii="Arial" w:hAnsi="Arial" w:cs="Arial"/>
          <w:color w:val="333333"/>
          <w:sz w:val="21"/>
          <w:szCs w:val="21"/>
        </w:rPr>
        <w:instrText xml:space="preserve"> HYPERLINK "https://www.tambov.gov.ru/head/head/sytova-alena-yurevna.html" \o "Сытова Алена Юрьевна" </w:instrText>
      </w:r>
      <w:r>
        <w:rPr>
          <w:rFonts w:ascii="Arial" w:hAnsi="Arial" w:cs="Arial"/>
          <w:color w:val="333333"/>
          <w:sz w:val="21"/>
          <w:szCs w:val="21"/>
        </w:rPr>
        <w:fldChar w:fldCharType="separate"/>
      </w:r>
    </w:p>
    <w:p w:rsidR="002E6994" w:rsidRDefault="002E6994" w:rsidP="00FB730D">
      <w:pPr>
        <w:shd w:val="clear" w:color="auto" w:fill="FFFFFF"/>
        <w:spacing w:after="0" w:line="240" w:lineRule="auto"/>
        <w:contextualSpacing/>
        <w:textAlignment w:val="top"/>
        <w:rPr>
          <w:color w:val="333333"/>
        </w:rPr>
      </w:pPr>
      <w:r>
        <w:rPr>
          <w:rFonts w:ascii="Arial" w:hAnsi="Arial" w:cs="Arial"/>
          <w:color w:val="333333"/>
          <w:sz w:val="21"/>
          <w:szCs w:val="21"/>
        </w:rPr>
        <w:fldChar w:fldCharType="end"/>
      </w:r>
    </w:p>
    <w:p w:rsidR="00FB730D" w:rsidRDefault="00FB730D">
      <w:pPr>
        <w:spacing w:after="0" w:line="240" w:lineRule="auto"/>
        <w:rPr>
          <w:rFonts w:ascii="inherit" w:eastAsia="Times New Roman" w:hAnsi="inherit" w:cs="Arial"/>
          <w:color w:val="333333"/>
          <w:sz w:val="27"/>
          <w:szCs w:val="27"/>
          <w:lang w:eastAsia="ru-RU"/>
        </w:rPr>
      </w:pPr>
      <w:r>
        <w:rPr>
          <w:rFonts w:ascii="inherit" w:hAnsi="inherit" w:cs="Arial"/>
          <w:b/>
          <w:bCs/>
          <w:color w:val="333333"/>
          <w:sz w:val="27"/>
          <w:szCs w:val="27"/>
        </w:rPr>
        <w:br w:type="page"/>
      </w:r>
    </w:p>
    <w:p w:rsidR="002E6994" w:rsidRDefault="002E6994" w:rsidP="00FB730D">
      <w:pPr>
        <w:pStyle w:val="2"/>
        <w:pBdr>
          <w:bottom w:val="single" w:sz="6" w:space="0" w:color="EEEEEE"/>
        </w:pBdr>
        <w:shd w:val="clear" w:color="auto" w:fill="FFFFFF"/>
        <w:spacing w:before="0" w:beforeAutospacing="0" w:after="0" w:afterAutospacing="0"/>
        <w:contextualSpacing/>
        <w:textAlignment w:val="top"/>
        <w:rPr>
          <w:rFonts w:ascii="inherit" w:hAnsi="inherit" w:cs="Arial"/>
          <w:b w:val="0"/>
          <w:bCs w:val="0"/>
          <w:color w:val="333333"/>
          <w:sz w:val="27"/>
          <w:szCs w:val="27"/>
        </w:rPr>
      </w:pPr>
      <w:hyperlink r:id="rId14" w:history="1">
        <w:r>
          <w:rPr>
            <w:rStyle w:val="a5"/>
            <w:rFonts w:ascii="Arial" w:hAnsi="Arial" w:cs="Arial"/>
            <w:b w:val="0"/>
            <w:bCs w:val="0"/>
            <w:color w:val="337AB7"/>
            <w:sz w:val="27"/>
            <w:szCs w:val="27"/>
          </w:rPr>
          <w:t>Сытова Алена Юрьевна</w:t>
        </w:r>
      </w:hyperlink>
    </w:p>
    <w:p w:rsidR="002E6994" w:rsidRDefault="002E6994" w:rsidP="00FB730D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Theme="minorHAnsi" w:hAnsiTheme="minorHAnsi" w:cs="Arial"/>
          <w:color w:val="333333"/>
          <w:szCs w:val="24"/>
        </w:rPr>
      </w:pPr>
      <w:r>
        <w:rPr>
          <w:rFonts w:ascii="inherit" w:hAnsi="inherit" w:cs="Arial"/>
          <w:color w:val="333333"/>
          <w:szCs w:val="24"/>
        </w:rPr>
        <w:t>Заместитель Главы Тамбовской области - министр сельского хозяйства Тамбовской области</w:t>
      </w:r>
    </w:p>
    <w:p w:rsidR="0096728D" w:rsidRPr="0096728D" w:rsidRDefault="001175BD" w:rsidP="00FB730D">
      <w:pPr>
        <w:spacing w:after="0" w:line="240" w:lineRule="auto"/>
        <w:contextualSpacing/>
      </w:pPr>
      <w:r w:rsidRPr="001175BD">
        <w:drawing>
          <wp:inline distT="0" distB="0" distL="0" distR="0" wp14:anchorId="06F56BE6" wp14:editId="39A82ECA">
            <wp:extent cx="1921525" cy="27156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30201" cy="27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Родилась 02 февраля 1978 года в городе Тамбове.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2001 году окончила Тамбовский государственный университет им. Г.Р.Державина по специальности «Социально-культурная деятельность».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2014 году окончила Тамбовский государственный университет им.Г.Р.Державина по направлению подготовки «Торговое дело».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Кандидат экономических наук.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ноября 2001 г. по июнь 2002 г. - государственный налоговый инспектор отдела налогообложения юридических лиц инспекции Министерства Российской Федерации по налогам и сборам по Ленинскому району г. Тамбова.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июне 2002 г. - главный специалист отдела финансирования учреждений бюджетной сферы и прочих мероприятий управления финансов мэрии города Тамбова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июня 2003 г. по апрель 2004 г. - программист Тамбовского государственного университета им.Г.Р.Державина.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период с мая 2004 г. по декабрь 2011 г. - замещала должности ведущего специалиста, главного специалиста, консультанта в управлении экономической политики администрации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декабря 2011 г. по сентябрь 2022 г. - начальник отдела, первый заместитель начальника управления сельского хозяйства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C сентября 2022 г. по апрель 2023 г. - исполняющая обязанности заместителя Главы Тамбовской области - министра сельского хозяйства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10 апреля 2023 г. назначена заместителем Главы Тамбовской области - министром сельского хозяйства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Замужем, воспитывает дочь.</w:t>
      </w:r>
    </w:p>
    <w:p w:rsidR="002E6994" w:rsidRDefault="002E6994" w:rsidP="00FB730D">
      <w:pPr>
        <w:shd w:val="clear" w:color="auto" w:fill="FFFFFF"/>
        <w:spacing w:after="0" w:line="240" w:lineRule="auto"/>
        <w:contextualSpacing/>
        <w:textAlignment w:val="top"/>
        <w:rPr>
          <w:rStyle w:val="a5"/>
          <w:rFonts w:ascii="Arial" w:hAnsi="Arial"/>
          <w:color w:val="337AB7"/>
          <w:sz w:val="21"/>
          <w:szCs w:val="21"/>
          <w:u w:val="none"/>
          <w:bdr w:val="single" w:sz="6" w:space="2" w:color="DDDDDD" w:frame="1"/>
        </w:rPr>
      </w:pPr>
      <w:r>
        <w:rPr>
          <w:rFonts w:ascii="Arial" w:hAnsi="Arial" w:cs="Arial"/>
          <w:color w:val="333333"/>
          <w:sz w:val="21"/>
          <w:szCs w:val="21"/>
        </w:rPr>
        <w:fldChar w:fldCharType="begin"/>
      </w:r>
      <w:r>
        <w:rPr>
          <w:rFonts w:ascii="Arial" w:hAnsi="Arial" w:cs="Arial"/>
          <w:color w:val="333333"/>
          <w:sz w:val="21"/>
          <w:szCs w:val="21"/>
        </w:rPr>
        <w:instrText xml:space="preserve"> HYPERLINK "https://www.tambov.gov.ru/head/head/tretyakova-lyubov-petrovna.html" \o "Третьякова Любовь Петровна" </w:instrText>
      </w:r>
      <w:r>
        <w:rPr>
          <w:rFonts w:ascii="Arial" w:hAnsi="Arial" w:cs="Arial"/>
          <w:color w:val="333333"/>
          <w:sz w:val="21"/>
          <w:szCs w:val="21"/>
        </w:rPr>
        <w:fldChar w:fldCharType="separate"/>
      </w:r>
    </w:p>
    <w:p w:rsidR="002E6994" w:rsidRDefault="002E6994" w:rsidP="00FB730D">
      <w:pPr>
        <w:shd w:val="clear" w:color="auto" w:fill="FFFFFF"/>
        <w:spacing w:after="0" w:line="240" w:lineRule="auto"/>
        <w:contextualSpacing/>
        <w:textAlignment w:val="top"/>
        <w:rPr>
          <w:color w:val="333333"/>
        </w:rPr>
      </w:pPr>
      <w:r>
        <w:rPr>
          <w:rFonts w:ascii="Arial" w:hAnsi="Arial" w:cs="Arial"/>
          <w:color w:val="333333"/>
          <w:sz w:val="21"/>
          <w:szCs w:val="21"/>
        </w:rPr>
        <w:fldChar w:fldCharType="end"/>
      </w:r>
    </w:p>
    <w:p w:rsidR="00FB730D" w:rsidRDefault="00FB730D">
      <w:pPr>
        <w:spacing w:after="0" w:line="240" w:lineRule="auto"/>
        <w:rPr>
          <w:rFonts w:ascii="inherit" w:eastAsia="Times New Roman" w:hAnsi="inherit" w:cs="Arial"/>
          <w:color w:val="333333"/>
          <w:sz w:val="27"/>
          <w:szCs w:val="27"/>
          <w:lang w:eastAsia="ru-RU"/>
        </w:rPr>
      </w:pPr>
      <w:r>
        <w:rPr>
          <w:rFonts w:ascii="inherit" w:hAnsi="inherit" w:cs="Arial"/>
          <w:b/>
          <w:bCs/>
          <w:color w:val="333333"/>
          <w:sz w:val="27"/>
          <w:szCs w:val="27"/>
        </w:rPr>
        <w:br w:type="page"/>
      </w:r>
    </w:p>
    <w:p w:rsidR="002E6994" w:rsidRDefault="002E6994" w:rsidP="00FB730D">
      <w:pPr>
        <w:pStyle w:val="2"/>
        <w:pBdr>
          <w:bottom w:val="single" w:sz="6" w:space="0" w:color="EEEEEE"/>
        </w:pBdr>
        <w:shd w:val="clear" w:color="auto" w:fill="FFFFFF"/>
        <w:spacing w:before="0" w:beforeAutospacing="0" w:after="0" w:afterAutospacing="0"/>
        <w:contextualSpacing/>
        <w:textAlignment w:val="top"/>
        <w:rPr>
          <w:rFonts w:ascii="inherit" w:hAnsi="inherit" w:cs="Arial"/>
          <w:b w:val="0"/>
          <w:bCs w:val="0"/>
          <w:color w:val="333333"/>
          <w:sz w:val="27"/>
          <w:szCs w:val="27"/>
        </w:rPr>
      </w:pPr>
      <w:hyperlink r:id="rId16" w:history="1">
        <w:r>
          <w:rPr>
            <w:rStyle w:val="a5"/>
            <w:rFonts w:ascii="Arial" w:hAnsi="Arial" w:cs="Arial"/>
            <w:b w:val="0"/>
            <w:bCs w:val="0"/>
            <w:color w:val="337AB7"/>
            <w:sz w:val="27"/>
            <w:szCs w:val="27"/>
          </w:rPr>
          <w:t>Третьякова Любовь Петровна</w:t>
        </w:r>
      </w:hyperlink>
    </w:p>
    <w:p w:rsidR="002E6994" w:rsidRDefault="002E6994" w:rsidP="00FB730D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Theme="minorHAnsi" w:hAnsiTheme="minorHAnsi" w:cs="Arial"/>
          <w:color w:val="333333"/>
          <w:szCs w:val="24"/>
        </w:rPr>
      </w:pPr>
      <w:r>
        <w:rPr>
          <w:rFonts w:ascii="inherit" w:hAnsi="inherit" w:cs="Arial"/>
          <w:color w:val="333333"/>
          <w:szCs w:val="24"/>
        </w:rPr>
        <w:t>Заместитель Главы Тамбовской области - министр финансов Тамбовской области</w:t>
      </w:r>
    </w:p>
    <w:p w:rsidR="0096728D" w:rsidRPr="0096728D" w:rsidRDefault="0096728D" w:rsidP="00FB730D">
      <w:pPr>
        <w:spacing w:after="0" w:line="240" w:lineRule="auto"/>
        <w:contextualSpacing/>
      </w:pPr>
      <w:r w:rsidRPr="0096728D">
        <w:drawing>
          <wp:inline distT="0" distB="0" distL="0" distR="0" wp14:anchorId="1BCDC4D0" wp14:editId="626E99E0">
            <wp:extent cx="1853082" cy="24295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4606" cy="244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Родилась 8 августа 1961 г. в Сосновском районе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1987 г. окончила Всесоюзный заочный финансово-экономический институт по специальности «Финансы и кредит».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Кандидат экономических наук.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1979 по 1982 г. работала в Тамбовском облфинотделе.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1982 по 1990 г. работала в финансовом отделе Советского райисполкома г. Тамбова.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1990 по 1992 г. работала в финансовом управлении Тамбовского облисполкома, с 1992 по 2001 г. — в финансовом управлении администрации Тамбовской области, с 2001 по 2011 г. - в финансовом управлении Тамбовской области, где занимала должности первого заместителя начальника управления, затем начальника управления.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2011 по 2015 г. — заместитель главы администрации Тамбовской области, начальник финансового управления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2015 по 2020 г. работала в должности директора Тамбовского областного государственного казенного учреждения «Многофункциональный центр предоставления государственных и муниципальных услуг».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февраля 2020 г. по октябрь 2021 г. исполняла обязанности заместителя главы администрации Тамбовской области, начальника финансового управления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  <w:lang w:val="en-US"/>
        </w:rPr>
        <w:t>C</w:t>
      </w:r>
      <w:r>
        <w:rPr>
          <w:rFonts w:ascii="Arial" w:hAnsi="Arial" w:cs="Arial"/>
          <w:color w:val="333333"/>
          <w:sz w:val="21"/>
          <w:szCs w:val="21"/>
        </w:rPr>
        <w:t> октября 2021 г. по сентябрь 2022 г. - временно исполняющая обязанности заместителя главы администрации Тамбовской области, начальника финансового управления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сентября 2022 г. по сентябрь 2023 г. - исполняющая обязанности заместителя Главы Тамбовской области — министра финансов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02 октября 2023 г. назначена заместителем Главы Тамбовской области — министром финансов Тамбовской области.</w:t>
      </w:r>
    </w:p>
    <w:p w:rsidR="002E6994" w:rsidRDefault="002E6994" w:rsidP="00FB730D">
      <w:pPr>
        <w:shd w:val="clear" w:color="auto" w:fill="FFFFFF"/>
        <w:spacing w:after="0" w:line="240" w:lineRule="auto"/>
        <w:contextualSpacing/>
        <w:textAlignment w:val="top"/>
        <w:rPr>
          <w:rStyle w:val="a5"/>
          <w:rFonts w:ascii="Arial" w:hAnsi="Arial"/>
          <w:color w:val="337AB7"/>
          <w:sz w:val="21"/>
          <w:szCs w:val="21"/>
          <w:u w:val="none"/>
          <w:bdr w:val="single" w:sz="6" w:space="2" w:color="DDDDDD" w:frame="1"/>
        </w:rPr>
      </w:pPr>
      <w:r>
        <w:rPr>
          <w:rFonts w:ascii="Arial" w:hAnsi="Arial" w:cs="Arial"/>
          <w:color w:val="333333"/>
          <w:sz w:val="21"/>
          <w:szCs w:val="21"/>
        </w:rPr>
        <w:fldChar w:fldCharType="begin"/>
      </w:r>
      <w:r>
        <w:rPr>
          <w:rFonts w:ascii="Arial" w:hAnsi="Arial" w:cs="Arial"/>
          <w:color w:val="333333"/>
          <w:sz w:val="21"/>
          <w:szCs w:val="21"/>
        </w:rPr>
        <w:instrText xml:space="preserve"> HYPERLINK "https://www.tambov.gov.ru/head/head/shemanaeva-galina-nikolaevna.html" \o "Шеманаева Галина Николаевна" </w:instrText>
      </w:r>
      <w:r>
        <w:rPr>
          <w:rFonts w:ascii="Arial" w:hAnsi="Arial" w:cs="Arial"/>
          <w:color w:val="333333"/>
          <w:sz w:val="21"/>
          <w:szCs w:val="21"/>
        </w:rPr>
        <w:fldChar w:fldCharType="separate"/>
      </w:r>
    </w:p>
    <w:p w:rsidR="002E6994" w:rsidRDefault="002E6994" w:rsidP="00FB730D">
      <w:pPr>
        <w:shd w:val="clear" w:color="auto" w:fill="FFFFFF"/>
        <w:spacing w:after="0" w:line="240" w:lineRule="auto"/>
        <w:contextualSpacing/>
        <w:textAlignment w:val="top"/>
        <w:rPr>
          <w:color w:val="333333"/>
        </w:rPr>
      </w:pPr>
      <w:r>
        <w:rPr>
          <w:rFonts w:ascii="Arial" w:hAnsi="Arial" w:cs="Arial"/>
          <w:color w:val="333333"/>
          <w:sz w:val="21"/>
          <w:szCs w:val="21"/>
        </w:rPr>
        <w:fldChar w:fldCharType="end"/>
      </w:r>
    </w:p>
    <w:p w:rsidR="00FB730D" w:rsidRDefault="00FB730D">
      <w:pPr>
        <w:spacing w:after="0" w:line="240" w:lineRule="auto"/>
        <w:rPr>
          <w:rFonts w:ascii="inherit" w:eastAsia="Times New Roman" w:hAnsi="inherit" w:cs="Arial"/>
          <w:color w:val="333333"/>
          <w:sz w:val="27"/>
          <w:szCs w:val="27"/>
          <w:lang w:eastAsia="ru-RU"/>
        </w:rPr>
      </w:pPr>
      <w:r>
        <w:rPr>
          <w:rFonts w:ascii="inherit" w:hAnsi="inherit" w:cs="Arial"/>
          <w:b/>
          <w:bCs/>
          <w:color w:val="333333"/>
          <w:sz w:val="27"/>
          <w:szCs w:val="27"/>
        </w:rPr>
        <w:br w:type="page"/>
      </w:r>
    </w:p>
    <w:bookmarkStart w:id="0" w:name="_GoBack"/>
    <w:bookmarkEnd w:id="0"/>
    <w:p w:rsidR="002E6994" w:rsidRDefault="002E6994" w:rsidP="00FB730D">
      <w:pPr>
        <w:pStyle w:val="2"/>
        <w:pBdr>
          <w:bottom w:val="single" w:sz="6" w:space="0" w:color="EEEEEE"/>
        </w:pBdr>
        <w:shd w:val="clear" w:color="auto" w:fill="FFFFFF"/>
        <w:spacing w:before="0" w:beforeAutospacing="0" w:after="0" w:afterAutospacing="0"/>
        <w:contextualSpacing/>
        <w:textAlignment w:val="top"/>
        <w:rPr>
          <w:rFonts w:ascii="inherit" w:hAnsi="inherit" w:cs="Arial"/>
          <w:b w:val="0"/>
          <w:bCs w:val="0"/>
          <w:color w:val="333333"/>
          <w:sz w:val="27"/>
          <w:szCs w:val="27"/>
        </w:rPr>
      </w:pPr>
      <w:r>
        <w:rPr>
          <w:rFonts w:ascii="inherit" w:hAnsi="inherit" w:cs="Arial"/>
          <w:b w:val="0"/>
          <w:bCs w:val="0"/>
          <w:color w:val="333333"/>
          <w:sz w:val="27"/>
          <w:szCs w:val="27"/>
        </w:rPr>
        <w:lastRenderedPageBreak/>
        <w:fldChar w:fldCharType="begin"/>
      </w:r>
      <w:r>
        <w:rPr>
          <w:rFonts w:ascii="inherit" w:hAnsi="inherit" w:cs="Arial"/>
          <w:b w:val="0"/>
          <w:bCs w:val="0"/>
          <w:color w:val="333333"/>
          <w:sz w:val="27"/>
          <w:szCs w:val="27"/>
        </w:rPr>
        <w:instrText xml:space="preserve"> HYPERLINK "https://www.tambov.gov.ru/head/head/shemanaeva-galina-nikolaevna.html" \o "" </w:instrText>
      </w:r>
      <w:r>
        <w:rPr>
          <w:rFonts w:ascii="inherit" w:hAnsi="inherit" w:cs="Arial"/>
          <w:b w:val="0"/>
          <w:bCs w:val="0"/>
          <w:color w:val="333333"/>
          <w:sz w:val="27"/>
          <w:szCs w:val="27"/>
        </w:rPr>
        <w:fldChar w:fldCharType="separate"/>
      </w:r>
      <w:r>
        <w:rPr>
          <w:rStyle w:val="a5"/>
          <w:rFonts w:ascii="Arial" w:hAnsi="Arial" w:cs="Arial"/>
          <w:b w:val="0"/>
          <w:bCs w:val="0"/>
          <w:color w:val="337AB7"/>
          <w:sz w:val="27"/>
          <w:szCs w:val="27"/>
        </w:rPr>
        <w:t>Шеманаева Галина Николаевна</w:t>
      </w:r>
      <w:r>
        <w:rPr>
          <w:rFonts w:ascii="inherit" w:hAnsi="inherit" w:cs="Arial"/>
          <w:b w:val="0"/>
          <w:bCs w:val="0"/>
          <w:color w:val="333333"/>
          <w:sz w:val="27"/>
          <w:szCs w:val="27"/>
        </w:rPr>
        <w:fldChar w:fldCharType="end"/>
      </w:r>
    </w:p>
    <w:p w:rsidR="002E6994" w:rsidRDefault="002E6994" w:rsidP="00FB730D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Theme="minorHAnsi" w:hAnsiTheme="minorHAnsi" w:cs="Arial"/>
          <w:color w:val="333333"/>
          <w:szCs w:val="24"/>
        </w:rPr>
      </w:pPr>
      <w:r>
        <w:rPr>
          <w:rFonts w:ascii="inherit" w:hAnsi="inherit" w:cs="Arial"/>
          <w:color w:val="333333"/>
          <w:szCs w:val="24"/>
        </w:rPr>
        <w:t>Заместитель Главы Тамбовской области</w:t>
      </w:r>
    </w:p>
    <w:p w:rsidR="0096728D" w:rsidRPr="0096728D" w:rsidRDefault="0096728D" w:rsidP="00FB730D">
      <w:pPr>
        <w:spacing w:after="0" w:line="240" w:lineRule="auto"/>
        <w:contextualSpacing/>
      </w:pPr>
      <w:r w:rsidRPr="0096728D">
        <w:drawing>
          <wp:inline distT="0" distB="0" distL="0" distR="0" wp14:anchorId="11ADB023" wp14:editId="54F5A4EE">
            <wp:extent cx="1839897" cy="23818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2447" cy="241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Родилась 26 мая 1968 года в селе Устье Мичуринского района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1990 году окончила Тамбовский ордена «Знак Почета» государственный педагогический институт по специальности «История».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период с 1990 по 2000 гг. работала учителем истории Панской средней школы Мичуринского района.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период с 2000 по 2001 гг. работала учителем истории Тамбовского областного физико-математического лицея.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2001 года принята на муниципальную службу ведущим специалистом отдела образования администрации Мичуринского района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2003 году прошла профессиональную переподготовку в Поволжской академии государственной службы имени П.А.Столыпина и получила диплом по программе «Государственное и муниципальное управление».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2007 года замещала должность начальника отдела образования администрации Мичуринского района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период с 2015 по апрель 2022 г.г. - глава Мичуринского района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апреля 2022 г. по сентябрь 2022 г. - временно исполняющая обязанности заместителя главы администрации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C сентября 2022 г. по июль 2023 г. - исполняющая обязанности заместителя Главы Тамбовской области.</w:t>
      </w:r>
    </w:p>
    <w:p w:rsidR="00506B88" w:rsidRDefault="00506B88" w:rsidP="00FB730D">
      <w:pPr>
        <w:pStyle w:val="a3"/>
        <w:shd w:val="clear" w:color="auto" w:fill="FFFFFF"/>
        <w:spacing w:before="0" w:beforeAutospacing="0" w:after="0" w:afterAutospacing="0"/>
        <w:ind w:firstLine="240"/>
        <w:contextualSpacing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03 июля 2023 г. назначена заместителем Главы Тамбовской области.</w:t>
      </w:r>
    </w:p>
    <w:p w:rsidR="00243221" w:rsidRPr="001C34A2" w:rsidRDefault="00243221" w:rsidP="00FB730D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175BD"/>
    <w:rsid w:val="0017231B"/>
    <w:rsid w:val="001C34A2"/>
    <w:rsid w:val="00243221"/>
    <w:rsid w:val="0025133F"/>
    <w:rsid w:val="002E6994"/>
    <w:rsid w:val="0033018F"/>
    <w:rsid w:val="003D090D"/>
    <w:rsid w:val="004E4A62"/>
    <w:rsid w:val="00506B88"/>
    <w:rsid w:val="00553AA0"/>
    <w:rsid w:val="00595A02"/>
    <w:rsid w:val="00713D4D"/>
    <w:rsid w:val="00727EB8"/>
    <w:rsid w:val="00777841"/>
    <w:rsid w:val="00807380"/>
    <w:rsid w:val="008C09C5"/>
    <w:rsid w:val="0096728D"/>
    <w:rsid w:val="0097184D"/>
    <w:rsid w:val="009F48C4"/>
    <w:rsid w:val="00A22E7B"/>
    <w:rsid w:val="00A23DD1"/>
    <w:rsid w:val="00A825D5"/>
    <w:rsid w:val="00BE110E"/>
    <w:rsid w:val="00C76735"/>
    <w:rsid w:val="00F32F49"/>
    <w:rsid w:val="00FB7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5B3DD"/>
  <w15:docId w15:val="{8117E90A-733B-4819-9026-F5BC0585F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7167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1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50860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2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18480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3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20004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8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37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8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1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72000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7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1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4358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8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35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2365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1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32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6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8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ambov.gov.ru/head/head/leongard-oksana-anatolevna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tambov.gov.ru/head/head/mihalina-evgeniya-sergeevna.html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www.tambov.gov.ru/head/head/tretyakova-lyubov-petrovna.html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tambov.gov.ru/head/head/zimenko-evgenij-vladimirovich.htm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tambov.gov.ru/head/head/makarevich-nataliya-vladimirovna.html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www.tambov.gov.ru/head/head/bibichev-aleksej-sergeevich.html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tambov.gov.ru/head/head/sytova-alena-yurevn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2176</Words>
  <Characters>12405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17</cp:revision>
  <dcterms:created xsi:type="dcterms:W3CDTF">2017-05-15T04:35:00Z</dcterms:created>
  <dcterms:modified xsi:type="dcterms:W3CDTF">2024-04-25T05:13:00Z</dcterms:modified>
</cp:coreProperties>
</file>