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A8F" w:rsidRPr="00AF4CB3" w:rsidRDefault="00AA5A8F" w:rsidP="001F2959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AF4CB3">
        <w:rPr>
          <w:rFonts w:ascii="Arial" w:hAnsi="Arial" w:cs="Arial"/>
          <w:b w:val="0"/>
          <w:color w:val="auto"/>
          <w:sz w:val="24"/>
          <w:szCs w:val="24"/>
        </w:rPr>
        <w:t>Члены Правительства Ростовской области</w:t>
      </w:r>
    </w:p>
    <w:p w:rsidR="00AA5A8F" w:rsidRPr="00AF4CB3" w:rsidRDefault="00AA5A8F" w:rsidP="001F2959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4"/>
      </w:tblGrid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</w:rPr>
              <w:t>Председатель Правительства</w:t>
            </w:r>
            <w:r w:rsidRPr="00AF4CB3">
              <w:rPr>
                <w:rFonts w:ascii="Arial" w:hAnsi="Arial" w:cs="Arial"/>
              </w:rPr>
              <w:t> </w:t>
            </w:r>
            <w:r w:rsidRPr="00AF4CB3">
              <w:rPr>
                <w:rStyle w:val="a4"/>
                <w:rFonts w:ascii="Arial" w:hAnsi="Arial" w:cs="Arial"/>
                <w:b w:val="0"/>
              </w:rPr>
              <w:t>Ростовской области</w:t>
            </w:r>
          </w:p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Голубев Василий Юрьевич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</w:rPr>
              <w:t>Заместитель председателя Правительства</w:t>
            </w:r>
            <w:r w:rsidRPr="00AF4CB3">
              <w:rPr>
                <w:rFonts w:ascii="Arial" w:hAnsi="Arial" w:cs="Arial"/>
              </w:rPr>
              <w:t> </w:t>
            </w:r>
            <w:r w:rsidRPr="00AF4CB3">
              <w:rPr>
                <w:rStyle w:val="a4"/>
                <w:rFonts w:ascii="Arial" w:hAnsi="Arial" w:cs="Arial"/>
                <w:b w:val="0"/>
              </w:rPr>
              <w:t>Ростовской области</w:t>
            </w:r>
          </w:p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Гуськов Игорь Александрович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</w:rPr>
              <w:t>первый заместитель губернатора</w:t>
            </w:r>
          </w:p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Скрябин Александр Юрьевич</w:t>
            </w:r>
          </w:p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 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</w:rPr>
              <w:t>заместители губернатора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Артемов Вадим Валентинович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Бодряков Сергей Николаевич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Корнеев Михаил Викторович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Пучков Андрей Владимирович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Рачаловский Константин Николаевич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Сорокин Игорь Николаевич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Федотова Лилия Вадимовна</w:t>
            </w:r>
          </w:p>
        </w:tc>
      </w:tr>
      <w:tr w:rsidR="00AF4CB3" w:rsidRPr="00AF4CB3" w:rsidTr="00244243">
        <w:trPr>
          <w:trHeight w:hRule="exact" w:val="567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Хохлов Артём Андреевич</w:t>
            </w:r>
          </w:p>
        </w:tc>
      </w:tr>
      <w:tr w:rsidR="00AF4CB3" w:rsidRPr="00AF4CB3" w:rsidTr="00AF4CB3">
        <w:trPr>
          <w:trHeight w:val="49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AA5A8F" w:rsidRPr="00AF4CB3" w:rsidRDefault="00AA5A8F" w:rsidP="00AF4CB3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lastRenderedPageBreak/>
              <w:t> </w:t>
            </w:r>
            <w:r w:rsidRPr="00AF4CB3">
              <w:rPr>
                <w:rStyle w:val="a4"/>
                <w:rFonts w:ascii="Arial" w:hAnsi="Arial" w:cs="Arial"/>
                <w:b w:val="0"/>
              </w:rPr>
              <w:t>министры</w:t>
            </w:r>
            <w:r w:rsidRPr="00AF4CB3">
              <w:rPr>
                <w:rFonts w:ascii="Arial" w:hAnsi="Arial" w:cs="Arial"/>
              </w:rPr>
              <w:t>:</w:t>
            </w:r>
          </w:p>
        </w:tc>
      </w:tr>
      <w:tr w:rsidR="00AF4CB3" w:rsidRPr="00AF4CB3" w:rsidTr="00AA5A8F">
        <w:trPr>
          <w:trHeight w:val="13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560916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Аракелян Самвел Рубенович</w:t>
            </w:r>
          </w:p>
          <w:p w:rsidR="002821B5" w:rsidRPr="00AF4CB3" w:rsidRDefault="002821B5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по физической культуре и спорту Ростовской области</w:t>
            </w:r>
          </w:p>
          <w:p w:rsidR="00AA5A8F" w:rsidRPr="00AF4CB3" w:rsidRDefault="00560916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190625" cy="1666875"/>
                  <wp:effectExtent l="0" t="0" r="0" b="0"/>
                  <wp:docPr id="1" name="Рисунок 1" descr="АРАКЕЛЯН Самвел Рубен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РАКЕЛЯН Самвел Рубен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3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Бигвавый Игорь Алексеевич</w:t>
            </w:r>
          </w:p>
          <w:p w:rsidR="002821B5" w:rsidRPr="00AF4CB3" w:rsidRDefault="00AA0EBD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Руководитель Представительства Правительства Ростовской области при Правительстве Российской Федерации – министр</w:t>
            </w:r>
          </w:p>
        </w:tc>
      </w:tr>
      <w:tr w:rsidR="00AF4CB3" w:rsidRPr="00AF4CB3" w:rsidTr="00AA5A8F">
        <w:trPr>
          <w:trHeight w:val="13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Дмитриева Анна Анатольевна</w:t>
            </w:r>
          </w:p>
          <w:p w:rsidR="00C13295" w:rsidRPr="00AF4CB3" w:rsidRDefault="00C13295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культуры Ростовской области</w:t>
            </w:r>
          </w:p>
          <w:p w:rsidR="00C13295" w:rsidRPr="00AF4CB3" w:rsidRDefault="00C13295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340122" cy="1876171"/>
                  <wp:effectExtent l="0" t="0" r="0" b="0"/>
                  <wp:docPr id="2" name="Рисунок 2" descr="https://www.donland.ru/upload/uf/b71/Dmitrieva_7_5_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donland.ru/upload/uf/b71/Dmitrieva_7_5_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096" cy="1891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4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lastRenderedPageBreak/>
              <w:t>Жеухин Олег Анатольевич</w:t>
            </w:r>
          </w:p>
          <w:p w:rsidR="00575623" w:rsidRPr="00AF4CB3" w:rsidRDefault="00575623" w:rsidP="001F2959">
            <w:pPr>
              <w:pStyle w:val="1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AF4CB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министр по вопросам обеспечения безопасности и противодействия коррупции в Ростовской области</w:t>
            </w:r>
          </w:p>
          <w:p w:rsidR="00AA0EBD" w:rsidRPr="00AF4CB3" w:rsidRDefault="00575623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616134" cy="1218565"/>
                  <wp:effectExtent l="0" t="0" r="0" b="0"/>
                  <wp:docPr id="3" name="Рисунок 3" descr="Назначен министр по вопросам обеспечения безопасности и противодействия коррупции в Рост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Назначен министр по вопросам обеспечения безопасности и противодействия коррупции в Росто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342" cy="123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4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Кобзев Юрий Викторович</w:t>
            </w:r>
          </w:p>
          <w:p w:rsidR="00AA0EBD" w:rsidRPr="00AF4CB3" w:rsidRDefault="00BB1355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здравоохранения Ростовской области</w:t>
            </w:r>
          </w:p>
          <w:p w:rsidR="00BB1355" w:rsidRPr="00AF4CB3" w:rsidRDefault="00BB1355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190625" cy="1666875"/>
                  <wp:effectExtent l="0" t="0" r="0" b="0"/>
                  <wp:docPr id="4" name="Рисунок 4" descr="https://www.donland.ru/upload/uf/798/Kobzev_say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donland.ru/upload/uf/798/Kobzev_say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3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Осыченко Евгений Валерьевич</w:t>
            </w:r>
          </w:p>
          <w:p w:rsidR="00AA0EBD" w:rsidRPr="00AF4CB3" w:rsidRDefault="002E0511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имущественных и земельных отношений, финансового оздоровления предприятий, организаций Ростовской области</w:t>
            </w:r>
          </w:p>
          <w:p w:rsidR="002E0511" w:rsidRPr="00AF4CB3" w:rsidRDefault="002E0511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190625" cy="1666875"/>
                  <wp:effectExtent l="0" t="0" r="0" b="0"/>
                  <wp:docPr id="5" name="Рисунок 5" descr="https://www.donland.ru/upload/uf/d69/Osichenko_say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donland.ru/upload/uf/d69/Osichenko_say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3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lastRenderedPageBreak/>
              <w:t>Полуянов Евгений Владимирович</w:t>
            </w:r>
          </w:p>
          <w:p w:rsidR="00AA0EBD" w:rsidRPr="00AF4CB3" w:rsidRDefault="002E0511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цифрового развития, информационных технологий и связи</w:t>
            </w:r>
          </w:p>
          <w:p w:rsidR="002E0511" w:rsidRPr="00AF4CB3" w:rsidRDefault="002E0511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162443" cy="1437005"/>
                  <wp:effectExtent l="0" t="0" r="0" b="0"/>
                  <wp:docPr id="6" name="Рисунок 6" descr="Полуянов Евгений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олуянов Евгений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755" cy="144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3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Папушенко Максим Валерьевич</w:t>
            </w:r>
          </w:p>
          <w:p w:rsidR="00AA0EBD" w:rsidRPr="00AF4CB3" w:rsidRDefault="0027204C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экономического развития Ростовской области</w:t>
            </w:r>
          </w:p>
          <w:p w:rsidR="0027204C" w:rsidRPr="00AF4CB3" w:rsidRDefault="0027204C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190625" cy="1657350"/>
                  <wp:effectExtent l="0" t="0" r="0" b="0"/>
                  <wp:docPr id="7" name="Рисунок 7" descr="https://www.donland.ru/upload/uf/088/papuschenk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donland.ru/upload/uf/088/papuschenk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4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Савельев Андрей Викторович</w:t>
            </w:r>
          </w:p>
          <w:p w:rsidR="00AA0EBD" w:rsidRPr="00AF4CB3" w:rsidRDefault="00D40D18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промышленности и энергетики</w:t>
            </w:r>
          </w:p>
          <w:p w:rsidR="00D40D18" w:rsidRPr="00AF4CB3" w:rsidRDefault="00D40D18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142909" cy="1600073"/>
                  <wp:effectExtent l="0" t="0" r="0" b="0"/>
                  <wp:docPr id="8" name="Рисунок 8" descr="https://www.donland.ru/upload/uf/dbe/Savelev_minpr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donland.ru/upload/uf/dbe/Savelev_minpr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793" cy="163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4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lastRenderedPageBreak/>
              <w:t>Сизиков Сергей Валентинович</w:t>
            </w:r>
          </w:p>
          <w:p w:rsidR="00AA0EBD" w:rsidRPr="00AF4CB3" w:rsidRDefault="00447643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жилищно-коммунального хозяйства Ростовской области</w:t>
            </w:r>
          </w:p>
          <w:p w:rsidR="00447643" w:rsidRPr="00AF4CB3" w:rsidRDefault="00447643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038225" cy="1453515"/>
                  <wp:effectExtent l="0" t="0" r="0" b="0"/>
                  <wp:docPr id="9" name="Рисунок 9" descr="https://www.donland.ru/upload/uf/45b/Sizikov_say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donland.ru/upload/uf/45b/Sizikov_say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5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4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Сильвестров Юрий Юрьевич</w:t>
            </w:r>
          </w:p>
          <w:p w:rsidR="003E1A83" w:rsidRPr="00AF4CB3" w:rsidRDefault="000E3269" w:rsidP="001F2959">
            <w:pPr>
              <w:pStyle w:val="1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AF4CB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Минист</w:t>
            </w:r>
            <w:r w:rsidR="003E1A83" w:rsidRPr="00AF4CB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 строительства, архитектуры и территориального развития</w:t>
            </w:r>
          </w:p>
          <w:p w:rsidR="00AA0EBD" w:rsidRPr="00AF4CB3" w:rsidRDefault="003E1A83" w:rsidP="00E93072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AF4CB3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087062" cy="1523274"/>
                  <wp:effectExtent l="0" t="0" r="0" b="0"/>
                  <wp:docPr id="10" name="Рисунок 10" descr="https://www.donland.ru/upload/uf/b96/Silvestrov_7_5_f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donland.ru/upload/uf/b96/Silvestrov_7_5_f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732" cy="154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4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Фишкин Михаил Валерьевич</w:t>
            </w:r>
          </w:p>
          <w:p w:rsidR="005E6FAE" w:rsidRPr="00AF4CB3" w:rsidRDefault="005E6FAE" w:rsidP="001F2959">
            <w:pPr>
              <w:pStyle w:val="1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AF4CB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Министр природных ресурсов и экологии</w:t>
            </w:r>
          </w:p>
          <w:p w:rsidR="00AA0EBD" w:rsidRPr="00AF4CB3" w:rsidRDefault="005E6FAE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086485" cy="1521079"/>
                  <wp:effectExtent l="0" t="0" r="0" b="0"/>
                  <wp:docPr id="11" name="Рисунок 11" descr="Фишкин Михаил Валерье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ишкин Михаил Валерье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211" cy="152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1185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lastRenderedPageBreak/>
              <w:t>Шарков Дмитрий Евгеньевич</w:t>
            </w:r>
          </w:p>
          <w:p w:rsidR="000562EA" w:rsidRPr="00AF4CB3" w:rsidRDefault="000562EA" w:rsidP="001F2959">
            <w:pPr>
              <w:pStyle w:val="1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b w:val="0"/>
                <w:color w:val="auto"/>
                <w:sz w:val="24"/>
                <w:szCs w:val="24"/>
                <w:lang w:eastAsia="ru-RU"/>
              </w:rPr>
            </w:pPr>
            <w:r w:rsidRPr="00AF4CB3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Министр региональной политики и массовых коммуникаций</w:t>
            </w:r>
          </w:p>
          <w:p w:rsidR="00AA0EBD" w:rsidRPr="00AF4CB3" w:rsidRDefault="000562EA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061357" cy="1485900"/>
                  <wp:effectExtent l="0" t="0" r="0" b="0"/>
                  <wp:docPr id="12" name="Рисунок 12" descr="https://www.donland.ru/upload/uf/1a7/SHarkov_say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donland.ru/upload/uf/1a7/SHarkov_say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689" cy="148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rPr>
          <w:trHeight w:val="816"/>
        </w:trPr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Шевченко Тамара Сергеевна</w:t>
            </w:r>
          </w:p>
          <w:p w:rsidR="00AA0EBD" w:rsidRPr="00AF4CB3" w:rsidRDefault="00B56E16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общего и профессионального образования Ростовской области</w:t>
            </w:r>
            <w:r w:rsidRPr="00AF4CB3">
              <w:rPr>
                <w:rFonts w:ascii="Arial" w:hAnsi="Arial" w:cs="Arial"/>
                <w:shd w:val="clear" w:color="auto" w:fill="FFFFFF"/>
              </w:rPr>
              <w:t> </w:t>
            </w:r>
          </w:p>
          <w:p w:rsidR="00B56E16" w:rsidRPr="00AF4CB3" w:rsidRDefault="00B56E16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061085" cy="1484663"/>
                  <wp:effectExtent l="0" t="0" r="0" b="0"/>
                  <wp:docPr id="13" name="Рисунок 13" descr="https://www.donland.ru/upload/uf/bd5/SHevchenko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donland.ru/upload/uf/bd5/SHevchenko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782" cy="1503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4CB3" w:rsidRPr="00AF4CB3" w:rsidTr="00AA5A8F">
        <w:tc>
          <w:tcPr>
            <w:tcW w:w="0" w:type="auto"/>
            <w:tcBorders>
              <w:top w:val="single" w:sz="6" w:space="0" w:color="D1D7E1"/>
              <w:bottom w:val="single" w:sz="6" w:space="0" w:color="D1D7E1"/>
            </w:tcBorders>
            <w:tcMar>
              <w:top w:w="225" w:type="dxa"/>
              <w:left w:w="450" w:type="dxa"/>
              <w:bottom w:w="225" w:type="dxa"/>
              <w:right w:w="150" w:type="dxa"/>
            </w:tcMar>
            <w:vAlign w:val="center"/>
            <w:hideMark/>
          </w:tcPr>
          <w:p w:rsidR="00AA5A8F" w:rsidRPr="00AF4CB3" w:rsidRDefault="00AA5A8F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</w:rPr>
              <w:t>Шувалова Ирина Николаевна</w:t>
            </w:r>
          </w:p>
          <w:p w:rsidR="00B56E16" w:rsidRPr="00AF4CB3" w:rsidRDefault="00E10FBE" w:rsidP="001F2959">
            <w:pPr>
              <w:pStyle w:val="a3"/>
              <w:spacing w:before="0" w:beforeAutospacing="0" w:after="0" w:afterAutospacing="0"/>
              <w:contextualSpacing/>
              <w:rPr>
                <w:rStyle w:val="a4"/>
                <w:rFonts w:ascii="Arial" w:hAnsi="Arial" w:cs="Arial"/>
                <w:b w:val="0"/>
                <w:shd w:val="clear" w:color="auto" w:fill="FFFFFF"/>
              </w:rPr>
            </w:pPr>
            <w:r w:rsidRPr="00AF4CB3">
              <w:rPr>
                <w:rStyle w:val="a4"/>
                <w:rFonts w:ascii="Arial" w:hAnsi="Arial" w:cs="Arial"/>
                <w:b w:val="0"/>
                <w:shd w:val="clear" w:color="auto" w:fill="FFFFFF"/>
              </w:rPr>
              <w:t>Министр труда и социального развития Ростовской области</w:t>
            </w:r>
          </w:p>
          <w:p w:rsidR="00E10FBE" w:rsidRPr="00AF4CB3" w:rsidRDefault="00E10FBE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AF4CB3">
              <w:rPr>
                <w:rFonts w:ascii="Arial" w:hAnsi="Arial" w:cs="Arial"/>
                <w:noProof/>
              </w:rPr>
              <w:drawing>
                <wp:inline distT="0" distB="0" distL="0" distR="0">
                  <wp:extent cx="1013732" cy="1419225"/>
                  <wp:effectExtent l="0" t="0" r="0" b="0"/>
                  <wp:docPr id="14" name="Рисунок 14" descr="https://www.donland.ru/upload/uf/3f7/gxtei21j12o3empwiac0wpr2sdm23pu4/SHuvalova_say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donland.ru/upload/uf/3f7/gxtei21j12o3empwiac0wpr2sdm23pu4/SHuvalova_say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943" cy="142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0EBD" w:rsidRPr="00AF4CB3" w:rsidRDefault="00AA0EBD" w:rsidP="001F2959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</w:tc>
      </w:tr>
    </w:tbl>
    <w:p w:rsidR="00243221" w:rsidRPr="00AF4CB3" w:rsidRDefault="00AA5A8F" w:rsidP="00E93072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AF4CB3">
        <w:rPr>
          <w:rFonts w:ascii="Arial" w:hAnsi="Arial" w:cs="Arial"/>
        </w:rPr>
        <w:t> </w:t>
      </w:r>
      <w:bookmarkStart w:id="0" w:name="_GoBack"/>
      <w:bookmarkEnd w:id="0"/>
    </w:p>
    <w:sectPr w:rsidR="00243221" w:rsidRPr="00AF4C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62EA"/>
    <w:rsid w:val="00091401"/>
    <w:rsid w:val="000E3269"/>
    <w:rsid w:val="00105B03"/>
    <w:rsid w:val="001C34A2"/>
    <w:rsid w:val="001F2959"/>
    <w:rsid w:val="001F6051"/>
    <w:rsid w:val="00243221"/>
    <w:rsid w:val="00244243"/>
    <w:rsid w:val="0025133F"/>
    <w:rsid w:val="0027204C"/>
    <w:rsid w:val="002821B5"/>
    <w:rsid w:val="002E0511"/>
    <w:rsid w:val="0033018F"/>
    <w:rsid w:val="003D090D"/>
    <w:rsid w:val="003E1A83"/>
    <w:rsid w:val="00447643"/>
    <w:rsid w:val="004E4A62"/>
    <w:rsid w:val="00553AA0"/>
    <w:rsid w:val="00560916"/>
    <w:rsid w:val="00575623"/>
    <w:rsid w:val="00595A02"/>
    <w:rsid w:val="005E6FAE"/>
    <w:rsid w:val="00727EB8"/>
    <w:rsid w:val="00777841"/>
    <w:rsid w:val="00807380"/>
    <w:rsid w:val="008C09C5"/>
    <w:rsid w:val="0097184D"/>
    <w:rsid w:val="009F48C4"/>
    <w:rsid w:val="00A22E7B"/>
    <w:rsid w:val="00A23DD1"/>
    <w:rsid w:val="00AA0EBD"/>
    <w:rsid w:val="00AA5A8F"/>
    <w:rsid w:val="00AF4CB3"/>
    <w:rsid w:val="00B139A9"/>
    <w:rsid w:val="00B56E16"/>
    <w:rsid w:val="00BB1355"/>
    <w:rsid w:val="00BE110E"/>
    <w:rsid w:val="00C13295"/>
    <w:rsid w:val="00C76735"/>
    <w:rsid w:val="00D40D18"/>
    <w:rsid w:val="00E10FBE"/>
    <w:rsid w:val="00E930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D3B1"/>
  <w15:docId w15:val="{83C7A4AA-4526-42F0-AABA-55457EF9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210">
    <w:name w:val="1210"/>
    <w:basedOn w:val="a"/>
    <w:rsid w:val="00AA5A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extendedtext-short">
    <w:name w:val="extendedtext-short"/>
    <w:basedOn w:val="a0"/>
    <w:rsid w:val="00AA5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432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32</cp:revision>
  <dcterms:created xsi:type="dcterms:W3CDTF">2017-05-15T04:35:00Z</dcterms:created>
  <dcterms:modified xsi:type="dcterms:W3CDTF">2024-04-24T03:09:00Z</dcterms:modified>
</cp:coreProperties>
</file>