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77" w:rsidRDefault="00480977" w:rsidP="00480977">
      <w:pPr>
        <w:pStyle w:val="1"/>
        <w:shd w:val="clear" w:color="auto" w:fill="FFFFFF"/>
        <w:spacing w:before="0"/>
        <w:textAlignment w:val="baseline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Правительство Ленинградской области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13243"/>
      </w:tblGrid>
      <w:tr w:rsidR="00480977" w:rsidTr="00480977">
        <w:tc>
          <w:tcPr>
            <w:tcW w:w="27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2143125"/>
                  <wp:effectExtent l="0" t="0" r="0" b="0"/>
                  <wp:docPr id="13" name="Рисунок 13" descr="Дрозденко Александр Юр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розденко Александр Юр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4"/>
              <w:spacing w:before="0"/>
              <w:textAlignment w:val="baseline"/>
              <w:rPr>
                <w:rFonts w:ascii="inherit" w:hAnsi="inherit"/>
              </w:rPr>
            </w:pPr>
            <w:hyperlink r:id="rId5" w:history="1">
              <w:r>
                <w:rPr>
                  <w:rStyle w:val="a5"/>
                  <w:rFonts w:ascii="inherit" w:hAnsi="inherit"/>
                  <w:b/>
                  <w:bCs/>
                  <w:color w:val="0056B3"/>
                  <w:bdr w:val="none" w:sz="0" w:space="0" w:color="auto" w:frame="1"/>
                </w:rPr>
                <w:t>Губернатор Ленинградской области – Председатель Правительства Ленинградской области</w:t>
              </w:r>
            </w:hyperlink>
          </w:p>
          <w:p w:rsidR="00480977" w:rsidRDefault="00480977">
            <w:pPr>
              <w:pStyle w:val="2"/>
              <w:spacing w:before="0" w:beforeAutospacing="0" w:after="0"/>
              <w:textAlignment w:val="baseline"/>
              <w:rPr>
                <w:rFonts w:ascii="inherit" w:hAnsi="inherit"/>
              </w:rPr>
            </w:pPr>
            <w:hyperlink r:id="rId6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Александр Юрьевич Дрозденко</w:t>
              </w:r>
            </w:hyperlink>
          </w:p>
        </w:tc>
      </w:tr>
      <w:tr w:rsidR="00480977" w:rsidTr="0048097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2143125"/>
                  <wp:effectExtent l="0" t="0" r="0" b="0"/>
                  <wp:docPr id="12" name="Рисунок 12" descr="https://lenobl.ru/media/uploads/userfiles/2018/08/09/DSC_3200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enobl.ru/media/uploads/userfiles/2018/08/09/DSC_3200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a3"/>
              <w:spacing w:before="0" w:beforeAutospacing="0" w:after="0"/>
              <w:textAlignment w:val="baseline"/>
            </w:pPr>
            <w:hyperlink r:id="rId8" w:history="1">
              <w:r>
                <w:rPr>
                  <w:rStyle w:val="a5"/>
                  <w:color w:val="0056B3"/>
                  <w:bdr w:val="none" w:sz="0" w:space="0" w:color="auto" w:frame="1"/>
                </w:rPr>
                <w:t>Первый заместитель Председателя Правительства Ленинградской области – председатель комитета финансов</w:t>
              </w:r>
            </w:hyperlink>
          </w:p>
          <w:p w:rsidR="00480977" w:rsidRDefault="00480977">
            <w:pPr>
              <w:pStyle w:val="3"/>
              <w:spacing w:before="0"/>
              <w:textAlignment w:val="baseline"/>
              <w:rPr>
                <w:rFonts w:ascii="inherit" w:hAnsi="inherit"/>
              </w:rPr>
            </w:pPr>
            <w:hyperlink r:id="rId9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Роман Иванович Марков</w:t>
              </w:r>
            </w:hyperlink>
          </w:p>
        </w:tc>
      </w:tr>
      <w:tr w:rsidR="00480977" w:rsidTr="0048097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28750" cy="2143125"/>
                  <wp:effectExtent l="0" t="0" r="0" b="0"/>
                  <wp:docPr id="11" name="Рисунок 11" descr="https://lenobl.ru/media/uploads/userfiles/2021/10/07/DSC_1130_small_TgxnF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enobl.ru/media/uploads/userfiles/2021/10/07/DSC_1130_small_TgxnF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a3"/>
              <w:spacing w:before="0" w:beforeAutospacing="0" w:after="0"/>
              <w:textAlignment w:val="baseline"/>
            </w:pPr>
            <w:hyperlink r:id="rId11" w:history="1">
              <w:r>
                <w:rPr>
                  <w:rStyle w:val="a5"/>
                  <w:color w:val="0056B3"/>
                  <w:bdr w:val="none" w:sz="0" w:space="0" w:color="auto" w:frame="1"/>
                </w:rPr>
                <w:t>Заместитель Председателя Правительства Ленинградской области по строительству и жилищно-коммунальному хозяйству</w:t>
              </w:r>
            </w:hyperlink>
          </w:p>
          <w:p w:rsidR="00480977" w:rsidRDefault="00480977">
            <w:pPr>
              <w:pStyle w:val="3"/>
              <w:spacing w:before="0"/>
              <w:textAlignment w:val="baseline"/>
              <w:rPr>
                <w:rFonts w:ascii="inherit" w:hAnsi="inherit"/>
              </w:rPr>
            </w:pPr>
            <w:hyperlink r:id="rId12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Евгений Петрович Барановский</w:t>
              </w:r>
            </w:hyperlink>
          </w:p>
        </w:tc>
      </w:tr>
      <w:tr w:rsidR="00480977" w:rsidTr="0048097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2143125"/>
                  <wp:effectExtent l="0" t="0" r="0" b="0"/>
                  <wp:docPr id="10" name="Рисунок 10" descr="https://lenobl.ru/media/uploads/userfiles/2018/08/09/DSC_2360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enobl.ru/media/uploads/userfiles/2018/08/09/DSC_2360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a3"/>
              <w:spacing w:before="0" w:beforeAutospacing="0" w:after="0"/>
              <w:textAlignment w:val="baseline"/>
            </w:pPr>
            <w:hyperlink r:id="rId14" w:history="1">
              <w:r>
                <w:rPr>
                  <w:rStyle w:val="a5"/>
                  <w:color w:val="0056B3"/>
                  <w:bdr w:val="none" w:sz="0" w:space="0" w:color="auto" w:frame="1"/>
                </w:rPr>
                <w:t>Заместитель Председателя Правительства Ленинградской области по социальным вопросам</w:t>
              </w:r>
            </w:hyperlink>
          </w:p>
          <w:p w:rsidR="00480977" w:rsidRDefault="00480977">
            <w:pPr>
              <w:pStyle w:val="3"/>
              <w:spacing w:before="0"/>
              <w:textAlignment w:val="baseline"/>
              <w:rPr>
                <w:rFonts w:ascii="inherit" w:hAnsi="inherit"/>
              </w:rPr>
            </w:pPr>
            <w:hyperlink r:id="rId15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Николай Петрович Емельянов</w:t>
              </w:r>
            </w:hyperlink>
          </w:p>
        </w:tc>
      </w:tr>
      <w:tr w:rsidR="00480977" w:rsidTr="0048097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28750" cy="2143125"/>
                  <wp:effectExtent l="0" t="0" r="0" b="0"/>
                  <wp:docPr id="9" name="Рисунок 9" descr="https://lenobl.ru/media/uploads/userfiles/2021/04/19/DSC_489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enobl.ru/media/uploads/userfiles/2021/04/19/DSC_489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a3"/>
              <w:spacing w:before="0" w:beforeAutospacing="0" w:after="0"/>
              <w:textAlignment w:val="baseline"/>
            </w:pPr>
            <w:hyperlink r:id="rId17" w:history="1">
              <w:r>
                <w:rPr>
                  <w:rStyle w:val="a5"/>
                  <w:color w:val="0056B3"/>
                  <w:bdr w:val="none" w:sz="0" w:space="0" w:color="auto" w:frame="1"/>
                </w:rPr>
                <w:t>Заместитель Председателя Правительства Ленинградской области – председатель комитета по агропромышленному и рыбохозяйственному комплексу</w:t>
              </w:r>
            </w:hyperlink>
          </w:p>
          <w:p w:rsidR="00480977" w:rsidRDefault="00480977">
            <w:pPr>
              <w:pStyle w:val="3"/>
              <w:spacing w:before="0"/>
              <w:textAlignment w:val="baseline"/>
              <w:rPr>
                <w:rFonts w:ascii="inherit" w:hAnsi="inherit"/>
              </w:rPr>
            </w:pPr>
            <w:hyperlink r:id="rId18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Олег Михайлович Малащенко</w:t>
              </w:r>
            </w:hyperlink>
          </w:p>
        </w:tc>
      </w:tr>
      <w:tr w:rsidR="00480977" w:rsidTr="0048097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2143125"/>
                  <wp:effectExtent l="0" t="0" r="0" b="0"/>
                  <wp:docPr id="8" name="Рисунок 8" descr="https://lenobl.ru/media/uploads/userfiles/2021/03/26/DSC_2772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enobl.ru/media/uploads/userfiles/2021/03/26/DSC_2772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a3"/>
              <w:spacing w:before="0" w:beforeAutospacing="0" w:after="0"/>
              <w:textAlignment w:val="baseline"/>
            </w:pPr>
            <w:hyperlink r:id="rId20" w:history="1">
              <w:r>
                <w:rPr>
                  <w:rStyle w:val="a5"/>
                  <w:color w:val="0056B3"/>
                  <w:bdr w:val="none" w:sz="0" w:space="0" w:color="auto" w:frame="1"/>
                </w:rPr>
                <w:t>Заместитель Председателя Правительства Ленинградской области по транспорту и топливно-энергетическому комплексу</w:t>
              </w:r>
            </w:hyperlink>
          </w:p>
          <w:p w:rsidR="00480977" w:rsidRDefault="00480977">
            <w:pPr>
              <w:pStyle w:val="3"/>
              <w:spacing w:before="0"/>
              <w:textAlignment w:val="baseline"/>
              <w:rPr>
                <w:rFonts w:ascii="inherit" w:hAnsi="inherit"/>
              </w:rPr>
            </w:pPr>
            <w:hyperlink r:id="rId21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Сергей Викторович Харлашкин</w:t>
              </w:r>
            </w:hyperlink>
          </w:p>
        </w:tc>
      </w:tr>
      <w:tr w:rsidR="00480977" w:rsidTr="0048097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28750" cy="2143125"/>
                  <wp:effectExtent l="0" t="0" r="0" b="0"/>
                  <wp:docPr id="7" name="Рисунок 7" descr="https://lenobl.ru/media/uploads/userfiles/2020/10/29/VDS_365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enobl.ru/media/uploads/userfiles/2020/10/29/VDS_365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a3"/>
              <w:spacing w:before="0" w:beforeAutospacing="0" w:after="0"/>
              <w:textAlignment w:val="baseline"/>
            </w:pPr>
            <w:hyperlink r:id="rId23" w:history="1">
              <w:r>
                <w:rPr>
                  <w:rStyle w:val="a5"/>
                  <w:color w:val="0056B3"/>
                  <w:bdr w:val="none" w:sz="0" w:space="0" w:color="auto" w:frame="1"/>
                </w:rPr>
                <w:t>Заместитель Председателя Правительства Ленинградской области – председатель комитета по сохранению культурного наследия</w:t>
              </w:r>
            </w:hyperlink>
          </w:p>
          <w:p w:rsidR="00480977" w:rsidRDefault="00480977">
            <w:pPr>
              <w:pStyle w:val="3"/>
              <w:spacing w:before="0"/>
              <w:textAlignment w:val="baseline"/>
              <w:rPr>
                <w:rFonts w:ascii="inherit" w:hAnsi="inherit"/>
              </w:rPr>
            </w:pPr>
            <w:hyperlink r:id="rId24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Владимир Олегович Цой</w:t>
              </w:r>
            </w:hyperlink>
          </w:p>
        </w:tc>
      </w:tr>
      <w:tr w:rsidR="00480977" w:rsidTr="0048097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2143125"/>
                  <wp:effectExtent l="0" t="0" r="0" b="0"/>
                  <wp:docPr id="6" name="Рисунок 6" descr="https://lenobl.ru/media/uploads/userfiles/2018/08/09/%D0%AF%D0%BB%D0%BE%D0%B2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enobl.ru/media/uploads/userfiles/2018/08/09/%D0%AF%D0%BB%D0%BE%D0%B2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a3"/>
              <w:spacing w:before="0" w:beforeAutospacing="0" w:after="0"/>
              <w:textAlignment w:val="baseline"/>
            </w:pPr>
            <w:hyperlink r:id="rId26" w:history="1">
              <w:r>
                <w:rPr>
                  <w:rStyle w:val="a5"/>
                  <w:color w:val="0056B3"/>
                  <w:bdr w:val="none" w:sz="0" w:space="0" w:color="auto" w:frame="1"/>
                </w:rPr>
                <w:t>Заместитель Председателя Правительства Ленинградской области – председатель комитета экономического развития и инвестиционной деятельности</w:t>
              </w:r>
            </w:hyperlink>
          </w:p>
          <w:p w:rsidR="00480977" w:rsidRDefault="00480977">
            <w:pPr>
              <w:pStyle w:val="3"/>
              <w:spacing w:before="0"/>
              <w:textAlignment w:val="baseline"/>
              <w:rPr>
                <w:rFonts w:ascii="inherit" w:hAnsi="inherit"/>
              </w:rPr>
            </w:pPr>
            <w:hyperlink r:id="rId27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Дмитрий Анатольевич Ялов</w:t>
              </w:r>
            </w:hyperlink>
          </w:p>
        </w:tc>
      </w:tr>
      <w:tr w:rsidR="00480977" w:rsidTr="0048097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28750" cy="2143125"/>
                  <wp:effectExtent l="0" t="0" r="0" b="0"/>
                  <wp:docPr id="5" name="Рисунок 5" descr="https://lenobl.ru/media/uploads/userfiles/2020/10/29/VDS_3893_small_jHLyi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enobl.ru/media/uploads/userfiles/2020/10/29/VDS_3893_small_jHLyi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a3"/>
              <w:spacing w:before="0" w:beforeAutospacing="0" w:after="0"/>
              <w:textAlignment w:val="baseline"/>
            </w:pPr>
            <w:hyperlink r:id="rId29" w:history="1">
              <w:r>
                <w:rPr>
                  <w:rStyle w:val="a5"/>
                  <w:color w:val="0056B3"/>
                  <w:bdr w:val="none" w:sz="0" w:space="0" w:color="auto" w:frame="1"/>
                </w:rPr>
                <w:t>Первый вице-губернатор Ленинградской области – руководитель Администрации Губернатора и Правительства Ленинградской области</w:t>
              </w:r>
            </w:hyperlink>
          </w:p>
          <w:p w:rsidR="00480977" w:rsidRDefault="00480977">
            <w:pPr>
              <w:pStyle w:val="3"/>
              <w:spacing w:before="0"/>
              <w:textAlignment w:val="baseline"/>
              <w:rPr>
                <w:rFonts w:ascii="inherit" w:hAnsi="inherit"/>
              </w:rPr>
            </w:pPr>
            <w:hyperlink r:id="rId30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Игорь Викторович Петров</w:t>
              </w:r>
            </w:hyperlink>
          </w:p>
        </w:tc>
      </w:tr>
      <w:tr w:rsidR="00480977" w:rsidTr="0048097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2143125"/>
                  <wp:effectExtent l="0" t="0" r="0" b="0"/>
                  <wp:docPr id="4" name="Рисунок 4" descr="https://lenobl.ru/media/uploads/userfiles/2022/02/15/%D0%94%D0%B0%D0%BD%D0%B8%D0%BB%D1%8E%D0%BA_t5BY1Q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enobl.ru/media/uploads/userfiles/2022/02/15/%D0%94%D0%B0%D0%BD%D0%B8%D0%BB%D1%8E%D0%BA_t5BY1Q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a3"/>
              <w:spacing w:before="0" w:beforeAutospacing="0" w:after="0"/>
              <w:textAlignment w:val="baseline"/>
            </w:pPr>
            <w:hyperlink r:id="rId32" w:history="1">
              <w:r>
                <w:rPr>
                  <w:rStyle w:val="a5"/>
                  <w:color w:val="0056B3"/>
                  <w:bdr w:val="none" w:sz="0" w:space="0" w:color="auto" w:frame="1"/>
                </w:rPr>
                <w:t>Вице-губернатор Ленинградской области по внутренней политике</w:t>
              </w:r>
            </w:hyperlink>
          </w:p>
          <w:p w:rsidR="00480977" w:rsidRDefault="00480977">
            <w:pPr>
              <w:pStyle w:val="3"/>
              <w:spacing w:before="0"/>
              <w:textAlignment w:val="baseline"/>
              <w:rPr>
                <w:rFonts w:ascii="inherit" w:hAnsi="inherit"/>
              </w:rPr>
            </w:pPr>
            <w:hyperlink r:id="rId33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Анна Александровна Данилюк</w:t>
              </w:r>
            </w:hyperlink>
          </w:p>
        </w:tc>
      </w:tr>
      <w:tr w:rsidR="00480977" w:rsidTr="0048097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28750" cy="2143125"/>
                  <wp:effectExtent l="0" t="0" r="0" b="0"/>
                  <wp:docPr id="3" name="Рисунок 3" descr="https://lenobl.ru/media/uploads/userfiles/2022/01/20/db164a8e-2a35-46f3-b438-382256b2aa92_1_dXeuSn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lenobl.ru/media/uploads/userfiles/2022/01/20/db164a8e-2a35-46f3-b438-382256b2aa92_1_dXeuSn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a3"/>
              <w:spacing w:before="0" w:beforeAutospacing="0" w:after="0"/>
              <w:textAlignment w:val="baseline"/>
            </w:pPr>
            <w:hyperlink r:id="rId35" w:history="1">
              <w:r>
                <w:rPr>
                  <w:rStyle w:val="a5"/>
                  <w:color w:val="0056B3"/>
                  <w:bdr w:val="none" w:sz="0" w:space="0" w:color="auto" w:frame="1"/>
                </w:rPr>
                <w:t>Вице-губернатор Ленинградской области - председатель комитета правопорядка и безопасности</w:t>
              </w:r>
            </w:hyperlink>
          </w:p>
          <w:p w:rsidR="00480977" w:rsidRDefault="00480977">
            <w:pPr>
              <w:pStyle w:val="3"/>
              <w:spacing w:before="0"/>
              <w:textAlignment w:val="baseline"/>
              <w:rPr>
                <w:rFonts w:ascii="inherit" w:hAnsi="inherit"/>
              </w:rPr>
            </w:pPr>
            <w:hyperlink r:id="rId36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Михаил Викторович Ильин</w:t>
              </w:r>
            </w:hyperlink>
          </w:p>
        </w:tc>
      </w:tr>
      <w:tr w:rsidR="00480977" w:rsidTr="0048097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drawing>
                <wp:inline distT="0" distB="0" distL="0" distR="0">
                  <wp:extent cx="1428750" cy="2143125"/>
                  <wp:effectExtent l="0" t="0" r="0" b="0"/>
                  <wp:docPr id="2" name="Рисунок 2" descr="https://lenobl.ru/media/uploads/userfiles/2024/03/07/%D0%A6%D0%B8%D0%B3%D0%B0%D0%BD%D0%BE%D0%B2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lenobl.ru/media/uploads/userfiles/2024/03/07/%D0%A6%D0%B8%D0%B3%D0%B0%D0%BD%D0%BE%D0%B2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a3"/>
              <w:spacing w:before="0" w:beforeAutospacing="0" w:after="0"/>
              <w:textAlignment w:val="baseline"/>
            </w:pPr>
            <w:hyperlink r:id="rId38" w:history="1">
              <w:r>
                <w:rPr>
                  <w:rStyle w:val="a5"/>
                  <w:color w:val="0056B3"/>
                  <w:bdr w:val="none" w:sz="0" w:space="0" w:color="auto" w:frame="1"/>
                </w:rPr>
                <w:t>Вице-губернатор Ленинградской области - руководитель Представительства Губернатора и Правительства Ленинградской области при Правительстве Российской Федерации</w:t>
              </w:r>
            </w:hyperlink>
          </w:p>
          <w:p w:rsidR="00480977" w:rsidRDefault="00480977">
            <w:pPr>
              <w:pStyle w:val="3"/>
              <w:spacing w:before="0"/>
              <w:textAlignment w:val="baseline"/>
              <w:rPr>
                <w:rFonts w:ascii="inherit" w:hAnsi="inherit"/>
              </w:rPr>
            </w:pPr>
            <w:hyperlink r:id="rId39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Николай Михайлович Циганов</w:t>
              </w:r>
            </w:hyperlink>
          </w:p>
        </w:tc>
      </w:tr>
      <w:tr w:rsidR="00480977" w:rsidTr="0048097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80977" w:rsidRDefault="00480977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28750" cy="2143125"/>
                  <wp:effectExtent l="0" t="0" r="0" b="0"/>
                  <wp:docPr id="1" name="Рисунок 1" descr="https://lenobl.ru/media/uploads/userfiles/2020/10/29/_VDS4950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enobl.ru/media/uploads/userfiles/2020/10/29/_VDS4950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80977" w:rsidRDefault="00480977">
            <w:pPr>
              <w:pStyle w:val="a3"/>
              <w:spacing w:before="0" w:beforeAutospacing="0" w:after="0"/>
              <w:textAlignment w:val="baseline"/>
            </w:pPr>
            <w:hyperlink r:id="rId41" w:history="1">
              <w:r>
                <w:rPr>
                  <w:rStyle w:val="a5"/>
                  <w:color w:val="0056B3"/>
                  <w:bdr w:val="none" w:sz="0" w:space="0" w:color="auto" w:frame="1"/>
                </w:rPr>
                <w:t>Председатель комитета правового обеспечения Ленинградской области</w:t>
              </w:r>
            </w:hyperlink>
          </w:p>
          <w:p w:rsidR="00480977" w:rsidRDefault="00480977">
            <w:pPr>
              <w:pStyle w:val="3"/>
              <w:spacing w:before="0"/>
              <w:textAlignment w:val="baseline"/>
              <w:rPr>
                <w:rFonts w:ascii="inherit" w:hAnsi="inherit"/>
              </w:rPr>
            </w:pPr>
            <w:hyperlink r:id="rId42" w:history="1">
              <w:r>
                <w:rPr>
                  <w:rStyle w:val="a5"/>
                  <w:rFonts w:ascii="inherit" w:hAnsi="inherit"/>
                  <w:color w:val="0056B3"/>
                  <w:bdr w:val="none" w:sz="0" w:space="0" w:color="auto" w:frame="1"/>
                </w:rPr>
                <w:t>Лариса Николаевна Красненко</w:t>
              </w:r>
            </w:hyperlink>
          </w:p>
        </w:tc>
      </w:tr>
    </w:tbl>
    <w:p w:rsidR="00243221" w:rsidRDefault="00243221" w:rsidP="001C34A2"/>
    <w:p w:rsidR="00CE043A" w:rsidRDefault="00CE043A" w:rsidP="00CE043A">
      <w:pPr>
        <w:pStyle w:val="1"/>
        <w:shd w:val="clear" w:color="auto" w:fill="FFFFFF"/>
        <w:spacing w:before="0"/>
        <w:textAlignment w:val="baseline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Подведомственные организации</w:t>
      </w:r>
    </w:p>
    <w:p w:rsidR="00CE043A" w:rsidRDefault="00CE043A" w:rsidP="00CE043A">
      <w:pPr>
        <w:pStyle w:val="4"/>
        <w:spacing w:before="0"/>
        <w:textAlignment w:val="baseline"/>
        <w:rPr>
          <w:rFonts w:ascii="inherit" w:hAnsi="inherit" w:cs="Times New Roman"/>
          <w:color w:val="auto"/>
        </w:rPr>
      </w:pPr>
      <w:r>
        <w:rPr>
          <w:rFonts w:ascii="inherit" w:hAnsi="inherit"/>
          <w:b/>
          <w:bCs/>
        </w:rPr>
        <w:t>Государственное казенное учреждение Ленинградской области «Государственный экспертный институт регионального законодательства»</w:t>
      </w:r>
    </w:p>
    <w:p w:rsidR="00CE043A" w:rsidRDefault="00CE043A" w:rsidP="00CE043A">
      <w:pPr>
        <w:pStyle w:val="a3"/>
        <w:spacing w:before="0" w:beforeAutospacing="0"/>
        <w:textAlignment w:val="baseline"/>
      </w:pPr>
      <w:bookmarkStart w:id="0" w:name="_GoBack"/>
      <w:bookmarkEnd w:id="0"/>
      <w:r>
        <w:t>Исполнительный директор: Шуплецова Кристина Валерьевна</w:t>
      </w:r>
    </w:p>
    <w:p w:rsidR="00CE043A" w:rsidRPr="001C34A2" w:rsidRDefault="00CE043A" w:rsidP="001C34A2"/>
    <w:sectPr w:rsidR="00CE043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0977"/>
    <w:rsid w:val="004E4A62"/>
    <w:rsid w:val="00553AA0"/>
    <w:rsid w:val="00595A02"/>
    <w:rsid w:val="00727EB8"/>
    <w:rsid w:val="00777841"/>
    <w:rsid w:val="007C330B"/>
    <w:rsid w:val="00807380"/>
    <w:rsid w:val="008C09C5"/>
    <w:rsid w:val="0097184D"/>
    <w:rsid w:val="009F48C4"/>
    <w:rsid w:val="00A22E7B"/>
    <w:rsid w:val="00A23DD1"/>
    <w:rsid w:val="00BE110E"/>
    <w:rsid w:val="00C76735"/>
    <w:rsid w:val="00CE043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49E8"/>
  <w15:docId w15:val="{74D35241-E8B6-40B2-A96F-71FB43BC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9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8097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obl.ru/ru/pravitelstvo-leningradskoj-oblasti/1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lenobl.ru/ru/pravitelstvo-leningradskoj-oblasti/5/" TargetMode="External"/><Relationship Id="rId26" Type="http://schemas.openxmlformats.org/officeDocument/2006/relationships/hyperlink" Target="http://lenobl.ru/ru/pravitelstvo-leningradskoj-oblasti/3/" TargetMode="External"/><Relationship Id="rId39" Type="http://schemas.openxmlformats.org/officeDocument/2006/relationships/hyperlink" Target="https://lenobl.ru/ru/pravitelstvo-leningradskoj-oblasti/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nobl.ru/ru/pravitelstvo-leningradskoj-oblasti/7/" TargetMode="External"/><Relationship Id="rId34" Type="http://schemas.openxmlformats.org/officeDocument/2006/relationships/image" Target="media/image11.jpeg"/><Relationship Id="rId42" Type="http://schemas.openxmlformats.org/officeDocument/2006/relationships/hyperlink" Target="http://lenobl.ru/ru/pravitelstvo-leningradskoj-oblasti/8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lenobl.ru/ru/pravitelstvo-leningradskoj-oblasti/2/" TargetMode="External"/><Relationship Id="rId17" Type="http://schemas.openxmlformats.org/officeDocument/2006/relationships/hyperlink" Target="http://lenobl.ru/ru/pravitelstvo-leningradskoj-oblasti/5/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://lenobl.ru/ru/pravitelstvo-leningradskoj-oblasti/2v/" TargetMode="External"/><Relationship Id="rId38" Type="http://schemas.openxmlformats.org/officeDocument/2006/relationships/hyperlink" Target="https://lenobl.ru/ru/pravitelstvo-leningradskoj-oblasti/9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://lenobl.ru/ru/pravitelstvo-leningradskoj-oblasti/7/" TargetMode="External"/><Relationship Id="rId29" Type="http://schemas.openxmlformats.org/officeDocument/2006/relationships/hyperlink" Target="http://lenobl.ru/ru/pravitelstvo-leningradskoj-oblasti/1v/" TargetMode="External"/><Relationship Id="rId41" Type="http://schemas.openxmlformats.org/officeDocument/2006/relationships/hyperlink" Target="http://lenobl.ru/ru/pravitelstvo-leningradskoj-oblasti/8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nobl.ru/ru/gubernator/" TargetMode="External"/><Relationship Id="rId11" Type="http://schemas.openxmlformats.org/officeDocument/2006/relationships/hyperlink" Target="http://lenobl.ru/ru/pravitelstvo-leningradskoj-oblasti/2/" TargetMode="External"/><Relationship Id="rId24" Type="http://schemas.openxmlformats.org/officeDocument/2006/relationships/hyperlink" Target="http://lenobl.ru/ru/pravitelstvo-leningradskoj-oblasti/6/" TargetMode="External"/><Relationship Id="rId32" Type="http://schemas.openxmlformats.org/officeDocument/2006/relationships/hyperlink" Target="http://lenobl.ru/ru/pravitelstvo-leningradskoj-oblasti/2v/" TargetMode="External"/><Relationship Id="rId37" Type="http://schemas.openxmlformats.org/officeDocument/2006/relationships/image" Target="media/image12.jpeg"/><Relationship Id="rId40" Type="http://schemas.openxmlformats.org/officeDocument/2006/relationships/image" Target="media/image13.jpeg"/><Relationship Id="rId5" Type="http://schemas.openxmlformats.org/officeDocument/2006/relationships/hyperlink" Target="https://lenobl.ru/ru/gubernator/" TargetMode="External"/><Relationship Id="rId15" Type="http://schemas.openxmlformats.org/officeDocument/2006/relationships/hyperlink" Target="http://lenobl.ru/ru/pravitelstvo-leningradskoj-oblasti/4/" TargetMode="External"/><Relationship Id="rId23" Type="http://schemas.openxmlformats.org/officeDocument/2006/relationships/hyperlink" Target="http://lenobl.ru/ru/pravitelstvo-leningradskoj-oblasti/6/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://lenobl.ru/ru/pravitelstvo-leningradskoj-oblasti/3v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image" Target="media/image10.jpeg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lenobl.ru/ru/pravitelstvo-leningradskoj-oblasti/1/" TargetMode="External"/><Relationship Id="rId14" Type="http://schemas.openxmlformats.org/officeDocument/2006/relationships/hyperlink" Target="http://lenobl.ru/ru/pravitelstvo-leningradskoj-oblasti/4/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lenobl.ru/ru/pravitelstvo-leningradskoj-oblasti/3/" TargetMode="External"/><Relationship Id="rId30" Type="http://schemas.openxmlformats.org/officeDocument/2006/relationships/hyperlink" Target="http://lenobl.ru/ru/pravitelstvo-leningradskoj-oblasti/1v/" TargetMode="External"/><Relationship Id="rId35" Type="http://schemas.openxmlformats.org/officeDocument/2006/relationships/hyperlink" Target="http://lenobl.ru/ru/pravitelstvo-leningradskoj-oblasti/3v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2024-04-22T05:07:00Z</dcterms:modified>
</cp:coreProperties>
</file>