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5E5236" w:rsidP="001C34A2">
      <w:bookmarkStart w:id="0" w:name="_GoBack"/>
      <w:r w:rsidRPr="005E5236">
        <w:drawing>
          <wp:inline distT="0" distB="0" distL="0" distR="0" wp14:anchorId="4E4A8BE1" wp14:editId="18DBED8F">
            <wp:extent cx="3675181" cy="3239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9567" cy="325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Вениамин Иванович Кондратьев родился 1 сентября 1970 года в городе Прокопьевске Кемеровской области.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Семейное положение: женат, двое детей.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Образование: Кубанский государственный университет, специальность «Юрист». Кандидат юридических наук.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 1991 по 1994 год – юрисконсульт, заведующий юридическим сектором АО «Плутос», г. Краснодар.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 1994 по 1995 год – старший юрисконсульт и ведущий специалист юридического отдела Управления делами администрации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 1995 по 2001 год – заместитель, первый заместитель начальника правового управления администрации Краснодарского края, начальник отдела систематизации и правовой экспертизы нормативных правовых актов.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В 2001-2003 годах – заместитель руководителя аппарата, начальник правового управления администрации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 2003 по 2007 год – заместитель главы администрации (губернатора) Краснодарского края по вопросам имущественных, земельных и правовых отношений, руководитель департамента имущественных отношений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С 2007 по 2014 год – заместитель главы администрации (губернатора) Краснодарского края, руководитель департамента имущественных отношений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lastRenderedPageBreak/>
        <w:t>С 2014 по январь 2015 года – заместитель начальника Главного управления федерального имущества Управления делами Президента Российской Федерации.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Январь 2015 года – назначен на должность начальника Главного управления федерального имущества Управления делами Президента Российской Федерации.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Март 2015 года – назначен заместителем Управляющего делами Президента Российской Федерации.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Указом Президента РФ от 22 апреля 2015 года назначен временно исполняющим обязанности главы администрации (губернатора)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По результатам выборов, прошедших 13 сентября 2015 года, Вениамин Кондратьев набрал 83,64% голосов и стал избранным губернатором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22 сентября 2015 года он официально вступил в должность главы администрации (губернатора) Краснодарского края.</w:t>
      </w:r>
    </w:p>
    <w:p w:rsidR="005E5236" w:rsidRDefault="005E5236" w:rsidP="005E5236">
      <w:pPr>
        <w:pStyle w:val="a3"/>
        <w:spacing w:before="300" w:beforeAutospacing="0" w:after="300" w:afterAutospacing="0"/>
        <w:textAlignment w:val="baseline"/>
        <w:rPr>
          <w:rFonts w:ascii="Arial" w:hAnsi="Arial" w:cs="Arial"/>
          <w:color w:val="4E535A"/>
          <w:sz w:val="21"/>
          <w:szCs w:val="21"/>
        </w:rPr>
      </w:pPr>
      <w:r>
        <w:rPr>
          <w:rFonts w:ascii="Arial" w:hAnsi="Arial" w:cs="Arial"/>
          <w:color w:val="4E535A"/>
          <w:sz w:val="21"/>
          <w:szCs w:val="21"/>
        </w:rPr>
        <w:t>В 2020 году Вениамин Кондратьев был переизбран на должность главы администрации (губернатора) Краснодарского края. За него проголосовали 82,97% избирателей.</w:t>
      </w:r>
    </w:p>
    <w:p w:rsidR="005E5236" w:rsidRPr="001C34A2" w:rsidRDefault="005E5236" w:rsidP="001C34A2"/>
    <w:sectPr w:rsidR="005E523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523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A961"/>
  <w15:docId w15:val="{F83792A1-6D96-4090-97D8-6D7154C8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2024-04-21T06:42:00Z</dcterms:modified>
</cp:coreProperties>
</file>