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C54C54" w:rsidP="00C54C54">
      <w:pPr>
        <w:spacing w:after="120" w:line="240" w:lineRule="auto"/>
        <w:contextualSpacing/>
      </w:pPr>
      <w:r w:rsidRPr="00C54C54">
        <w:rPr>
          <w:rFonts w:ascii="Arial" w:hAnsi="Arial" w:cs="Arial"/>
          <w:b/>
          <w:bCs/>
        </w:rPr>
        <w:t>Администрация Главы и Правительства Республики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Руководитель Администрации Главы и Правительства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600200" cy="1481115"/>
            <wp:effectExtent l="0" t="0" r="0" b="0"/>
            <wp:docPr id="53" name="Рисунок 53" descr="Оздоев Джамбулат Эдалгир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здоев Джамбулат Эдалгире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52" cy="148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Оздоев Джамбулат Эдалгиреевич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Заместители Руководителя Администрации Главы и Правительства Республики Ингушетия</w:t>
      </w:r>
    </w:p>
    <w:p w:rsidR="0060555C" w:rsidRDefault="0060555C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eastAsia="Calibri" w:hAnsi="Arial" w:cs="Arial"/>
          <w:b w:val="0"/>
          <w:bCs w:val="0"/>
          <w:color w:val="000000"/>
          <w:sz w:val="27"/>
          <w:szCs w:val="27"/>
        </w:rPr>
      </w:pPr>
    </w:p>
    <w:p w:rsidR="0060555C" w:rsidRDefault="0060555C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eastAsia="Calibri" w:hAnsi="Arial" w:cs="Arial"/>
          <w:b w:val="0"/>
          <w:bCs w:val="0"/>
          <w:color w:val="000000"/>
          <w:sz w:val="27"/>
          <w:szCs w:val="27"/>
        </w:rPr>
      </w:pPr>
      <w:r w:rsidRPr="0060555C">
        <w:rPr>
          <w:rFonts w:ascii="Arial" w:eastAsia="Calibri" w:hAnsi="Arial" w:cs="Arial"/>
          <w:b w:val="0"/>
          <w:bCs w:val="0"/>
          <w:color w:val="000000"/>
          <w:sz w:val="27"/>
          <w:szCs w:val="27"/>
        </w:rPr>
        <w:drawing>
          <wp:inline distT="0" distB="0" distL="0" distR="0" wp14:anchorId="696DA079" wp14:editId="407772A7">
            <wp:extent cx="1788133" cy="1905339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9127" cy="191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Первый заместитель Руководителя Администрации Главы и Правительства Республики Ингушетия - начальник Управления внутренней политики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Мархиев Анзор Загирович</w:t>
      </w:r>
      <w:bookmarkStart w:id="0" w:name="_GoBack"/>
      <w:bookmarkEnd w:id="0"/>
    </w:p>
    <w:p w:rsidR="00C54C54" w:rsidRDefault="00C54C54">
      <w:pPr>
        <w:spacing w:after="0" w:line="240" w:lineRule="auto"/>
        <w:rPr>
          <w:rFonts w:ascii="Arial" w:eastAsiaTheme="majorEastAsia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 w:type="page"/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674074" cy="1780975"/>
            <wp:effectExtent l="0" t="0" r="0" b="0"/>
            <wp:docPr id="51" name="Рисунок 51" descr="Гадаборшев Магомет-Али Исмаи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даборшев Магомет-Али Исмаилови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938" cy="179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Заместитель Руководителя Администрации Главы и Правительства РИ - руководитель Секретариата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Гадаборшев Магомет-Али Исмаилович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</w:rPr>
      </w:pPr>
      <w:r w:rsidRPr="00C54C54">
        <w:rPr>
          <w:rFonts w:ascii="Arial" w:hAnsi="Arial" w:cs="Arial"/>
          <w:color w:val="000000"/>
        </w:rPr>
        <w:drawing>
          <wp:inline distT="0" distB="0" distL="0" distR="0" wp14:anchorId="3BCD5CC0" wp14:editId="07B68EE5">
            <wp:extent cx="1971950" cy="1905266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Заместитель Руководителя Администрации Главы и Правительства РИ - начальник Организационно - протокольного управления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Курскиева Мадаш Висангиреевна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</w:rPr>
      </w:pPr>
      <w:r w:rsidRPr="00C54C54">
        <w:rPr>
          <w:rFonts w:ascii="Arial" w:hAnsi="Arial" w:cs="Arial"/>
          <w:color w:val="000000"/>
        </w:rPr>
        <w:lastRenderedPageBreak/>
        <w:drawing>
          <wp:inline distT="0" distB="0" distL="0" distR="0" wp14:anchorId="0A703632" wp14:editId="454F1186">
            <wp:extent cx="1943371" cy="1867161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Заместитель Руководителя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Тимреч Станислав Андреевич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Советники Главы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Советник Главы Республики Ингушетия - Руководитель Аппарата Антинаркотической комиссии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Антонов Игорь Анатольевич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Советник Главы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Костоев Исса Магометович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Советник Главы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Алешин Игорь Михайлович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Советник Главы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Альдиева Белла Тамерлановна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lastRenderedPageBreak/>
        <w:t>Советник Главы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Чернышева Юлия Юрьевна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Советник Главы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Барахоев Микаил Магометович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Помощники Главы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Помощник Главы Республики Ингушетия - Начальник Контрольного управления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Паров Борис Русланович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Помощник Главы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Кумченко Сергей Алексеевич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Главное управление государственной службы, кадровой политики и противодействия коррупции Администрации Главы и Правительства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Главного управления государственной службы, кадровой политики и противодействия коррупции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Гетагазова Любовь Ибрагимовна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lastRenderedPageBreak/>
        <w:t>Заместитель начальника Главного управления государственной службы, кадровой политики и противодействия коррупции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Дзаурова Лаура Борисовна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кадров Главного управления государственной службы, кадровой политики и противодействия коррупции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Солтамакова Ася Руслановна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по вопросам государственной и муниципальной службы Главного управления государственной службы, кадровой политики и противодействия коррупции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Мациева Жанна Магомедовна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государственных наград Главного управления государственной службы, кадровой политики и противодействия коррупции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Гудантова Фатима Мухарбековна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гражданской службы и служебных проверок Главного управления государственной службы, кадровой политики и противодействия коррупции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Пугиева Лилия Алексеевна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анализа и профилактики Главного управления государственной службы, кадровой политики и противодействия коррупции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Балхаев Ибрагим Тимурович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контрольно-проверочных мероприятий Главного управления государственной службы, кадровой политики и противодействия коррупции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Берсанов Усман Амерханович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Главное государственно-правовое управление Администрации Главы и Правительства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Главного государственно-правового управления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Оздоева Лиза Руслановна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Заместитель начальника Государственно-правового управления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Актимирова Фатима Магометовна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Государственно-правового отдела Государственно-правового управления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Яндиев Ислам Хамзатович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судебно-претензионной работы Государственно-правового управления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Плиев Магомед Саварбекович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Отдел по ведению регистра муниципальных правовых актов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Начальник отдела по ведению регистра муниципальных правовых актов Администрации Главы и Правительства Республики Ингушетия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Управление пресс-службы Главы и Правительства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Пресс-секретарь Главы Республики Ингушетия - Начальник Управления пресс-службы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Чергизова Мадина Сафарбековна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анализа и мониторинга средств массовой информации Управления пресс-службы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Цурова Фатима Мухтаровна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информационного сопровождения деятельности Главы и Правительства Республики Ингушетия Управления пресс-службы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Оздоев Али Ахметович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Управление по рассмотрению обращений граждан Администрации Главы и Правительства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Управления по рассмотрению обращений граждан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Меслауров Исраил Магометович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Заместитель начальника Управления по рассмотрению обращений граждан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Баркинхоева Аза Магометовна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lastRenderedPageBreak/>
        <w:t>Начальник отдела организации приемов Управления по рассмотрению обращений граждан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Парчиева Зарета Амирхановна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по рассмотрению обращений граждан Управления по рассмотрению обращений граждан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Евлоева Лейла Ибрагимовна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Контрольное управление Администрации Главы и Правительства Республики Ингушетия</w:t>
      </w: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Заместитель - начальника Контрольного управления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Кодзоева Зейнап Джабраиловна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аналитического отдела Контрольного Управления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Куркиева Хава Магометовна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контрольного отдела Контрольного Управления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Климатова Елизовета Исрапиловна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Управление внутренней политики Администрации Главы и Правительства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Управления внутренней политики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Мархиев Анзор Загирович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по работе с территориями Управления внутренней политики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Хашиев Адам Вахаевич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общественно-политического развития Управления внутренней политики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Албаков Алихан Муссаевич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специальных проектов Управления внутренней политики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Кодзоев Магомед Азаматович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Управление по организации проектной деятельности Администрации Главы и Правительства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Управления по организации проектной деятельности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Мальсагов Бекхан Баширович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lastRenderedPageBreak/>
        <w:t>Заместитель начальника Управления по организации проектной деятельности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Вадилов Алихан Корашевич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Организационно - протокольное управление Администрации Главы и Правительства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Заместитель начальника организационно - протокольного управления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Арсамакова Фатима Якубовна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организационно-протокольного отдела Организационно - протокольного управления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Гетагазова Ася Магомедовна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Управление документационного обеспечения Администрации Главы и Правительства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Управления документационного обеспечения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Томова Радимхан Султановна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lastRenderedPageBreak/>
        <w:t>Заместитель начальника Управления документационного обеспечения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Галаев Муслим Баширович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Уполномоченный при Главе Республики Ингушетия по правам ребенка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Чахкиева Зарема Султановна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Аппарат Антитеррористической комиссии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Руководитель Аппарата Антитеррористической комиссии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Гелисханов Руслан Аликович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Заместитель руководителя Аппарата Антитеррористической комиссии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Оздоев Магомед Рамисович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по обеспечению деятельности Аппарата Антитеррористической комиссии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Джандигов Макшарип Мухарбекович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Аппарат Антинаркотической комиссии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по взаимодействию с правоохранительными органами Аппарата Антинаркотической комиссии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Татиев Апти Магомед-Гиреевич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Отдел мобилизационной работы Администрации Главы и Правительства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мобилизационной работы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Вышегуров Магомед Магомедович</w:t>
      </w: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</w:p>
    <w:p w:rsidR="00C54C54" w:rsidRDefault="00C54C54" w:rsidP="00C54C54">
      <w:pPr>
        <w:pStyle w:val="2"/>
        <w:shd w:val="clear" w:color="auto" w:fill="FFFFFF"/>
        <w:spacing w:before="0" w:beforeAutospacing="0" w:after="12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Отдел специальной документальной связи Администрации Главы и Правительства Республики Ингушетия</w:t>
      </w:r>
    </w:p>
    <w:p w:rsidR="00C54C54" w:rsidRDefault="00C54C54" w:rsidP="00C54C54">
      <w:pPr>
        <w:shd w:val="clear" w:color="auto" w:fill="FFFFFF"/>
        <w:spacing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C54C54" w:rsidRDefault="00C54C54" w:rsidP="00C54C54">
      <w:pPr>
        <w:pStyle w:val="3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Начальник отдела специальной документальной связи Администрации Главы и Правительства Республики Ингушетия</w:t>
      </w:r>
    </w:p>
    <w:p w:rsidR="00C54C54" w:rsidRDefault="00C54C54" w:rsidP="00C54C54">
      <w:pPr>
        <w:pStyle w:val="4"/>
        <w:shd w:val="clear" w:color="auto" w:fill="FFFFFF"/>
        <w:spacing w:before="0" w:after="12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Котикова Лидия Вослановна</w:t>
      </w:r>
    </w:p>
    <w:p w:rsidR="00C54C54" w:rsidRPr="001C34A2" w:rsidRDefault="00C54C54" w:rsidP="00C54C54">
      <w:pPr>
        <w:spacing w:after="120" w:line="240" w:lineRule="auto"/>
        <w:contextualSpacing/>
      </w:pPr>
    </w:p>
    <w:sectPr w:rsidR="00C54C5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555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4C5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23C2"/>
  <w15:docId w15:val="{C774B752-F11D-4DE8-8DB2-FD20D242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C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54C5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phone-delimiter">
    <w:name w:val="phone-delimiter"/>
    <w:basedOn w:val="a0"/>
    <w:rsid w:val="00C5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80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6203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5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97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2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9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2902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1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63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3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1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3783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41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2716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699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1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4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7492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65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5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8895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6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5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7347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5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76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6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34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093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7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59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460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47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228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14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1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572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0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04815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1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5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048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0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3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363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35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7907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4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1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2871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7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0991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8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7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5141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54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3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797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04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2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1866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0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4485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6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7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186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1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062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36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0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3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1312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6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996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9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27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146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96515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35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2423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8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5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8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33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3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22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092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4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700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3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9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45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3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4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3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655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6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4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543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4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79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421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9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2685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7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8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786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424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6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849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3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57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809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5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63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83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25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596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0218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27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00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55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5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9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741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5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49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95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5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39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94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5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406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50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172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049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8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64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91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69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8837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5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2024-04-19T04:21:00Z</dcterms:modified>
</cp:coreProperties>
</file>