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бюджетное учреждение Амурской области "Амур-авто"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учреждения: 675000,  г.Благовещенск, ул.Зейская, 154</w:t>
      </w:r>
      <w:r>
        <w:rPr>
          <w:rFonts w:ascii="Arial" w:hAnsi="Arial" w:cs="Arial"/>
          <w:color w:val="181819"/>
          <w:sz w:val="21"/>
          <w:szCs w:val="21"/>
        </w:rPr>
        <w:br/>
      </w:r>
      <w:r>
        <w:rPr>
          <w:rFonts w:ascii="Arial" w:hAnsi="Arial" w:cs="Arial"/>
          <w:color w:val="181819"/>
          <w:sz w:val="21"/>
          <w:szCs w:val="21"/>
        </w:rPr>
        <w:br/>
        <w:t>Директор: Тихонов Эдуард Геннадьевич, тел. (4162) 52-76-01.</w:t>
      </w:r>
    </w:p>
    <w:p w:rsidR="00243221" w:rsidRDefault="00243221" w:rsidP="001C34A2"/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бюджетное учреждение Амурской области "Управление делами Правительства Амурской области"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учреждения: 675000 г.Благовещенск, ул.Ленина, 135, каб. № 107.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Директор: Казанцев Алексей Борисович, тел. (4162) 22-44- 41.</w:t>
      </w:r>
    </w:p>
    <w:p w:rsidR="00D917F9" w:rsidRDefault="00D917F9" w:rsidP="001C34A2"/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бюджетное учреждение Амурской области "Агентство по массовым коммуникациям "АмурМедиа"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Юридический адрес учреждения: 675000, г.Благовещенск, Ленина, 160.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Фактический адрес: 675000, г.Благовещенск, ул. Ленина, 160.</w:t>
      </w:r>
      <w:r>
        <w:rPr>
          <w:rFonts w:ascii="Arial" w:hAnsi="Arial" w:cs="Arial"/>
          <w:color w:val="181819"/>
          <w:sz w:val="21"/>
          <w:szCs w:val="21"/>
        </w:rPr>
        <w:br/>
      </w:r>
      <w:r>
        <w:rPr>
          <w:rFonts w:ascii="Arial" w:hAnsi="Arial" w:cs="Arial"/>
          <w:color w:val="181819"/>
          <w:sz w:val="21"/>
          <w:szCs w:val="21"/>
        </w:rPr>
        <w:br/>
        <w:t>Генеральный директор: Бушуева Нино Александровна, тел. (4162) 77-11-00.</w:t>
      </w:r>
    </w:p>
    <w:p w:rsidR="00D917F9" w:rsidRDefault="00D917F9" w:rsidP="001C34A2"/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Казенное предприятие Амурской области "Амурский комбинат"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предприятия: 675000, г.Благовещенск ул.Ленина, д.135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Директор: Девяткина Лидия Васильевна, тел. (4162) 22-44-49</w:t>
      </w:r>
    </w:p>
    <w:p w:rsidR="00D917F9" w:rsidRDefault="00D917F9" w:rsidP="001C34A2"/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казенное учреждение Амурской области "Аппарат общественной палаты Амурской области"</w:t>
      </w:r>
    </w:p>
    <w:p w:rsidR="00D917F9" w:rsidRDefault="00D917F9" w:rsidP="00D917F9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учреждения: 675000,  г.Благовещенск, ул.Зейская, 211, каб. 110, 111, 112</w:t>
      </w:r>
      <w:r>
        <w:rPr>
          <w:rFonts w:ascii="Arial" w:hAnsi="Arial" w:cs="Arial"/>
          <w:color w:val="181819"/>
          <w:sz w:val="21"/>
          <w:szCs w:val="21"/>
        </w:rPr>
        <w:br/>
      </w:r>
      <w:r>
        <w:rPr>
          <w:rFonts w:ascii="Arial" w:hAnsi="Arial" w:cs="Arial"/>
          <w:color w:val="181819"/>
          <w:sz w:val="21"/>
          <w:szCs w:val="21"/>
        </w:rPr>
        <w:br/>
        <w:t>Руководитель аппарата: Бондарева Анна Александровна</w:t>
      </w:r>
    </w:p>
    <w:p w:rsidR="00D917F9" w:rsidRPr="001C34A2" w:rsidRDefault="00D917F9" w:rsidP="001C34A2">
      <w:bookmarkStart w:id="0" w:name="_GoBack"/>
      <w:bookmarkEnd w:id="0"/>
    </w:p>
    <w:sectPr w:rsidR="00D917F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17F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49D9"/>
  <w15:docId w15:val="{0DA61BA7-FF3C-46D4-9EB8-527F6D28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2024-04-17T06:15:00Z</dcterms:modified>
</cp:coreProperties>
</file>