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8E" w:rsidRDefault="0077348E" w:rsidP="0077348E">
      <w:pPr>
        <w:pStyle w:val="1"/>
        <w:spacing w:before="0" w:line="240" w:lineRule="auto"/>
        <w:contextualSpacing/>
        <w:textAlignment w:val="baseline"/>
        <w:rPr>
          <w:b w:val="0"/>
          <w:bCs w:val="0"/>
          <w:sz w:val="33"/>
          <w:szCs w:val="33"/>
          <w:lang w:eastAsia="ru-RU"/>
        </w:rPr>
      </w:pPr>
      <w:r>
        <w:rPr>
          <w:b w:val="0"/>
          <w:bCs w:val="0"/>
          <w:sz w:val="33"/>
          <w:szCs w:val="33"/>
        </w:rPr>
        <w:t>Муниципальный совет</w:t>
      </w:r>
    </w:p>
    <w:p w:rsidR="0077348E" w:rsidRDefault="0077348E" w:rsidP="0077348E">
      <w:pPr>
        <w:shd w:val="clear" w:color="auto" w:fill="F5F5F5"/>
        <w:spacing w:after="0" w:line="240" w:lineRule="auto"/>
        <w:contextualSpacing/>
        <w:textAlignment w:val="baseline"/>
        <w:rPr>
          <w:rFonts w:ascii="Helvetica" w:hAnsi="Helvetica" w:cs="Helvetica"/>
          <w:color w:val="999999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296"/>
        <w:gridCol w:w="11621"/>
      </w:tblGrid>
      <w:tr w:rsidR="0077348E" w:rsidTr="0077348E">
        <w:tc>
          <w:tcPr>
            <w:tcW w:w="15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hd w:val="clear" w:color="auto" w:fill="F5F5F5"/>
              <w:spacing w:after="0" w:line="240" w:lineRule="auto"/>
              <w:contextualSpacing/>
              <w:textAlignment w:val="baseline"/>
              <w:rPr>
                <w:rFonts w:ascii="Helvetica" w:hAnsi="Helvetica" w:cs="Helvetica"/>
                <w:color w:val="999999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  <w:r>
              <w:rPr>
                <w:rStyle w:val="a4"/>
                <w:color w:val="000000"/>
                <w:bdr w:val="none" w:sz="0" w:space="0" w:color="auto" w:frame="1"/>
              </w:rPr>
              <w:t>БЕКЕРОВ Геннадий Александрович</w:t>
            </w:r>
          </w:p>
        </w:tc>
      </w:tr>
      <w:tr w:rsidR="0077348E" w:rsidTr="0077348E">
        <w:tc>
          <w:tcPr>
            <w:tcW w:w="150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135221" cy="1390068"/>
                  <wp:effectExtent l="0" t="0" r="0" b="0"/>
                  <wp:docPr id="9" name="Рисунок 9" descr="беккеров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ккеров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395" cy="1396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Место работы, должность: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Глава муниципального образования</w:t>
            </w: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Телефон: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  <w:r>
              <w:rPr>
                <w:color w:val="586785"/>
                <w:bdr w:val="none" w:sz="0" w:space="0" w:color="auto" w:frame="1"/>
              </w:rPr>
              <w:t>Дни и время приема: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 </w:t>
            </w:r>
            <w:r>
              <w:rPr>
                <w:rStyle w:val="a4"/>
                <w:color w:val="444444"/>
                <w:bdr w:val="none" w:sz="0" w:space="0" w:color="auto" w:frame="1"/>
              </w:rPr>
              <w:t>понедельник с 16 до 18.00 и в субботу с 10 до 12.00</w:t>
            </w: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Дополнительно: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1957 года рождения, место жительства: Санкт-Петербург, п. Тярлево, образование высшее.С 1974 по 1980 год работал слесарем на фабрике «Веретено», одновременно учился в институте Текстильной и легкой промышленности им. С.М. Кирова. С 1980 по 1990 год работал в СПТУ-118 в качестве старшего мастера производственного обучения. С 1991 по 2002 год работал в ООО » ЛБМ» в должности директора. С 2002 года председатель муниципального совета муниципального образования поселок Тярлево.  2003-2004 гг. работал в ОАО «Баня № 4» в должности генерального директора. С 2010 года Глава муниципального образования поселок ТярлевоЖенат, имеет дочь.Член партии «ЕДИНАЯ РОССИЯ».</w:t>
            </w:r>
          </w:p>
        </w:tc>
      </w:tr>
    </w:tbl>
    <w:p w:rsidR="0077348E" w:rsidRDefault="0077348E" w:rsidP="0077348E">
      <w:pPr>
        <w:shd w:val="clear" w:color="auto" w:fill="F5F5F5"/>
        <w:spacing w:after="0" w:line="240" w:lineRule="auto"/>
        <w:contextualSpacing/>
        <w:textAlignment w:val="baseline"/>
        <w:rPr>
          <w:rFonts w:ascii="Helvetica" w:hAnsi="Helvetica" w:cs="Helvetica"/>
          <w:vanish/>
          <w:color w:val="44444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3000"/>
        <w:gridCol w:w="10794"/>
      </w:tblGrid>
      <w:tr w:rsidR="0077348E" w:rsidTr="0077348E">
        <w:tc>
          <w:tcPr>
            <w:tcW w:w="15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hd w:val="clear" w:color="auto" w:fill="F5F5F5"/>
              <w:spacing w:after="0" w:line="240" w:lineRule="auto"/>
              <w:contextualSpacing/>
              <w:textAlignment w:val="baseline"/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  <w:r>
              <w:rPr>
                <w:rStyle w:val="a4"/>
                <w:color w:val="444444"/>
                <w:bdr w:val="none" w:sz="0" w:space="0" w:color="auto" w:frame="1"/>
              </w:rPr>
              <w:t>ВИНОГРАДОВА Татьяна Вячеславовна</w:t>
            </w:r>
          </w:p>
        </w:tc>
      </w:tr>
      <w:tr w:rsidR="0077348E" w:rsidTr="0077348E">
        <w:tc>
          <w:tcPr>
            <w:tcW w:w="150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212850" cy="1819275"/>
                  <wp:effectExtent l="0" t="0" r="0" b="0"/>
                  <wp:docPr id="8" name="Рисунок 8" descr="http://mo-tyarlevo.ru/wp-content/uploads/vinogradova-200x300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o-tyarlevo.ru/wp-content/uploads/vinogradova-200x300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Место работы, </w:t>
            </w:r>
            <w:r>
              <w:rPr>
                <w:color w:val="444444"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СПб ГАУЗ «Городская поликлиника №40»занимаемая должность: уборщик территории</w:t>
            </w: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Телефон: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  <w:r>
              <w:rPr>
                <w:color w:val="586785"/>
                <w:bdr w:val="none" w:sz="0" w:space="0" w:color="auto" w:frame="1"/>
              </w:rPr>
              <w:t>Дни и время приема: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 среда с 16-18 по предварительной записи</w:t>
            </w: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Дополнительно: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1969 года рождения, место жительства: Санкт-Петербург, п. Тярлево образование среднее специальноеРодилась в городе Воронеже в семье рабочего. В 1970 году вместе с родителями переехала в Ленинград. Замужем, имеет двоих детей. Увлекается цветоводством.Член  партии «ЕДИНАЯ РОССИЯ».Выдвинута избирательным объединением «Санкт-петербургским региональным отделением партии «ЕДИНАЯ РОССИЯ»</w:t>
            </w:r>
          </w:p>
        </w:tc>
      </w:tr>
    </w:tbl>
    <w:p w:rsidR="0077348E" w:rsidRDefault="0077348E" w:rsidP="0077348E">
      <w:pPr>
        <w:shd w:val="clear" w:color="auto" w:fill="F5F5F5"/>
        <w:spacing w:after="0" w:line="240" w:lineRule="auto"/>
        <w:contextualSpacing/>
        <w:textAlignment w:val="baseline"/>
        <w:rPr>
          <w:rFonts w:ascii="Helvetica" w:hAnsi="Helvetica" w:cs="Helvetica"/>
          <w:vanish/>
          <w:color w:val="44444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3000"/>
        <w:gridCol w:w="11076"/>
      </w:tblGrid>
      <w:tr w:rsidR="0077348E" w:rsidTr="0077348E">
        <w:tc>
          <w:tcPr>
            <w:tcW w:w="15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hd w:val="clear" w:color="auto" w:fill="F5F5F5"/>
              <w:spacing w:after="0" w:line="240" w:lineRule="auto"/>
              <w:contextualSpacing/>
              <w:textAlignment w:val="baseline"/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  <w:r>
              <w:rPr>
                <w:rStyle w:val="a4"/>
                <w:color w:val="444444"/>
                <w:bdr w:val="none" w:sz="0" w:space="0" w:color="auto" w:frame="1"/>
              </w:rPr>
              <w:t>ДМИТРИЕВА Елена Владимировна</w:t>
            </w:r>
          </w:p>
        </w:tc>
      </w:tr>
      <w:tr w:rsidR="0077348E" w:rsidTr="0077348E">
        <w:tc>
          <w:tcPr>
            <w:tcW w:w="150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033939" cy="1857375"/>
                  <wp:effectExtent l="0" t="0" r="0" b="0"/>
                  <wp:docPr id="7" name="Рисунок 7" descr="http://mo-tyarlevo.ru/wp-content/uploads/dmitrieva-167x300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o-tyarlevo.ru/wp-content/uploads/dmitrieva-167x300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04" cy="1869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Место работы, </w:t>
            </w:r>
            <w:r>
              <w:rPr>
                <w:color w:val="444444"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домохозяйка</w:t>
            </w: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Телефон: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  <w:r>
              <w:rPr>
                <w:color w:val="586785"/>
                <w:bdr w:val="none" w:sz="0" w:space="0" w:color="auto" w:frame="1"/>
              </w:rPr>
              <w:t>Дни и время приема: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 среда с 16-18 по предварительной записи</w:t>
            </w: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Дополнительно: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1968 года рождения место жительства: Санкт-Петербург, п. ТярлевоОбразование высшее Родилась в городе Ленинграде в семье рабочих.Вдова, имеет двух дочерей.Член партии «ЕДИНАЯ РОССИЯ».Выдвинута избирательным объединением «Санкт-петербургским региональным отделением партии «ЕДИНАЯ РОССИЯ»</w:t>
            </w:r>
          </w:p>
        </w:tc>
      </w:tr>
    </w:tbl>
    <w:p w:rsidR="0077348E" w:rsidRDefault="0077348E" w:rsidP="0077348E">
      <w:pPr>
        <w:shd w:val="clear" w:color="auto" w:fill="F5F5F5"/>
        <w:spacing w:after="0" w:line="240" w:lineRule="auto"/>
        <w:contextualSpacing/>
        <w:textAlignment w:val="baseline"/>
        <w:rPr>
          <w:rFonts w:ascii="Helvetica" w:hAnsi="Helvetica" w:cs="Helvetica"/>
          <w:vanish/>
          <w:color w:val="44444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5"/>
        <w:gridCol w:w="3000"/>
        <w:gridCol w:w="10659"/>
      </w:tblGrid>
      <w:tr w:rsidR="0077348E" w:rsidTr="0077348E">
        <w:tc>
          <w:tcPr>
            <w:tcW w:w="15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hd w:val="clear" w:color="auto" w:fill="F5F5F5"/>
              <w:spacing w:after="0" w:line="240" w:lineRule="auto"/>
              <w:contextualSpacing/>
              <w:textAlignment w:val="baseline"/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  <w:r>
              <w:rPr>
                <w:rStyle w:val="a4"/>
                <w:color w:val="444444"/>
                <w:bdr w:val="none" w:sz="0" w:space="0" w:color="auto" w:frame="1"/>
              </w:rPr>
              <w:t>ЕРЕМЕЕВ Михаил Павлович</w:t>
            </w:r>
          </w:p>
        </w:tc>
      </w:tr>
      <w:tr w:rsidR="0077348E" w:rsidTr="0077348E">
        <w:tc>
          <w:tcPr>
            <w:tcW w:w="150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299041" cy="1714500"/>
                  <wp:effectExtent l="0" t="0" r="0" b="0"/>
                  <wp:docPr id="6" name="Рисунок 6" descr="Еремеев_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Еремеев_1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207" cy="172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Место работы, </w:t>
            </w:r>
            <w:r>
              <w:rPr>
                <w:color w:val="444444"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СПб ГБУ «Служба заказчика администрации Фрунзенского района», экономист</w:t>
            </w: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Телефон: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  <w:r>
              <w:rPr>
                <w:color w:val="586785"/>
                <w:bdr w:val="none" w:sz="0" w:space="0" w:color="auto" w:frame="1"/>
              </w:rPr>
              <w:t>Дни и время приема: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 среда с 16-18 по предварительной записи</w:t>
            </w: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Дополнительно: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1995 года рождения.</w:t>
            </w:r>
          </w:p>
          <w:p w:rsidR="0077348E" w:rsidRDefault="0077348E" w:rsidP="0077348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Место жительства: Санкт-Петербург пос. Тярлево</w:t>
            </w:r>
          </w:p>
          <w:p w:rsidR="0077348E" w:rsidRDefault="0077348E" w:rsidP="0077348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Выдвинут Всероссийской политической партией «Единая Россия».</w:t>
            </w:r>
          </w:p>
        </w:tc>
      </w:tr>
    </w:tbl>
    <w:p w:rsidR="0077348E" w:rsidRDefault="0077348E" w:rsidP="0077348E">
      <w:pPr>
        <w:shd w:val="clear" w:color="auto" w:fill="F5F5F5"/>
        <w:spacing w:after="0" w:line="240" w:lineRule="auto"/>
        <w:contextualSpacing/>
        <w:textAlignment w:val="baseline"/>
        <w:rPr>
          <w:rFonts w:ascii="Helvetica" w:hAnsi="Helvetica" w:cs="Helvetica"/>
          <w:vanish/>
          <w:color w:val="44444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3000"/>
        <w:gridCol w:w="10640"/>
      </w:tblGrid>
      <w:tr w:rsidR="0077348E" w:rsidTr="0077348E">
        <w:tc>
          <w:tcPr>
            <w:tcW w:w="15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hd w:val="clear" w:color="auto" w:fill="F5F5F5"/>
              <w:spacing w:after="0" w:line="240" w:lineRule="auto"/>
              <w:contextualSpacing/>
              <w:textAlignment w:val="baseline"/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  <w:r>
              <w:rPr>
                <w:rStyle w:val="a4"/>
                <w:color w:val="444444"/>
                <w:bdr w:val="none" w:sz="0" w:space="0" w:color="auto" w:frame="1"/>
              </w:rPr>
              <w:t>НУГАЕВА Эльмира Рифовна</w:t>
            </w:r>
          </w:p>
        </w:tc>
      </w:tr>
      <w:tr w:rsidR="0077348E" w:rsidTr="0077348E">
        <w:tc>
          <w:tcPr>
            <w:tcW w:w="150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311021" cy="1771650"/>
                  <wp:effectExtent l="0" t="0" r="0" b="0"/>
                  <wp:docPr id="5" name="Рисунок 5" descr="http://mo-tyarlevo.ru/wp-content/uploads/Nugaeva-222x300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o-tyarlevo.ru/wp-content/uploads/Nugaeva-222x300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008" cy="177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Место работы, </w:t>
            </w:r>
            <w:r>
              <w:rPr>
                <w:color w:val="444444"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СПб ГУ «ЦККД «Павловск», занимаемая должность: художественный руководитель</w:t>
            </w: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Телефон: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  <w:r>
              <w:rPr>
                <w:color w:val="586785"/>
                <w:bdr w:val="none" w:sz="0" w:space="0" w:color="auto" w:frame="1"/>
              </w:rPr>
              <w:t>Дни и время приема: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 среда с 16-18 по предварительной записи</w:t>
            </w: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Дополнительно: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1973 года рожденияместо жительства: Санкт-Петербург, п. Тярлевообразование: средне-специальноеРодилась в городе Уфа (Башкортостан). В 1983 году приехала в город Ленинград и поступила Академию Русского балета им. А.Я. Вагановой, которую закончила в 1992 году с отличием. С 1992 года по 1997 год танцевала в труппе «Русский балет» и балетной труппе Аскольда Макарова. В 2006-2007 году преподавала в танцевальном коллективе «Лукоморье».</w:t>
            </w:r>
          </w:p>
          <w:p w:rsidR="0077348E" w:rsidRDefault="0077348E" w:rsidP="0077348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Замужем, многодетная мать.</w:t>
            </w:r>
          </w:p>
          <w:p w:rsidR="0077348E" w:rsidRDefault="0077348E" w:rsidP="0077348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Член партии «ЕДИНАЯ РОССИЯ».</w:t>
            </w:r>
          </w:p>
          <w:p w:rsidR="0077348E" w:rsidRDefault="0077348E" w:rsidP="0077348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Выдвинута избирательным объединением «Санкт-петербургским региональным отделением партии «ЕДИНАЯ РОССИЯ»</w:t>
            </w:r>
          </w:p>
        </w:tc>
      </w:tr>
    </w:tbl>
    <w:p w:rsidR="0077348E" w:rsidRDefault="0077348E" w:rsidP="0077348E">
      <w:pPr>
        <w:shd w:val="clear" w:color="auto" w:fill="F5F5F5"/>
        <w:spacing w:after="0" w:line="240" w:lineRule="auto"/>
        <w:contextualSpacing/>
        <w:textAlignment w:val="baseline"/>
        <w:rPr>
          <w:rFonts w:ascii="Helvetica" w:hAnsi="Helvetica" w:cs="Helvetica"/>
          <w:vanish/>
          <w:color w:val="44444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3000"/>
        <w:gridCol w:w="10562"/>
      </w:tblGrid>
      <w:tr w:rsidR="0077348E" w:rsidTr="0077348E">
        <w:tc>
          <w:tcPr>
            <w:tcW w:w="15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hd w:val="clear" w:color="auto" w:fill="F5F5F5"/>
              <w:spacing w:after="0" w:line="240" w:lineRule="auto"/>
              <w:contextualSpacing/>
              <w:textAlignment w:val="baseline"/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  <w:r>
              <w:rPr>
                <w:rStyle w:val="a4"/>
                <w:color w:val="444444"/>
                <w:bdr w:val="none" w:sz="0" w:space="0" w:color="auto" w:frame="1"/>
              </w:rPr>
              <w:t>ОБЪЕЗДЧИКОВ Александр Сергеевич</w:t>
            </w:r>
          </w:p>
        </w:tc>
      </w:tr>
      <w:tr w:rsidR="0077348E" w:rsidTr="0077348E">
        <w:tc>
          <w:tcPr>
            <w:tcW w:w="150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1360361" cy="1838325"/>
                  <wp:effectExtent l="0" t="0" r="0" b="0"/>
                  <wp:docPr id="4" name="Рисунок 4" descr="http://mo-tyarlevo.ru/wp-content/uploads/Obezdchikov-222x300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o-tyarlevo.ru/wp-content/uploads/Obezdchikov-222x300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27" cy="1842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Место работы, </w:t>
            </w:r>
            <w:r>
              <w:rPr>
                <w:color w:val="444444"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студент</w:t>
            </w: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Телефон: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  <w:r>
              <w:rPr>
                <w:color w:val="586785"/>
                <w:bdr w:val="none" w:sz="0" w:space="0" w:color="auto" w:frame="1"/>
              </w:rPr>
              <w:t>Дни и время приема: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 среда с 16-18 по предварительной записи</w:t>
            </w: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Дополнительно: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1986 года рождения место жительства:Санкт-Петербург, п. ТярлевоРодился в городе Ленинграде.Учится в Смольнинском институте Российской академии образования по специальности «Муниципальное и Государственное управление»</w:t>
            </w:r>
          </w:p>
          <w:p w:rsidR="0077348E" w:rsidRDefault="0077348E" w:rsidP="0077348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Женат.</w:t>
            </w:r>
          </w:p>
          <w:p w:rsidR="0077348E" w:rsidRDefault="0077348E" w:rsidP="0077348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Член партии «ЕДИНАЯ РОССИЯ».</w:t>
            </w:r>
          </w:p>
          <w:p w:rsidR="0077348E" w:rsidRDefault="0077348E" w:rsidP="0077348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Выдвинут избирательным объединением «Санкт-петербургским региональным отделением партии «ЕДИНАЯ РОССИЯ»</w:t>
            </w:r>
          </w:p>
        </w:tc>
      </w:tr>
    </w:tbl>
    <w:p w:rsidR="0077348E" w:rsidRDefault="0077348E" w:rsidP="0077348E">
      <w:pPr>
        <w:shd w:val="clear" w:color="auto" w:fill="F5F5F5"/>
        <w:spacing w:after="0" w:line="240" w:lineRule="auto"/>
        <w:contextualSpacing/>
        <w:textAlignment w:val="baseline"/>
        <w:rPr>
          <w:rFonts w:ascii="Helvetica" w:hAnsi="Helvetica" w:cs="Helvetica"/>
          <w:vanish/>
          <w:color w:val="44444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3000"/>
        <w:gridCol w:w="10795"/>
      </w:tblGrid>
      <w:tr w:rsidR="0077348E" w:rsidTr="0077348E">
        <w:tc>
          <w:tcPr>
            <w:tcW w:w="15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hd w:val="clear" w:color="auto" w:fill="F5F5F5"/>
              <w:spacing w:after="0" w:line="240" w:lineRule="auto"/>
              <w:contextualSpacing/>
              <w:textAlignment w:val="baseline"/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  <w:r>
              <w:rPr>
                <w:rStyle w:val="a4"/>
                <w:color w:val="444444"/>
                <w:bdr w:val="none" w:sz="0" w:space="0" w:color="auto" w:frame="1"/>
              </w:rPr>
              <w:t>ПЕСКОВА Елена Вениаминовна</w:t>
            </w:r>
          </w:p>
        </w:tc>
      </w:tr>
      <w:tr w:rsidR="0077348E" w:rsidTr="0077348E">
        <w:tc>
          <w:tcPr>
            <w:tcW w:w="150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212342" cy="1638300"/>
                  <wp:effectExtent l="0" t="0" r="0" b="0"/>
                  <wp:docPr id="3" name="Рисунок 3" descr="http://mo-tyarlevo.ru/wp-content/uploads/Peskova-222x300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o-tyarlevo.ru/wp-content/uploads/Peskova-222x300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160" cy="164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Место работы, </w:t>
            </w:r>
            <w:r>
              <w:rPr>
                <w:color w:val="444444"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пенсионерка</w:t>
            </w: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Телефон: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  <w:r>
              <w:rPr>
                <w:color w:val="586785"/>
                <w:bdr w:val="none" w:sz="0" w:space="0" w:color="auto" w:frame="1"/>
              </w:rPr>
              <w:t>Дни и время приема: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 среда с 16-18 по предварительной записи</w:t>
            </w: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Дополнительно: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1956 года рождения место жительства:Санкт-Петербург, п. Тярлево, образование высшееРодилась в городе Бежецк Тверской обл.В 1979 году закончила Ленинградский ордена Октябрьской революции и ордена Трудового Красного Знамени технологический институт им. Ленсовета.</w:t>
            </w:r>
          </w:p>
          <w:p w:rsidR="0077348E" w:rsidRDefault="0077348E" w:rsidP="0077348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Выдвинута избирательным объединением «Санкт-петербургским региональным отделением партии «ЕДИНАЯ РОССИЯ»</w:t>
            </w:r>
          </w:p>
          <w:p w:rsidR="0077348E" w:rsidRDefault="0077348E" w:rsidP="0077348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Самовыдвижение.</w:t>
            </w:r>
          </w:p>
          <w:p w:rsidR="0077348E" w:rsidRDefault="0077348E" w:rsidP="0077348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Зарегистрирована на основании представленных подписей избирателей.</w:t>
            </w:r>
          </w:p>
        </w:tc>
      </w:tr>
    </w:tbl>
    <w:p w:rsidR="0077348E" w:rsidRDefault="0077348E" w:rsidP="0077348E">
      <w:pPr>
        <w:shd w:val="clear" w:color="auto" w:fill="F5F5F5"/>
        <w:spacing w:after="0" w:line="240" w:lineRule="auto"/>
        <w:contextualSpacing/>
        <w:textAlignment w:val="baseline"/>
        <w:rPr>
          <w:rFonts w:ascii="Helvetica" w:hAnsi="Helvetica" w:cs="Helvetica"/>
          <w:vanish/>
          <w:color w:val="44444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1"/>
        <w:gridCol w:w="3000"/>
        <w:gridCol w:w="10293"/>
      </w:tblGrid>
      <w:tr w:rsidR="0077348E" w:rsidTr="0077348E">
        <w:tc>
          <w:tcPr>
            <w:tcW w:w="15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hd w:val="clear" w:color="auto" w:fill="F5F5F5"/>
              <w:spacing w:after="0" w:line="240" w:lineRule="auto"/>
              <w:contextualSpacing/>
              <w:textAlignment w:val="baseline"/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  <w:r>
              <w:rPr>
                <w:rStyle w:val="a4"/>
                <w:color w:val="444444"/>
                <w:bdr w:val="none" w:sz="0" w:space="0" w:color="auto" w:frame="1"/>
              </w:rPr>
              <w:t>ШАЛЯКИНА Анна Евгеньевна</w:t>
            </w:r>
          </w:p>
        </w:tc>
      </w:tr>
      <w:tr w:rsidR="0077348E" w:rsidTr="0077348E">
        <w:tc>
          <w:tcPr>
            <w:tcW w:w="150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531508" cy="1152525"/>
                  <wp:effectExtent l="0" t="0" r="0" b="0"/>
                  <wp:docPr id="2" name="Рисунок 2" descr="Шалякина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Шалякина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388" cy="1157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Место работы, </w:t>
            </w:r>
            <w:r>
              <w:rPr>
                <w:color w:val="444444"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Фонд содействия развитию профессионального и творческого потенциала граждан и их социализации «Сфера будущего», президент.</w:t>
            </w: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Телефон: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  <w:r>
              <w:rPr>
                <w:color w:val="586785"/>
                <w:bdr w:val="none" w:sz="0" w:space="0" w:color="auto" w:frame="1"/>
              </w:rPr>
              <w:t>Дни и время приема: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 среда с 16-18 по предварительной записи</w:t>
            </w: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Дополнительно: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1977 года рождения.</w:t>
            </w:r>
          </w:p>
          <w:p w:rsidR="0077348E" w:rsidRDefault="0077348E" w:rsidP="0077348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Место жительства: СПб п.Тярлево</w:t>
            </w:r>
          </w:p>
          <w:p w:rsidR="0077348E" w:rsidRDefault="0077348E" w:rsidP="0077348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Выдвинута Всероссийской политической партией «Единая Россия». Имеет двоих детей.</w:t>
            </w:r>
          </w:p>
        </w:tc>
      </w:tr>
    </w:tbl>
    <w:p w:rsidR="0077348E" w:rsidRDefault="0077348E" w:rsidP="0077348E">
      <w:pPr>
        <w:shd w:val="clear" w:color="auto" w:fill="F5F5F5"/>
        <w:spacing w:after="0" w:line="240" w:lineRule="auto"/>
        <w:contextualSpacing/>
        <w:textAlignment w:val="baseline"/>
        <w:rPr>
          <w:rFonts w:ascii="Helvetica" w:hAnsi="Helvetica" w:cs="Helvetica"/>
          <w:vanish/>
          <w:color w:val="44444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3000"/>
        <w:gridCol w:w="10034"/>
      </w:tblGrid>
      <w:tr w:rsidR="0077348E" w:rsidTr="0077348E">
        <w:tc>
          <w:tcPr>
            <w:tcW w:w="15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hd w:val="clear" w:color="auto" w:fill="F5F5F5"/>
              <w:spacing w:after="0" w:line="240" w:lineRule="auto"/>
              <w:contextualSpacing/>
              <w:textAlignment w:val="baseline"/>
              <w:rPr>
                <w:rFonts w:ascii="Helvetica" w:hAnsi="Helvetica" w:cs="Helvetica"/>
                <w:color w:val="44444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  <w:r>
              <w:rPr>
                <w:rStyle w:val="a4"/>
                <w:color w:val="444444"/>
                <w:bdr w:val="none" w:sz="0" w:space="0" w:color="auto" w:frame="1"/>
              </w:rPr>
              <w:t>ШЕВЧЕНКО Наталья Константиновна</w:t>
            </w:r>
          </w:p>
        </w:tc>
      </w:tr>
      <w:tr w:rsidR="0077348E" w:rsidTr="0077348E">
        <w:tc>
          <w:tcPr>
            <w:tcW w:w="150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noProof/>
                <w:color w:val="0066CC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696051" cy="1276350"/>
                  <wp:effectExtent l="0" t="0" r="0" b="0"/>
                  <wp:docPr id="1" name="Рисунок 1" descr="Шевченко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Шевченко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206" cy="1280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Место работы, </w:t>
            </w:r>
            <w:r>
              <w:rPr>
                <w:color w:val="444444"/>
              </w:rPr>
              <w:t>должность: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СПб техникум железнодорожного транспорта, администратор жилищного отдела.</w:t>
            </w: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Телефон: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  <w:r>
              <w:rPr>
                <w:color w:val="586785"/>
                <w:bdr w:val="none" w:sz="0" w:space="0" w:color="auto" w:frame="1"/>
              </w:rPr>
              <w:t>Дни и время приема: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 среда с 16-18 по предварительной записи</w:t>
            </w:r>
          </w:p>
        </w:tc>
      </w:tr>
      <w:tr w:rsidR="0077348E" w:rsidTr="0077348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586785"/>
                <w:bdr w:val="none" w:sz="0" w:space="0" w:color="auto" w:frame="1"/>
              </w:rPr>
              <w:t>Дополнительно: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77348E" w:rsidRDefault="0077348E" w:rsidP="0077348E">
            <w:pPr>
              <w:spacing w:after="0" w:line="240" w:lineRule="auto"/>
              <w:contextualSpacing/>
              <w:rPr>
                <w:color w:val="444444"/>
              </w:rPr>
            </w:pPr>
            <w:r>
              <w:rPr>
                <w:color w:val="444444"/>
              </w:rPr>
              <w:t>1968 года рождения.</w:t>
            </w:r>
          </w:p>
          <w:p w:rsidR="0077348E" w:rsidRDefault="0077348E" w:rsidP="0077348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Место жительства: СПб п. Тярлево.</w:t>
            </w:r>
          </w:p>
          <w:p w:rsidR="0077348E" w:rsidRDefault="0077348E" w:rsidP="0077348E">
            <w:pPr>
              <w:pStyle w:val="a3"/>
              <w:spacing w:before="0" w:beforeAutospacing="0" w:after="0" w:afterAutospacing="0"/>
              <w:contextualSpacing/>
              <w:textAlignment w:val="baseline"/>
              <w:rPr>
                <w:color w:val="444444"/>
              </w:rPr>
            </w:pPr>
            <w:r>
              <w:rPr>
                <w:color w:val="444444"/>
              </w:rPr>
              <w:t>Выдвинута Всероссийской политической партией «Единая Россия». Имеет двоих детей.</w:t>
            </w:r>
          </w:p>
        </w:tc>
      </w:tr>
    </w:tbl>
    <w:p w:rsidR="00243221" w:rsidRPr="001C34A2" w:rsidRDefault="00243221" w:rsidP="0077348E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348E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9A041-CF83-4665-A55E-493FC169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63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tyarlevo.ru/wp-content/uploads/dmitrieva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mo-tyarlevo.ru/wp-content/uploads/SHalyakina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mo-tyarlevo.ru/wp-content/uploads/Nugaeva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mo-tyarlevo.ru/wp-content/uploads/Peskova.jpg" TargetMode="External"/><Relationship Id="rId20" Type="http://schemas.openxmlformats.org/officeDocument/2006/relationships/hyperlink" Target="http://mo-tyarlevo.ru/wp-content/uploads/SHevchenko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mo-tyarlevo.ru/wp-content/uploads/vinogradova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://mo-tyarlevo.ru/wp-content/uploads/Eremeev_1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mo-tyarlevo.ru/wp-content/uploads/bekkerov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mo-tyarlevo.ru/wp-content/uploads/Obezdchikov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2024-04-16T05:38:00Z</dcterms:modified>
</cp:coreProperties>
</file>