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16" w:rsidRDefault="00676816" w:rsidP="0064678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Аппарат Муниципального Совета:</w:t>
      </w:r>
    </w:p>
    <w:p w:rsidR="00676816" w:rsidRDefault="00676816" w:rsidP="0064678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Руководитель аппарата -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Вильнер И.А.</w:t>
      </w:r>
    </w:p>
    <w:p w:rsidR="00676816" w:rsidRDefault="00676816" w:rsidP="00646785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Ведущий специалист -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Коробкин А.Ю.</w:t>
      </w:r>
    </w:p>
    <w:p w:rsidR="00646785" w:rsidRDefault="00646785" w:rsidP="00646785">
      <w:pPr>
        <w:pStyle w:val="1"/>
        <w:spacing w:before="0" w:line="240" w:lineRule="auto"/>
        <w:contextualSpacing/>
        <w:rPr>
          <w:b w:val="0"/>
          <w:bCs w:val="0"/>
          <w:color w:val="015198"/>
          <w:sz w:val="45"/>
          <w:szCs w:val="45"/>
          <w:lang w:eastAsia="ru-RU"/>
        </w:rPr>
      </w:pPr>
      <w:r>
        <w:rPr>
          <w:b w:val="0"/>
          <w:bCs w:val="0"/>
          <w:color w:val="015198"/>
          <w:sz w:val="45"/>
          <w:szCs w:val="45"/>
        </w:rPr>
        <w:t>Депутаты - комиссии</w:t>
      </w:r>
    </w:p>
    <w:p w:rsidR="00646785" w:rsidRDefault="00646785" w:rsidP="00646785">
      <w:pPr>
        <w:pStyle w:val="a3"/>
        <w:spacing w:before="0" w:beforeAutospacing="0" w:after="0" w:afterAutospacing="0"/>
        <w:contextualSpacing/>
        <w:jc w:val="center"/>
      </w:pPr>
      <w:r>
        <w:rPr>
          <w:b/>
          <w:bCs/>
        </w:rPr>
        <w:t>Избирательный округ № 1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65"/>
        <w:gridCol w:w="13139"/>
      </w:tblGrid>
      <w:tr w:rsidR="00646785" w:rsidTr="0064678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rPr>
                <w:noProof/>
                <w:color w:val="015198"/>
                <w:lang w:eastAsia="ru-RU"/>
              </w:rPr>
              <w:drawing>
                <wp:inline distT="0" distB="0" distL="0" distR="0">
                  <wp:extent cx="1628775" cy="1914525"/>
                  <wp:effectExtent l="0" t="0" r="0" b="0"/>
                  <wp:docPr id="10" name="Рисунок 10" descr="Прокоп.jpg">
                    <a:hlinkClick xmlns:a="http://schemas.openxmlformats.org/drawingml/2006/main" r:id="rId4" tooltip="&quot;Прокоп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коп.jpg">
                            <a:hlinkClick r:id="rId4" tooltip="&quot;Прокоп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br/>
              <w:t>     </w:t>
            </w:r>
            <w:r>
              <w:rPr>
                <w:b/>
                <w:bCs/>
              </w:rPr>
              <w:t> Прокопчик Николай Кузьмич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Прием: среда 10.00-12.00, ул. Партизана Германа, д. 22, Муниципальный Совет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1950 г.р.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Глава Муниципального образования, исполняющий полномочия председателя Муниципального Совета МО УРИЦК.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Более 30 лет посвятил вооруженным силам, полковник в запасе. 2 года работал заместителем генерального директора АОЗТ «Стройжилконверсия». В 1997 г. стал директором «Жилищного агентства Красносельского района». В 2009 г., 2014 г., 2019 г. был избран депутатом и Главой Муниципального образования – председателем Муниципального Совета МО УРИЦК. Почетный гражданин Красносельского района. Удостоен различными орденами и медалями за службу в Вооруженных силах. Награжден медалью «Патриот России», знаком «Почетный работник жилищно-коммунального хозяйства». Имеет двоих детей.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646785" w:rsidRDefault="00646785" w:rsidP="00646785">
      <w:pPr>
        <w:spacing w:after="0" w:line="240" w:lineRule="auto"/>
        <w:contextualSpacing/>
        <w:rPr>
          <w:vanish/>
        </w:rPr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65"/>
        <w:gridCol w:w="13139"/>
      </w:tblGrid>
      <w:tr w:rsidR="00646785" w:rsidTr="0064678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rPr>
                <w:noProof/>
                <w:color w:val="015198"/>
                <w:lang w:eastAsia="ru-RU"/>
              </w:rPr>
              <w:drawing>
                <wp:inline distT="0" distB="0" distL="0" distR="0">
                  <wp:extent cx="1628775" cy="2181225"/>
                  <wp:effectExtent l="0" t="0" r="0" b="0"/>
                  <wp:docPr id="9" name="Рисунок 9" descr="Борис.jpg">
                    <a:hlinkClick xmlns:a="http://schemas.openxmlformats.org/drawingml/2006/main" r:id="rId6" tooltip="&quot;Борис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орис.jpg">
                            <a:hlinkClick r:id="rId6" tooltip="&quot;Борис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Борисова Ольга Викторовна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  <w:r>
              <w:t>  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Прием: вторник 15.00-18.00 по записи, ул. Партизана Германа, д. 22, Муниципальный Совет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1959 г.р.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Депутат Муниципального Совета МО УРИЦК шестого созыва на непостоянной основе.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Работала учителем физики, заместителем директора по воспитательной работе, с 2002 года директором ГБОУ СОШ № 208 Красносельского района Санкт-Петербурга. В 2009 г., 2014 г., 2019 г. была избрана депутатом Муниципального Совета МО УРИЦК. Имеет два высших образования. Награждена знаком «Почетный работник общего образования Российской Федерации», медалью «В память 300-летия Санкт-Петербурга», знаком администрации Красносельского района «За добросовестный труд» I и III степени, грамотами Главы администрации и благодарственными письмами администрации района.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Председатель постоянной комиссии по бюджету и финансам, секретарь постоянной комиссии по здравоохранению, социальным вопросам и образованию.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</w:p>
        </w:tc>
      </w:tr>
    </w:tbl>
    <w:p w:rsidR="00646785" w:rsidRDefault="00646785" w:rsidP="00646785">
      <w:pPr>
        <w:spacing w:after="0" w:line="240" w:lineRule="auto"/>
        <w:contextualSpacing/>
        <w:rPr>
          <w:vanish/>
        </w:rPr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65"/>
        <w:gridCol w:w="13139"/>
      </w:tblGrid>
      <w:tr w:rsidR="00646785" w:rsidTr="0064678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rPr>
                <w:noProof/>
                <w:color w:val="015198"/>
                <w:lang w:eastAsia="ru-RU"/>
              </w:rPr>
              <w:lastRenderedPageBreak/>
              <w:drawing>
                <wp:inline distT="0" distB="0" distL="0" distR="0">
                  <wp:extent cx="1628775" cy="2314575"/>
                  <wp:effectExtent l="0" t="0" r="0" b="0"/>
                  <wp:docPr id="8" name="Рисунок 8" descr="Федотов.jpg">
                    <a:hlinkClick xmlns:a="http://schemas.openxmlformats.org/drawingml/2006/main" r:id="rId8" tooltip="&quot;Федотов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едотов.jpg">
                            <a:hlinkClick r:id="rId8" tooltip="&quot;Федотов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Федотов Станислав Владимирович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Прием: 3 четверг 18.00-20.00 по записи, ул. Партизана Германа, д. 22, Муниципальный Совет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1985 г. 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Депутат Муниципального Совета МО УРИЦК шестого созыва на непостоянной основе.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С 2004 по 2006 год проходил срочную службу в рядах ВС РФ. 6А ВВС 54 корпус ПВО.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Закончил Санкт-Петербургский Морской Технический Университет по специальности морской инженер в 2009 году.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В 2014 г. закончил Российскую Государственную Академию Народного Хозяйства и Государственной Службы при Президенте Российской Федерации по специальности «Государственное и муниципальное управление».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Координатор Санкт-Петербургского Общества Памяти Стрельнинско-Петергофского десантов.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Член Красносельской Народной Дружины.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Помощник депутата Законодательного собрания Ленинградской области седьмого созыва Гришкова В.Ф.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С июня 2023 г. является общественным помощником Уполномоченного по правам человека в Санкт-Петербурге для работы на территории Красносельского района Санкт-Петербурга.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С февраля 2024 г. занимает должность  заместителя директора по развитию Государственного автономного профессионального образовательного учреждения Ленинградской области «Мультицентр социальной и трудовой интеграции» 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Женат, воспитывает сына.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Председатель постоянной комиссии по благоустройству, административным правонарушениям и предпринимательству.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</w:p>
          <w:p w:rsidR="00646785" w:rsidRDefault="00646785" w:rsidP="00646785">
            <w:pPr>
              <w:spacing w:after="0" w:line="240" w:lineRule="auto"/>
              <w:contextualSpacing/>
            </w:pP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646785" w:rsidRDefault="00646785" w:rsidP="00646785">
      <w:pPr>
        <w:spacing w:after="0" w:line="240" w:lineRule="auto"/>
        <w:contextualSpacing/>
        <w:rPr>
          <w:vanish/>
        </w:rPr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87"/>
        <w:gridCol w:w="13117"/>
      </w:tblGrid>
      <w:tr w:rsidR="00646785" w:rsidTr="0064678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rPr>
                <w:noProof/>
                <w:color w:val="015198"/>
                <w:lang w:eastAsia="ru-RU"/>
              </w:rPr>
              <w:drawing>
                <wp:inline distT="0" distB="0" distL="0" distR="0">
                  <wp:extent cx="1628775" cy="2438400"/>
                  <wp:effectExtent l="0" t="0" r="0" b="0"/>
                  <wp:docPr id="7" name="Рисунок 7" descr="Tl91gv4NDlg.jpg">
                    <a:hlinkClick xmlns:a="http://schemas.openxmlformats.org/drawingml/2006/main" r:id="rId10" tooltip="&quot;Кутов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l91gv4NDlg.jpg">
                            <a:hlinkClick r:id="rId10" tooltip="&quot;Кутов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lastRenderedPageBreak/>
              <w:t>Кутовой Дмитрий Андреевич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Прием: 1,3,4 вторник 14.00 – 16.00 по записи, ул. Партизана Германа, д. 22, Муниципальный Совет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1985 г. 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Депутат Муниципального Совета МО УРИЦК шестого созыва на непостоянной основе.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Родился в семье военных. В 2009 г. окончил Северо-Западный технический университет по направлению «Управление и информатика в технических системах» специальность-инженер.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С 2015 г. по 2019 г. работал заведующим подростково-молодежного клуба «Солнышко». В 2023 г. работал заместителем генерального директора Санкт-Петербургского государственного бюджетного учреждения «Центр патриотического воспитания молодежи «Дзержинец». В настоящее время занимает должность заведующего подростково-молодежного клуба «Юность» СПб ГБУ «ПМЦ «Лигово». Является руководителем гражданско-патриотического центра «Победа», командиром поискового отряда «Лиговский». В 2017г. стал победителем Конкурса профессионального мастерства работников сферы государственной молодёжной политики Санкт-Петербурга в номинации «Гражданское и патриотическое воспитание молодежи». Занимается организацией досуга и воспитанием подростков и молодёжи. Отмечен благодарственными письмами, грамотами Местной администрации МО УРИЦК, администрации Красносельского района. Секретарь постоянной комиссии по культуре, молодежной политике, спорту и военно-патриотическому воспитанию.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</w:p>
        </w:tc>
      </w:tr>
    </w:tbl>
    <w:p w:rsidR="00646785" w:rsidRDefault="00646785" w:rsidP="00646785">
      <w:pPr>
        <w:spacing w:after="0" w:line="240" w:lineRule="auto"/>
        <w:contextualSpacing/>
        <w:rPr>
          <w:vanish/>
        </w:rPr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87"/>
        <w:gridCol w:w="13117"/>
      </w:tblGrid>
      <w:tr w:rsidR="00646785" w:rsidTr="0064678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rPr>
                <w:noProof/>
                <w:color w:val="015198"/>
                <w:lang w:eastAsia="ru-RU"/>
              </w:rPr>
              <w:drawing>
                <wp:inline distT="0" distB="0" distL="0" distR="0">
                  <wp:extent cx="1628775" cy="2181225"/>
                  <wp:effectExtent l="0" t="0" r="0" b="0"/>
                  <wp:docPr id="6" name="Рисунок 6" descr="кк.jpg">
                    <a:hlinkClick xmlns:a="http://schemas.openxmlformats.org/drawingml/2006/main" r:id="rId12" tooltip="&quot;кк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к.jpg">
                            <a:hlinkClick r:id="rId12" tooltip="&quot;кк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Писарев Владимир Александрович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Прием: 4 среда 14.00-16.00 по записи, ул. Партизана Германа, д. 22, Муниципальный Совет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1978 г. 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Депутат Муниципального Совета МО УРИЦК шестого созыва на непостоянной основе.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Проживает в Красносельском районе г. Санкт-Петербурга. Закончил 237 школу, в 2001 г. закончил Санкт-Петербургский государственный медицинский университет им. академика И.П. Павлова по специальности «Врач», в 2017 г. получил дополнительное образование в Санкт-Петербургском государственном Университете по специальности "Медиатор". С 2009 года работает врачом-онкологом, в настоящее время в Санкт-Петербургском государственном бюджетном учреждении здравоохранения «Городской клинический онкологический диспансер». В 2018 году стал одним из учредителей Межрегиональной молодежной организации содействия реализации социально-просветительских инициатив и социально-образовательных проектов "ПРОдвижение". Имеет двоих детей.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Член постоянной комиссии по благоустройству, административным правонарушениям и предпринимательству, член постоянной комиссии по здравоохранению, социальным вопросам и образованию.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</w:p>
        </w:tc>
      </w:tr>
    </w:tbl>
    <w:p w:rsidR="00646785" w:rsidRDefault="00646785" w:rsidP="00646785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</w:p>
    <w:p w:rsidR="00646785" w:rsidRDefault="00646785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b/>
          <w:bCs/>
        </w:rPr>
        <w:br w:type="page"/>
      </w:r>
    </w:p>
    <w:p w:rsidR="00646785" w:rsidRDefault="00646785" w:rsidP="00646785">
      <w:pPr>
        <w:pStyle w:val="a3"/>
        <w:spacing w:before="0" w:beforeAutospacing="0" w:after="0" w:afterAutospacing="0"/>
        <w:contextualSpacing/>
        <w:jc w:val="center"/>
      </w:pPr>
      <w:bookmarkStart w:id="0" w:name="_GoBack"/>
      <w:bookmarkEnd w:id="0"/>
      <w:r>
        <w:rPr>
          <w:b/>
          <w:bCs/>
        </w:rPr>
        <w:lastRenderedPageBreak/>
        <w:t>Избирательный округ № 2</w:t>
      </w:r>
    </w:p>
    <w:p w:rsidR="00646785" w:rsidRDefault="00646785" w:rsidP="00646785">
      <w:pPr>
        <w:pStyle w:val="a3"/>
        <w:spacing w:before="0" w:beforeAutospacing="0" w:after="0" w:afterAutospacing="0"/>
        <w:contextualSpacing/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65"/>
        <w:gridCol w:w="13139"/>
      </w:tblGrid>
      <w:tr w:rsidR="00646785" w:rsidTr="0064678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rPr>
                <w:noProof/>
                <w:color w:val="015198"/>
                <w:lang w:eastAsia="ru-RU"/>
              </w:rPr>
              <w:drawing>
                <wp:inline distT="0" distB="0" distL="0" distR="0">
                  <wp:extent cx="1628775" cy="2447925"/>
                  <wp:effectExtent l="0" t="0" r="0" b="0"/>
                  <wp:docPr id="5" name="Рисунок 5" descr="Широков.jpg">
                    <a:hlinkClick xmlns:a="http://schemas.openxmlformats.org/drawingml/2006/main" r:id="rId14" tooltip="&quot;Широков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Широков.jpg">
                            <a:hlinkClick r:id="rId14" tooltip="&quot;Широков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Широков Павел Владимирович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  <w:r>
              <w:t>  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Прием: 2, 3 вторник 11.00-13.00 по записи, ул. Партизана Германа, д. 22, Муниципальный Совет    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1980г.р.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Депутат Муниципального Совета МО УРИЦК шестого созыва на непостоянной основе.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Преподаватель по шахматам.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Закончил «Санкт-Петербургский государственный университет низкотемпературных и пищевых технологий» в 2003 г. по специальности «Инженер-технолог пищевых технологий».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Член поискового отряда Красносельского района «Лиговский». С 1986г проживает на территории Красносельского района.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В настоящее время работает в должности педагога дополнительного образования в Доме Детского творчества Красносельского района.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Воспитывает дочь.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Член постоянной комиссии по культуре, молодежной политике, спорту и военно-патриотическому воспитанию, секретарь постоянной комиссии по благоустройству, административным правонарушениям и предпринимательству.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  <w:r>
              <w:br/>
              <w:t>   </w:t>
            </w:r>
          </w:p>
        </w:tc>
      </w:tr>
    </w:tbl>
    <w:p w:rsidR="00646785" w:rsidRDefault="00646785" w:rsidP="00646785">
      <w:pPr>
        <w:spacing w:after="0" w:line="240" w:lineRule="auto"/>
        <w:contextualSpacing/>
        <w:rPr>
          <w:vanish/>
        </w:rPr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65"/>
        <w:gridCol w:w="13139"/>
      </w:tblGrid>
      <w:tr w:rsidR="00646785" w:rsidTr="0064678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rPr>
                <w:noProof/>
                <w:color w:val="015198"/>
                <w:lang w:eastAsia="ru-RU"/>
              </w:rPr>
              <w:drawing>
                <wp:inline distT="0" distB="0" distL="0" distR="0">
                  <wp:extent cx="1628775" cy="2438400"/>
                  <wp:effectExtent l="0" t="0" r="0" b="0"/>
                  <wp:docPr id="4" name="Рисунок 4" descr="миронов.jpg">
                    <a:hlinkClick xmlns:a="http://schemas.openxmlformats.org/drawingml/2006/main" r:id="rId16" tooltip="&quot;миронов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иронов.jpg">
                            <a:hlinkClick r:id="rId16" tooltip="&quot;миронов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Миронов Иван Владимирович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  <w:r>
              <w:t>  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Прием: вторник, четверг 18.00-20.00, Станционный поселок, д. 6, Гаражный кооператив «Дружба»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1961 г.р.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Депутат Муниципального Совета МО УРИЦК шестого созыва на непостоянной основе.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Родился в Ленинграде в семье жителей блокадного города. С 1970 года проживает в Красносельском районе, учился, а позднее работал учителем в школе № 217. Окончил институт физической культуры им. П.Ф. Лесгафта, проходил срочную службу в Советской Армии на Кольском полуострове в пос. Печенга. С 2000 года является Председателем Правления гаражного кооператива «Дружба». В 2004 году стал депутатом МО УРИЦК 3-го созыва, а 2005 году избран Главой Муниципального образования МО УРИЦК. Окончил Северо-Западную Академию государственной службы при Президенте РФ по специальности «Государственное и муниципальное управление». С 2009 г. по 2019 г. работал главой Местной Администрации Муниципального образования МО УРИЦК. Женат, есть взрослые дети и внуки.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Член постоянной комиссии по благоустройству, административным правонарушениям и предпринимательству, член постоянной комиссии по культуре, молодежной политике, спорту и военно-патриотическому воспитанию.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</w:p>
        </w:tc>
      </w:tr>
    </w:tbl>
    <w:p w:rsidR="00646785" w:rsidRDefault="00646785" w:rsidP="00646785">
      <w:pPr>
        <w:spacing w:after="0" w:line="240" w:lineRule="auto"/>
        <w:contextualSpacing/>
        <w:rPr>
          <w:vanish/>
        </w:rPr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65"/>
        <w:gridCol w:w="13139"/>
      </w:tblGrid>
      <w:tr w:rsidR="00646785" w:rsidTr="0064678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rPr>
                <w:noProof/>
                <w:color w:val="015198"/>
                <w:lang w:eastAsia="ru-RU"/>
              </w:rPr>
              <w:drawing>
                <wp:inline distT="0" distB="0" distL="0" distR="0">
                  <wp:extent cx="1628775" cy="2390775"/>
                  <wp:effectExtent l="0" t="0" r="0" b="0"/>
                  <wp:docPr id="3" name="Рисунок 3" descr="Коныгин.jpg">
                    <a:hlinkClick xmlns:a="http://schemas.openxmlformats.org/drawingml/2006/main" r:id="rId18" tooltip="&quot;Коныгин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оныгин.jpg">
                            <a:hlinkClick r:id="rId18" tooltip="&quot;Коныгин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Коныгин Михаил Владимирович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  <w:r>
              <w:t>  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Прием: 3 четверг 18.00-20.00 по записи, Ул. Авангардная, д. 16, лит. Д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1965 г.р.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Депутат Муниципального Совета МО УРИЦК шестого созыва на непостоянной основе.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Президент некоммерческой организации «Фонд содействия детско-юношеского спорта».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С 1983 года по 1985 год проходил службу в армии.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Активно участвует в общественной жизни Муниципального образования и Красносельского района, создавая условия для здорового образа жизни жителей Муниципального образования МО УРИЦК на территории Полежаевского парка.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Председатель постоянной комиссии   по культуре, молодежной политике, спорту и военно-патриотическому воспитанию, член постоянной комиссии по бюджету и финансам.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</w:p>
        </w:tc>
      </w:tr>
    </w:tbl>
    <w:p w:rsidR="00646785" w:rsidRDefault="00646785" w:rsidP="00646785">
      <w:pPr>
        <w:spacing w:after="0" w:line="240" w:lineRule="auto"/>
        <w:contextualSpacing/>
        <w:rPr>
          <w:vanish/>
        </w:rPr>
      </w:pP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72"/>
        <w:gridCol w:w="13432"/>
      </w:tblGrid>
      <w:tr w:rsidR="00646785" w:rsidTr="00646785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2" name="Рисунок 2" descr="PHOTO-2022-11-09-15-19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HOTO-2022-11-09-15-19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rPr>
                <w:b/>
                <w:bCs/>
              </w:rPr>
              <w:t>Яковлева Наталья Владимировна</w:t>
            </w:r>
          </w:p>
          <w:p w:rsidR="00646785" w:rsidRDefault="00646785" w:rsidP="00646785">
            <w:pPr>
              <w:spacing w:after="0" w:line="240" w:lineRule="auto"/>
              <w:contextualSpacing/>
            </w:pPr>
            <w:r>
              <w:t>  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</w:pPr>
            <w:r>
              <w:t>Прием: понедельник 16.00-18.00 по записи, ул. Партизана Германа, д. 22, Муниципальный Совет</w:t>
            </w:r>
          </w:p>
        </w:tc>
      </w:tr>
      <w:tr w:rsidR="00646785" w:rsidTr="00646785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1965 г.р.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Депутат Муниципального Совета МО УРИЦК шестого созыва на непостоянной основе.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 1993 года работала врачом, а потом заведующим отделением в стоматологической поликлинике № 28, врач высшей категории. С 2008 г. по 2022 г. занимала должность главного врача СПБГБУЗ "Городская поликлиника №91 Красносельского района"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 2009 г.. 2014 г., 2019 г. была избрана депутатом Муниципального Совета МО УРИЦК. Имеет два высших образования. Кандидат медицинских наук.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 2020 г. присвоен знак Министерства здравоохранения «Отличник здравоохранения».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Вдова военнослужащего. Имеет дочь.</w:t>
            </w:r>
          </w:p>
          <w:p w:rsidR="00646785" w:rsidRDefault="00646785" w:rsidP="0064678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Председатель постоянной комиссии по здравоохранению, социальным вопросам и образованию, секретарь постоянной комиссии по бюджету и финансам.</w:t>
            </w:r>
          </w:p>
          <w:p w:rsidR="00646785" w:rsidRDefault="00646785" w:rsidP="00646785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43221" w:rsidRPr="001C34A2" w:rsidRDefault="00243221" w:rsidP="00646785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4DFE"/>
    <w:rsid w:val="004E4A62"/>
    <w:rsid w:val="00553AA0"/>
    <w:rsid w:val="00595A02"/>
    <w:rsid w:val="00646785"/>
    <w:rsid w:val="0067681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AF18"/>
  <w15:docId w15:val="{9A5FD522-9835-49E5-964E-A6CF95FB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7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izk.spb.ru/upload/medialibrary/d16/d16f2cd9958c93585e6263e80cda8b1a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urizk.spb.ru/upload/medialibrary/4aa/4aa349c39ceb4fe12b1901ce40a1bbb3.jp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urizk.spb.ru/upload/medialibrary/ee5/ee5a0d8b55f43fda602be21da014ac83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urizk.spb.ru/upload/medialibrary/861/861a30ef7f5e929cc67fe727b2f12f23.jpg" TargetMode="Externa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urizk.spb.ru/upload/medialibrary/daa/daacac891b2b9dca2072ccd95a7d6cf4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urizk.spb.ru/upload/medialibrary/72c/72c0f6b27e1e138220512724a53ddac3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urizk.spb.ru/upload/medialibrary/830/83044018ff6040d8a2c2200bb52fa2a9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urizk.spb.ru/upload/medialibrary/5cd/5cd1e5761e1c7ad13e47f0a8bcb4a182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2024-04-15T04:30:00Z</dcterms:modified>
</cp:coreProperties>
</file>