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31" w:rsidRDefault="009C4E31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879600" cy="2819400"/>
            <wp:effectExtent l="0" t="0" r="0" b="0"/>
            <wp:docPr id="1" name="Рисунок 1" descr="https://www.sennoy-okrug.ru/images/content/aboutus/foto-4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ennoy-okrug.ru/images/content/aboutus/foto-41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E31" w:rsidRDefault="009C4E31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Астахова Анна Александровна</w:t>
      </w:r>
    </w:p>
    <w:p w:rsidR="009C4E31" w:rsidRDefault="009C4E31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9C4E31" w:rsidRDefault="009C4E31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Глава муниципального образования -</w:t>
      </w:r>
    </w:p>
    <w:p w:rsidR="009C4E31" w:rsidRDefault="009C4E31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Председатель Муниципального совета</w:t>
      </w:r>
    </w:p>
    <w:p w:rsidR="009C4E31" w:rsidRDefault="009C4E31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9C4E31" w:rsidRDefault="009C4E31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80"/>
        </w:rPr>
        <w:t>Родилась в 1988 году в Ленинграде. Проживает в Адмиралтейском районе Санкт-Петербурга.</w:t>
      </w:r>
    </w:p>
    <w:p w:rsidR="009C4E31" w:rsidRDefault="009C4E31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80"/>
        </w:rPr>
        <w:t>В 2011 году окончила Санкт-Петербургский государственный университет технологии и дизайна.</w:t>
      </w:r>
    </w:p>
    <w:p w:rsidR="009C4E31" w:rsidRDefault="009C4E31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80"/>
        </w:rPr>
        <w:t>С 2006 работала в Администрации муниципального образования Сенной округ. Прошла путь от специалиста II категории до главного специалиста.</w:t>
      </w:r>
    </w:p>
    <w:p w:rsidR="009C4E31" w:rsidRDefault="009C4E31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80"/>
        </w:rPr>
        <w:t>В 2019 году избрана депутатом Муниципального совета МО Сенной округ шестого созыва.</w:t>
      </w:r>
    </w:p>
    <w:p w:rsidR="009C4E31" w:rsidRDefault="009C4E31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color w:val="000080"/>
        </w:rPr>
        <w:t>30 сентября 2021 года избрана Главой муниципального образования - Председателем Муниципального совета МО Сенной округ шестого созыва.</w:t>
      </w:r>
    </w:p>
    <w:p w:rsidR="009C4E31" w:rsidRDefault="009C4E31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80"/>
        </w:rPr>
        <w:t>Замужем. Воспитывает дочь и сына.</w:t>
      </w:r>
    </w:p>
    <w:p w:rsidR="009C4E31" w:rsidRDefault="009C4E31" w:rsidP="00FC1A0A">
      <w:pPr>
        <w:spacing w:after="0" w:line="240" w:lineRule="auto"/>
      </w:pPr>
      <w:r>
        <w:br w:type="page"/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097092" cy="3152212"/>
            <wp:effectExtent l="0" t="0" r="0" b="0"/>
            <wp:docPr id="2" name="Рисунок 2" descr="https://www.sennoy-okrug.ru/images/denis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ennoy-okrug.ru/images/deniso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242" cy="315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Денисова Юлия Юрьевна</w:t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Заместитель Главы муниципального образования - Председателя муниципального совета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Родилась в 1965 году в Ленинграде. С рождения проживает в Адмиралтейском районе. Житель муниципального образования Сенной округ.</w:t>
      </w:r>
      <w:r>
        <w:rPr>
          <w:color w:val="333333"/>
        </w:rPr>
        <w:br/>
        <w:t>В 1989 году окончила юридический факультет Ленинградского государственного университета. Трудовой путь начала в 16 лет. Работала адвокатом, специализируясь по делам жилищного и гражданского права, юрисконсультом.</w:t>
      </w:r>
      <w:r>
        <w:rPr>
          <w:color w:val="333333"/>
        </w:rPr>
        <w:br/>
        <w:t>С 1998 года - депутат Муниципального совета МО Сенной округ, Заместитель Главы муниципального образования - Председателя Муниципального совета. Награждена многочисленными грамотами и благодарственными письмами органов государственной власти, местного самоуправления, общественных организаций. Имеет взрослую дочь.</w:t>
      </w:r>
    </w:p>
    <w:p w:rsidR="00243221" w:rsidRDefault="00243221" w:rsidP="00FC1A0A"/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noProof/>
          <w:color w:val="800000"/>
          <w:sz w:val="28"/>
          <w:lang w:eastAsia="ru-RU"/>
        </w:rPr>
        <w:lastRenderedPageBreak/>
        <w:drawing>
          <wp:inline distT="0" distB="0" distL="0" distR="0">
            <wp:extent cx="2146300" cy="3219450"/>
            <wp:effectExtent l="0" t="0" r="0" b="0"/>
            <wp:docPr id="3" name="Рисунок 3" descr="https://www.sennoy-okrug.ru/images/content/aboutus/foto-5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ennoy-okrug.ru/images/content/aboutus/foto-52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Соловейчик Алексей Валерьевич</w:t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Заместитель Главы муниципального образования - Председателя муниципального совета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Родился в 1964 году в Ленинграде в семье военнослужащего.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1987 году окончил Ленинградский технологический институт по специальности «радиационная химия». В 2003 году защитил диссертацию на соискание ученой степени кандидата химических наук по специальности «химия высоких энергий».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Участник студенческого строительного движения. В период с 1982 года по 1989 год неоднократно выезжал на стройки Ленинградской области и Казахстана.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 1991 года по 2000 год  - младший научный сотрудник Санкт-Петербургского государственного технологического института на кафедре радиационной технологии.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1997 году окончил Балтийский институт экологии, политики и права, получил второе высшее образование по специальности «юриспруденция».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 2000 года по 2004  год занимался предпринимательской деятельностью.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2005 – 2006 годы – служба в Управлении Федеральной службы Российской Федерации по контролю за оборотом наркотиков по г.Санкт-Петербургу и Ленинградской области.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lastRenderedPageBreak/>
        <w:t>С 2004 года – депутат Муниципального совета МО Сенной округ. С 2014 года - Заместитель Главы муниципального образования - Председателя Муниципального совета.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Женат, 4 детей.</w:t>
      </w:r>
    </w:p>
    <w:p w:rsidR="004D1F46" w:rsidRDefault="004D1F46" w:rsidP="00FC1A0A"/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noProof/>
          <w:color w:val="800000"/>
          <w:sz w:val="28"/>
          <w:lang w:eastAsia="ru-RU"/>
        </w:rPr>
        <w:drawing>
          <wp:inline distT="0" distB="0" distL="0" distR="0">
            <wp:extent cx="1897211" cy="2847603"/>
            <wp:effectExtent l="0" t="0" r="0" b="0"/>
            <wp:docPr id="4" name="Рисунок 4" descr="https://www.sennoy-okrug.ru/images/content/aboutus/foto-5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ennoy-okrug.ru/images/content/aboutus/foto-59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464" cy="285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Бабич Елена Вениаминовна</w:t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депутат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Родилась в 1948 году в Ленинграде в Октябрьском (ныне – Адмиралтейский) районе.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1973 году окончила Ленинградский институт авиационного приборостроения (ныне Аэрокосмическая академия), 21 год проработала на кафедре.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1993 году пришла на работу в управление социального обеспечения Октябрьского района, с 1994 по 2000 год работала в Управлении социальной защиты населения Адмиралтейского района.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 2000 года - депутат Муниципального совета МО Сенной округ. Председатель Комиссии по социальной защите населения и связям с общественными организациями.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Член Президиума районного Совета ветеранов войны труда, вооруженных сил и правоохранительных органов Адмиралтейского района. Награждена медалями «В память 300-летия Санкт-Петербурга», «Ветеран труда», а также благодарственными письмами, грамотами органов государственной власти, органов местного самоуправления, общественных организаций.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Взрослый сын, внучка.</w:t>
      </w:r>
    </w:p>
    <w:p w:rsidR="004D1F46" w:rsidRDefault="004D1F46" w:rsidP="00FC1A0A"/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noProof/>
          <w:color w:val="800000"/>
          <w:sz w:val="28"/>
          <w:szCs w:val="28"/>
        </w:rPr>
        <w:drawing>
          <wp:inline distT="0" distB="0" distL="0" distR="0">
            <wp:extent cx="2006600" cy="3009900"/>
            <wp:effectExtent l="0" t="0" r="0" b="0"/>
            <wp:docPr id="5" name="Рисунок 5" descr="https://www.sennoy-okrug.ru/images/content/aboutus/foto-4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ennoy-okrug.ru/images/content/aboutus/foto-49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Забелинская Нианель Алексеевна</w:t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депутат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Родилась в 1973 году в Ленинграде. Проживает в Адмиралтейском районе Санкт-Петербурга, житель муниципального образования Сенной округ.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2000 году окончила Санкт-Петербургскую государственную академию театрального искусства.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Актриса театра и кино.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2000 – 2003 году состояла в труппе Московского драматического театра под руководством А.Б.Джигарханяна. В 2003 – 2017 годах – актриса МХАТ им.М.Горького.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настоящее время сотрудничает с киностудией «Ленфильм», детским интерактивным театром «Фантазеры», автономной некоммерческой организацией культуры «Наивный театр».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2019 году избрана депутатом Муниципального совета МО Сенной округ шестого созыва.</w:t>
      </w:r>
    </w:p>
    <w:p w:rsidR="004D1F46" w:rsidRDefault="004D1F46" w:rsidP="00FC1A0A"/>
    <w:p w:rsidR="002E74FA" w:rsidRDefault="004D1F46" w:rsidP="00FC1A0A">
      <w:pPr>
        <w:pStyle w:val="4"/>
        <w:shd w:val="clear" w:color="auto" w:fill="FFFFFF"/>
        <w:spacing w:before="180" w:after="180" w:line="240" w:lineRule="atLeast"/>
        <w:rPr>
          <w:color w:val="800000"/>
          <w:sz w:val="28"/>
        </w:rPr>
      </w:pPr>
      <w:r>
        <w:rPr>
          <w:noProof/>
          <w:color w:val="800000"/>
          <w:sz w:val="28"/>
          <w:lang w:eastAsia="ru-RU"/>
        </w:rPr>
        <w:lastRenderedPageBreak/>
        <w:drawing>
          <wp:inline distT="0" distB="0" distL="0" distR="0">
            <wp:extent cx="2216150" cy="3324225"/>
            <wp:effectExtent l="0" t="0" r="0" b="0"/>
            <wp:docPr id="6" name="Рисунок 6" descr="https://www.sennoy-okrug.ru/images/content/aboutus/foto-5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sennoy-okrug.ru/images/content/aboutus/foto-55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r>
        <w:rPr>
          <w:color w:val="800000"/>
          <w:sz w:val="28"/>
        </w:rPr>
        <w:t>Морозова Оксана Викторовна</w:t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депутат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Родилась 17 июля 1987 года в Ленинграде.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2009 году окончила Санкт-Петербургский государственный Университет технологии и дизайна, факультет естественных и гуманитарных наук по специальности «социальная работа».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 2010 года работает в Государственном казенном учреждении «Многофункциональный центр предоставления государственных услуг». Прошла путь от инженера-инспектора 1 категории МФЦ Адмиралтейского района до ведущего инженера-инспектора отдела контроля организации деятельности многофункциональных центров.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 июля 2013 года - Заместитель начальника МФЦ Василеостровского района.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2014 году избрана депутатом Муниципального совета МО Сенной округ.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Председатель комиссии по экологии.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Награждена медалью «За заслуги в проведении Всероссийской переписи населения 2010 года».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Замужем, воспитывает дочь.</w:t>
      </w:r>
    </w:p>
    <w:p w:rsidR="004D1F46" w:rsidRDefault="004D1F46" w:rsidP="00FC1A0A"/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noProof/>
          <w:color w:val="800000"/>
          <w:sz w:val="28"/>
          <w:lang w:eastAsia="ru-RU"/>
        </w:rPr>
        <w:lastRenderedPageBreak/>
        <w:drawing>
          <wp:inline distT="0" distB="0" distL="0" distR="0">
            <wp:extent cx="2152650" cy="3228975"/>
            <wp:effectExtent l="0" t="0" r="0" b="0"/>
            <wp:docPr id="7" name="Рисунок 7" descr="https://www.sennoy-okrug.ru/images/content/aboutus/foto-6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sennoy-okrug.ru/images/content/aboutus/foto-66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Пономарев Вадим Николаевич</w:t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депутат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Родился в 1980 году.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2003 году окончил юридический факультет Санкт-Петербургского государственный университета, по специальности «юриспруденция».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2004 – 2006 годах проходил службу в Вооруженных силах Российской Федерации.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Имеет опыт работы в органах государственной власти. С февраля по июль 2004 года занимал должность ведущего специалиста отдела социальных программ Комитета по молодежной политике и взаимодействию с общественными организациями. В 2008-2010 годах - начальник юридического отдела Администрации Выборгского района Санкт-Петербурга.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настоящее время – генеральный директор ООО «Коммерческий Центр «Питер».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2019 году избран депутатом Муниципального совета МО Сенной округ шестого созыва.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Женат, воспитывает сына.</w:t>
      </w:r>
    </w:p>
    <w:p w:rsidR="004D1F46" w:rsidRDefault="004D1F46" w:rsidP="00FC1A0A"/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2112759" cy="3171408"/>
            <wp:effectExtent l="0" t="0" r="0" b="0"/>
            <wp:docPr id="8" name="Рисунок 8" descr="https://www.sennoy-okrug.ru/images/content/aboutus/foto-6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sennoy-okrug.ru/images/content/aboutus/foto-62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447" cy="317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Сафонова Валентина Александровна</w:t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депутат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Родилась 1 декабря 1952 года.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1979 году окончила Ленинградский институт культуры им. Н.К.Крупской.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 1980 года по 1999 год работала в партийных и исполнительных органах власти.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 1999 года работает в МО Сенной округ.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 2000 по 2004 год - муниципальный служащий, прошла путь от ведущего специалиста до начальника отдела по защите прав потребителей.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 2004 года - депутат Муниципального совета МО Сенной округ.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Награждена грамотами и благодарственными письмами органов государственной власти и местного самоуправления.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Имеет взрослую дочь и двух внучек.</w:t>
      </w:r>
    </w:p>
    <w:p w:rsidR="004D1F46" w:rsidRDefault="004D1F46" w:rsidP="00FC1A0A"/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noProof/>
          <w:color w:val="800000"/>
          <w:sz w:val="28"/>
          <w:lang w:eastAsia="ru-RU"/>
        </w:rPr>
        <w:lastRenderedPageBreak/>
        <w:drawing>
          <wp:inline distT="0" distB="0" distL="0" distR="0">
            <wp:extent cx="2311400" cy="3467100"/>
            <wp:effectExtent l="0" t="0" r="0" b="0"/>
            <wp:docPr id="9" name="Рисунок 9" descr="https://www.sennoy-okrug.ru/images/content/aboutus/foto-5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sennoy-okrug.ru/images/content/aboutus/foto-56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Тарусина Людмила Павловна</w:t>
      </w:r>
    </w:p>
    <w:p w:rsidR="004D1F46" w:rsidRDefault="004D1F46" w:rsidP="00FC1A0A">
      <w:pPr>
        <w:pStyle w:val="4"/>
        <w:shd w:val="clear" w:color="auto" w:fill="FFFFFF"/>
        <w:spacing w:before="180" w:after="18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800000"/>
          <w:sz w:val="28"/>
        </w:rPr>
        <w:t>депутат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Родилась в 1958. Проживает в Адмиралтейском  районе Санкт-Петербурга.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1981 году окончила Алма-Атинский государственный медицинский институт по специальности «Лечебное дело».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Трудовую деятельность начала в 1982 году врачом скорой помощи, затем работала врачом-кардиологом.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 1995 года работает в Санкт-Петербургском бюджетном учреждении здравоохранение «Городская поликлиника №27». Прошла путь от участкового врача-терапевта до заведующего терапевтическим отделением, с 2006 года по настоящее время является заместителем главного врача по медицинской части.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2019 году избрана депутатом Муниципального совета МО Сенной округ шестого созыва.</w:t>
      </w:r>
    </w:p>
    <w:p w:rsidR="004D1F46" w:rsidRDefault="004D1F46" w:rsidP="00FC1A0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Замужем. Двое взрослых детей.</w:t>
      </w:r>
    </w:p>
    <w:p w:rsidR="004D1F46" w:rsidRPr="001C34A2" w:rsidRDefault="004D1F46" w:rsidP="00FC1A0A"/>
    <w:sectPr w:rsidR="004D1F4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74FA"/>
    <w:rsid w:val="0033018F"/>
    <w:rsid w:val="003D090D"/>
    <w:rsid w:val="004D1F46"/>
    <w:rsid w:val="004E4A62"/>
    <w:rsid w:val="00553AA0"/>
    <w:rsid w:val="00595A02"/>
    <w:rsid w:val="00727EB8"/>
    <w:rsid w:val="00777841"/>
    <w:rsid w:val="00807380"/>
    <w:rsid w:val="008C09C5"/>
    <w:rsid w:val="0097184D"/>
    <w:rsid w:val="009C4E31"/>
    <w:rsid w:val="009F48C4"/>
    <w:rsid w:val="00A22E7B"/>
    <w:rsid w:val="00A23DD1"/>
    <w:rsid w:val="00BE110E"/>
    <w:rsid w:val="00C76735"/>
    <w:rsid w:val="00F32F49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9165"/>
  <w15:docId w15:val="{315D1387-1670-48BC-A479-6CDC4FD3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E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C4E3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7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2024-04-15T03:37:00Z</dcterms:modified>
</cp:coreProperties>
</file>