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EA" w:rsidRDefault="00C518EA" w:rsidP="002A1850">
      <w:pPr>
        <w:pStyle w:val="2"/>
        <w:spacing w:before="225" w:beforeAutospacing="0" w:after="113" w:afterAutospacing="0"/>
        <w:rPr>
          <w:rFonts w:ascii="RobotoMedium" w:hAnsi="RobotoMedium"/>
          <w:b w:val="0"/>
          <w:bCs w:val="0"/>
          <w:color w:val="0263B2"/>
        </w:rPr>
      </w:pPr>
      <w:r>
        <w:rPr>
          <w:rFonts w:ascii="RobotoMedium" w:hAnsi="RobotoMedium"/>
          <w:b w:val="0"/>
          <w:bCs w:val="0"/>
          <w:color w:val="0263B2"/>
        </w:rPr>
        <w:t>Глава Местной администрации МО МО Северный</w:t>
      </w:r>
    </w:p>
    <w:p w:rsidR="00C518EA" w:rsidRDefault="00C518EA" w:rsidP="00C518EA">
      <w:pPr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171700" cy="2914650"/>
            <wp:effectExtent l="0" t="0" r="0" b="0"/>
            <wp:docPr id="1" name="Рисунок 1" descr="http://xn--b1afbqljdtf9h.xn--p1ai/uploads/posts/2019-10/1571219022_sv_228x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fbqljdtf9h.xn--p1ai/uploads/posts/2019-10/1571219022_sv_228x3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8EA" w:rsidRDefault="00C518EA" w:rsidP="00C518EA">
      <w:pPr>
        <w:pStyle w:val="4"/>
        <w:spacing w:before="113" w:after="113"/>
        <w:rPr>
          <w:rFonts w:ascii="RobotoMedium" w:hAnsi="RobotoMedium"/>
          <w:color w:val="0263B2"/>
          <w:sz w:val="27"/>
          <w:szCs w:val="27"/>
        </w:rPr>
      </w:pPr>
      <w:r>
        <w:rPr>
          <w:rFonts w:ascii="RobotoMedium" w:hAnsi="RobotoMedium"/>
          <w:b/>
          <w:bCs/>
          <w:color w:val="0263B2"/>
          <w:sz w:val="27"/>
          <w:szCs w:val="27"/>
        </w:rPr>
        <w:t>ПУСТОСМЕХОВА Светлана Владимировна</w:t>
      </w:r>
    </w:p>
    <w:p w:rsidR="002A1850" w:rsidRDefault="002A1850" w:rsidP="002A1850">
      <w:pPr>
        <w:pStyle w:val="1"/>
        <w:spacing w:before="135" w:after="135"/>
        <w:rPr>
          <w:rFonts w:ascii="RobotoMedium" w:hAnsi="RobotoMedium"/>
          <w:b w:val="0"/>
          <w:bCs w:val="0"/>
          <w:caps/>
          <w:color w:val="0263B2"/>
          <w:sz w:val="48"/>
          <w:szCs w:val="48"/>
          <w:lang w:eastAsia="ru-RU"/>
        </w:rPr>
      </w:pPr>
      <w:bookmarkStart w:id="0" w:name="_GoBack"/>
      <w:bookmarkEnd w:id="0"/>
      <w:r>
        <w:rPr>
          <w:rFonts w:ascii="RobotoMedium" w:hAnsi="RobotoMedium"/>
          <w:b w:val="0"/>
          <w:bCs w:val="0"/>
          <w:caps/>
          <w:color w:val="0263B2"/>
        </w:rPr>
        <w:t>СТРУКТУРА АДМИНИСТРАЦИИ</w:t>
      </w:r>
    </w:p>
    <w:p w:rsidR="002A1850" w:rsidRDefault="002A1850" w:rsidP="002A1850">
      <w:pPr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Структура Местной администрации внутригородского муниципального образования города федерального значения Санкт-Петербурга муниципальный округ Северный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7391400" cy="2136577"/>
            <wp:effectExtent l="0" t="0" r="0" b="0"/>
            <wp:docPr id="2" name="Рисунок 2" descr="158-031-6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8-031-6-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580" cy="214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850" w:rsidRDefault="002A1850" w:rsidP="002A1850">
      <w:pPr>
        <w:pStyle w:val="a3"/>
        <w:spacing w:before="0" w:beforeAutospacing="0" w:after="113" w:afterAutospacing="0"/>
        <w:rPr>
          <w:rFonts w:ascii="RobotoRegular" w:hAnsi="RobotoRegular"/>
          <w:color w:val="1F282C"/>
          <w:sz w:val="21"/>
          <w:szCs w:val="21"/>
        </w:rPr>
      </w:pPr>
    </w:p>
    <w:p w:rsidR="002A1850" w:rsidRDefault="002A1850" w:rsidP="002A1850">
      <w:pPr>
        <w:rPr>
          <w:rFonts w:ascii="RobotoRegular" w:hAnsi="RobotoRegular"/>
          <w:color w:val="333333"/>
          <w:sz w:val="21"/>
          <w:szCs w:val="21"/>
        </w:rPr>
      </w:pPr>
      <w:hyperlink r:id="rId6" w:history="1">
        <w:r>
          <w:rPr>
            <w:rStyle w:val="a5"/>
            <w:rFonts w:ascii="RobotoBold" w:hAnsi="RobotoBold"/>
            <w:color w:val="0263B2"/>
            <w:sz w:val="21"/>
            <w:szCs w:val="21"/>
          </w:rPr>
          <w:t>Глава Местной администрации</w:t>
        </w:r>
        <w:r>
          <w:rPr>
            <w:rStyle w:val="a5"/>
            <w:rFonts w:ascii="RobotoRegular" w:hAnsi="RobotoRegular"/>
            <w:color w:val="0263B2"/>
            <w:sz w:val="21"/>
            <w:szCs w:val="21"/>
          </w:rPr>
          <w:t> Пустосмехова Светлана Владимировна</w:t>
        </w:r>
      </w:hyperlink>
      <w:hyperlink r:id="rId7" w:history="1">
        <w:r>
          <w:rPr>
            <w:rStyle w:val="a5"/>
            <w:rFonts w:ascii="RobotoRegular" w:hAnsi="RobotoRegular"/>
            <w:color w:val="0263B2"/>
            <w:sz w:val="21"/>
            <w:szCs w:val="21"/>
          </w:rPr>
          <w:t>.</w:t>
        </w:r>
      </w:hyperlink>
      <w:r>
        <w:rPr>
          <w:rFonts w:ascii="RobotoRegular" w:hAnsi="RobotoRegular"/>
          <w:color w:val="333333"/>
          <w:sz w:val="21"/>
          <w:szCs w:val="21"/>
        </w:rPr>
        <w:t> Тел. 8(812)558-56-05</w:t>
      </w:r>
      <w:r>
        <w:rPr>
          <w:rFonts w:ascii="RobotoRegular" w:hAnsi="RobotoRegular"/>
          <w:color w:val="333333"/>
          <w:sz w:val="21"/>
          <w:szCs w:val="21"/>
        </w:rPr>
        <w:br/>
        <w:t>Заместитель Главы Местной администрации Шилова Наталья Александровна. Тел. 8(812)558-56-05</w:t>
      </w:r>
      <w:r>
        <w:rPr>
          <w:rFonts w:ascii="RobotoRegular" w:hAnsi="RobotoRegular"/>
          <w:color w:val="333333"/>
          <w:sz w:val="21"/>
          <w:szCs w:val="21"/>
        </w:rPr>
        <w:br/>
        <w:t>Заместитель Главы Местной администрации Белогузова Анастасия Юрьевна. Тел. 8(812)558-56-05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</w:rPr>
        <w:t>Организационный отдел</w:t>
      </w:r>
      <w:r>
        <w:rPr>
          <w:rFonts w:ascii="RobotoRegular" w:hAnsi="RobotoRegular"/>
          <w:color w:val="333333"/>
          <w:sz w:val="21"/>
          <w:szCs w:val="21"/>
        </w:rPr>
        <w:t> - руководитель Булгакова Татьяна Ивановна. Тел. 8(812)558-56-05</w:t>
      </w:r>
      <w:r>
        <w:rPr>
          <w:rFonts w:ascii="RobotoRegular" w:hAnsi="RobotoRegular"/>
          <w:color w:val="333333"/>
          <w:sz w:val="21"/>
          <w:szCs w:val="21"/>
        </w:rPr>
        <w:br/>
      </w:r>
      <w:hyperlink r:id="rId8" w:history="1">
        <w:r>
          <w:rPr>
            <w:rStyle w:val="a5"/>
            <w:rFonts w:ascii="RobotoRegular" w:hAnsi="RobotoRegular"/>
            <w:color w:val="0263B2"/>
            <w:sz w:val="21"/>
            <w:szCs w:val="21"/>
          </w:rPr>
          <w:t>Положение об организационном отделе МА МО МО Северный, определяющее задачи, функции и полномочия отдела</w:t>
        </w:r>
      </w:hyperlink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</w:rPr>
        <w:t>Отдел кадровой политики и делопроизводства</w:t>
      </w:r>
      <w:r>
        <w:rPr>
          <w:rFonts w:ascii="RobotoRegular" w:hAnsi="RobotoRegular"/>
          <w:color w:val="333333"/>
          <w:sz w:val="21"/>
          <w:szCs w:val="21"/>
        </w:rPr>
        <w:t> - руководитель Белогузова Анастасия Юрьевна. Тел. 8(812)558-56-05</w:t>
      </w:r>
      <w:r>
        <w:rPr>
          <w:rFonts w:ascii="RobotoRegular" w:hAnsi="RobotoRegular"/>
          <w:color w:val="333333"/>
          <w:sz w:val="21"/>
          <w:szCs w:val="21"/>
        </w:rPr>
        <w:br/>
      </w:r>
      <w:hyperlink r:id="rId9" w:history="1">
        <w:r>
          <w:rPr>
            <w:rStyle w:val="a5"/>
            <w:rFonts w:ascii="RobotoRegular" w:hAnsi="RobotoRegular"/>
            <w:color w:val="0263B2"/>
            <w:sz w:val="21"/>
            <w:szCs w:val="21"/>
          </w:rPr>
          <w:t>Положение об отделе кадровой политики и делопроизводства МА МО МО Северный, определяющее задачи, функции и полномочие отдела.</w:t>
        </w:r>
      </w:hyperlink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</w:rPr>
        <w:t>Отдел благоустройства</w:t>
      </w:r>
      <w:r>
        <w:rPr>
          <w:rFonts w:ascii="RobotoRegular" w:hAnsi="RobotoRegular"/>
          <w:color w:val="333333"/>
          <w:sz w:val="21"/>
          <w:szCs w:val="21"/>
        </w:rPr>
        <w:t> - руководитель Хомутских Ольга Сергеевна. Тел. 8(812)558-56-05</w:t>
      </w:r>
      <w:r>
        <w:rPr>
          <w:rFonts w:ascii="RobotoRegular" w:hAnsi="RobotoRegular"/>
          <w:color w:val="333333"/>
          <w:sz w:val="21"/>
          <w:szCs w:val="21"/>
        </w:rPr>
        <w:br/>
      </w:r>
      <w:hyperlink r:id="rId10" w:history="1">
        <w:r>
          <w:rPr>
            <w:rStyle w:val="a5"/>
            <w:rFonts w:ascii="RobotoRegular" w:hAnsi="RobotoRegular"/>
            <w:color w:val="0263B2"/>
            <w:sz w:val="21"/>
            <w:szCs w:val="21"/>
          </w:rPr>
          <w:t>Положение об отделе благоустройства МА МО МО Северный, определяющее задачи, функции и полномочие отдела.</w:t>
        </w:r>
      </w:hyperlink>
    </w:p>
    <w:p w:rsidR="002A1850" w:rsidRDefault="002A1850" w:rsidP="002A1850">
      <w:pPr>
        <w:rPr>
          <w:rFonts w:ascii="RobotoRegular" w:hAnsi="RobotoRegular"/>
          <w:color w:val="333333"/>
          <w:sz w:val="21"/>
          <w:szCs w:val="21"/>
        </w:rPr>
      </w:pPr>
      <w:r>
        <w:rPr>
          <w:rFonts w:ascii="RobotoBold" w:hAnsi="RobotoBold"/>
          <w:color w:val="333333"/>
          <w:sz w:val="21"/>
          <w:szCs w:val="21"/>
        </w:rPr>
        <w:br/>
        <w:t>Отдел бухгалтерского учета и отчетности</w:t>
      </w:r>
      <w:r>
        <w:rPr>
          <w:rFonts w:ascii="RobotoRegular" w:hAnsi="RobotoRegular"/>
          <w:color w:val="333333"/>
          <w:sz w:val="21"/>
          <w:szCs w:val="21"/>
        </w:rPr>
        <w:t> - главный бухгалтер Шилова Наталья Александровна. Тел. 8(812)558-56-05</w:t>
      </w:r>
      <w:r>
        <w:rPr>
          <w:rFonts w:ascii="RobotoRegular" w:hAnsi="RobotoRegular"/>
          <w:color w:val="333333"/>
          <w:sz w:val="21"/>
          <w:szCs w:val="21"/>
        </w:rPr>
        <w:br/>
      </w:r>
      <w:hyperlink r:id="rId11" w:history="1">
        <w:r>
          <w:rPr>
            <w:rStyle w:val="a5"/>
            <w:rFonts w:ascii="RobotoRegular" w:hAnsi="RobotoRegular"/>
            <w:color w:val="0263B2"/>
            <w:sz w:val="21"/>
            <w:szCs w:val="21"/>
          </w:rPr>
          <w:t>Положение об отделе бухгалтерского учета и отчетности, определяющее задачи, функции и полномочие отдела.</w:t>
        </w:r>
      </w:hyperlink>
      <w:hyperlink r:id="rId12" w:history="1">
        <w:r>
          <w:rPr>
            <w:rFonts w:ascii="RobotoRegular" w:hAnsi="RobotoRegular"/>
            <w:color w:val="0263B2"/>
            <w:sz w:val="21"/>
            <w:szCs w:val="21"/>
          </w:rPr>
          <w:br/>
        </w:r>
      </w:hyperlink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</w:rPr>
        <w:t>Отдел планирования и закупок</w:t>
      </w:r>
      <w:r>
        <w:rPr>
          <w:rFonts w:ascii="RobotoRegular" w:hAnsi="RobotoRegular"/>
          <w:color w:val="333333"/>
          <w:sz w:val="21"/>
          <w:szCs w:val="21"/>
        </w:rPr>
        <w:t> - руководитель Мотовилова Виктория Александровна. Тел. 8(812)558-56-05</w:t>
      </w:r>
      <w:r>
        <w:rPr>
          <w:rFonts w:ascii="RobotoRegular" w:hAnsi="RobotoRegular"/>
          <w:color w:val="333333"/>
          <w:sz w:val="21"/>
          <w:szCs w:val="21"/>
        </w:rPr>
        <w:br/>
      </w:r>
      <w:hyperlink r:id="rId13" w:history="1">
        <w:r>
          <w:rPr>
            <w:rStyle w:val="a5"/>
            <w:rFonts w:ascii="RobotoRegular" w:hAnsi="RobotoRegular"/>
            <w:color w:val="0263B2"/>
            <w:sz w:val="21"/>
            <w:szCs w:val="21"/>
          </w:rPr>
          <w:t>Положение об отделе планирования и закупок МА МО МО Северный, определяющее задачи, функции и полномочие отдела.</w:t>
        </w:r>
      </w:hyperlink>
    </w:p>
    <w:p w:rsidR="002A1850" w:rsidRPr="001C34A2" w:rsidRDefault="002A1850" w:rsidP="001C34A2"/>
    <w:sectPr w:rsidR="002A185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185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18E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DFD4"/>
  <w15:docId w15:val="{B050EF97-5535-4EE7-A012-E1BA9B62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8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518E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fbqljdtf9h.xn--p1ai/normativno_pravovye_akty/%D0%9F%D0%BE%D0%BB%D0%BE%D0%B6%D0%B5%D0%BD%D0%B8%D0%B5%20%D0%BE%D0%B1%20%D0%BE%D1%80%D0%B3%D0%B0%D0%BD%D0%B8%D0%B7%D0%B0%D1%86%D0%B8%D0%BE%D0%BD%D0%BD%D0%BE%D0%BC%20%D0%BE%D1%82%D0%B4%D0%B5%D0%BB%D0%B5.pdf" TargetMode="External"/><Relationship Id="rId13" Type="http://schemas.openxmlformats.org/officeDocument/2006/relationships/hyperlink" Target="https://xn--b1afbqljdtf9h.xn--p1ai/normativno_pravovye_akty/%D0%9F%D0%BE%D0%BB%D0%BE%D0%B6%D0%B5%D0%BD%D0%B8%D0%B5%20%D0%BE%D0%B1%20%D0%BE%D1%82%D0%B4%D0%B5%D0%BB%D0%B5%20%D0%BF%D0%BB%D0%B0%D0%BD%D0%B8%D1%80%D0%BE%D0%B2%D0%B0%D0%BD%D0%B8%D1%8F%20%D0%B8%20%D0%B7%D0%B0%D0%BA%D1%83%D0%BF%D0%BE%D0%B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b1afbqljdtf9h.xn--p1ai/administration/staff/" TargetMode="External"/><Relationship Id="rId12" Type="http://schemas.openxmlformats.org/officeDocument/2006/relationships/hyperlink" Target="https://xn--b1afbqljdtf9h.xn--p1ai/normativno_pravovye_akty/%D0%BF%D0%BE%D0%BB%D0%BE%D0%B6%D0%B5%D0%BD%D0%B8%D0%B5%20%D0%BE%D0%B1%20%D0%BE%D1%82%D0%B4%D0%B5%D0%BB%D0%B5%20%D0%B1%D1%83%D1%85%D0%B3%D0%B0%D0%BB%D1%82%D0%B5%D1%80%D1%81%D0%BA%D0%BE%D0%B3%D0%BE%20%D1%83%D1%87%D0%B5%D1%82%D0%B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fbqljdtf9h.xn--p1ai/administration/staff/" TargetMode="External"/><Relationship Id="rId11" Type="http://schemas.openxmlformats.org/officeDocument/2006/relationships/hyperlink" Target="https://xn--b1afbqljdtf9h.xn--p1ai/normativno_pravovye_akty/%D0%BF%D0%BE%D0%BB%D0%BE%D0%B6%D0%B5%D0%BD%D0%B8%D0%B5%20%D0%BE%D0%B1%20%D0%BE%D1%82%D0%B4%D0%B5%D0%BB%D0%B5%20%D0%B1%D1%83%D1%85%D0%B3%D0%B0%D0%BB%D1%82%D0%B5%D1%80%D1%81%D0%BA%D0%BE%D0%B3%D0%BE%20%D1%83%D1%87%D0%B5%D1%82%D0%B0.pdf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xn--b1afbqljdtf9h.xn--p1ai/normativno_pravovye_akty/%D0%9F%D0%BE%D0%BB%D0%BE%D0%B6%D0%B5%D0%BD%D0%B8%D0%B5%20%D0%BE%D0%B1%20%D0%BE%D1%82%D0%B4%D0%B5%D0%BB%D0%B5%20%D0%B1%D0%BB%D0%B0%D0%B3%D0%BE%D1%83%D1%81%D1%82%D1%80%D0%BE%D0%B9%D1%81%D1%82%D0%B2%D0%B0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xn--b1afbqljdtf9h.xn--p1ai/normativno_pravovye_akty/%D0%9F%D0%BE%D0%BB%D0%BE%D0%B6%D0%B5%D0%BD%D0%B8%D0%B5%20%D0%BE%D0%B1%20%D0%BE%D1%82%D0%B4%D0%B5%D0%BB%D0%B5%20%D0%BA%D0%B0%D0%B4%D1%80%D0%BE%D0%B2%D0%BE%D0%B9%20%D0%BF%D0%BE%D0%BB%D0%B8%D1%82%D0%B8%D0%BA%D0%B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2024-04-13T07:08:00Z</dcterms:modified>
</cp:coreProperties>
</file>