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EB" w:rsidRPr="00BC05EB" w:rsidRDefault="00BC05EB" w:rsidP="00BC05EB">
      <w:pPr>
        <w:pStyle w:val="1"/>
        <w:shd w:val="clear" w:color="auto" w:fill="071D44"/>
        <w:jc w:val="center"/>
        <w:rPr>
          <w:rFonts w:ascii="Calibri" w:hAnsi="Calibri" w:cs="Calibri"/>
          <w:color w:val="auto"/>
          <w:sz w:val="36"/>
          <w:szCs w:val="36"/>
          <w:lang w:eastAsia="ru-RU"/>
        </w:rPr>
      </w:pPr>
      <w:r w:rsidRPr="00BC05EB">
        <w:rPr>
          <w:rFonts w:ascii="Calibri" w:hAnsi="Calibri" w:cs="Calibri"/>
          <w:color w:val="auto"/>
          <w:sz w:val="36"/>
          <w:szCs w:val="36"/>
        </w:rPr>
        <w:t>Местная администрация муниципального образования муниципальный округ Ржевка</w:t>
      </w:r>
    </w:p>
    <w:p w:rsidR="00BC05EB" w:rsidRPr="00BC05EB" w:rsidRDefault="00BC05EB" w:rsidP="00BC05EB">
      <w:pPr>
        <w:pStyle w:val="a3"/>
        <w:shd w:val="clear" w:color="auto" w:fill="071D44"/>
        <w:jc w:val="both"/>
        <w:rPr>
          <w:rFonts w:ascii="Calibri" w:hAnsi="Calibri" w:cs="Calibri"/>
          <w:sz w:val="22"/>
          <w:szCs w:val="22"/>
        </w:rPr>
      </w:pPr>
      <w:r w:rsidRPr="00BC05EB">
        <w:rPr>
          <w:rFonts w:ascii="Calibri" w:hAnsi="Calibri" w:cs="Calibri"/>
          <w:sz w:val="22"/>
          <w:szCs w:val="22"/>
        </w:rPr>
        <w:t> Почтовый адрес: </w:t>
      </w:r>
      <w:r w:rsidRPr="00BC05EB">
        <w:rPr>
          <w:sz w:val="36"/>
          <w:szCs w:val="36"/>
        </w:rPr>
        <w:t>195030, Санкт-Петербург, ул. Коммуны, д.52</w:t>
      </w:r>
    </w:p>
    <w:p w:rsidR="00BC05EB" w:rsidRPr="00BC05EB" w:rsidRDefault="00BC05EB" w:rsidP="00BC05EB">
      <w:pPr>
        <w:pStyle w:val="a3"/>
        <w:shd w:val="clear" w:color="auto" w:fill="071D44"/>
        <w:jc w:val="both"/>
        <w:rPr>
          <w:rFonts w:ascii="Calibri" w:hAnsi="Calibri" w:cs="Calibri"/>
          <w:sz w:val="22"/>
          <w:szCs w:val="22"/>
        </w:rPr>
      </w:pPr>
      <w:r w:rsidRPr="00BC05EB">
        <w:rPr>
          <w:sz w:val="36"/>
          <w:szCs w:val="36"/>
        </w:rPr>
        <w:t>тел. 8 812 527-68-62</w:t>
      </w:r>
      <w:bookmarkStart w:id="0" w:name="_GoBack"/>
      <w:bookmarkEnd w:id="0"/>
    </w:p>
    <w:p w:rsidR="00BC05EB" w:rsidRPr="00BC05EB" w:rsidRDefault="00BC05EB" w:rsidP="00BC05EB">
      <w:pPr>
        <w:pStyle w:val="a3"/>
        <w:shd w:val="clear" w:color="auto" w:fill="071D44"/>
        <w:jc w:val="both"/>
        <w:rPr>
          <w:rFonts w:ascii="Calibri" w:hAnsi="Calibri" w:cs="Calibri"/>
          <w:sz w:val="22"/>
          <w:szCs w:val="22"/>
        </w:rPr>
      </w:pPr>
      <w:r w:rsidRPr="00BC05EB">
        <w:rPr>
          <w:sz w:val="36"/>
          <w:szCs w:val="36"/>
        </w:rPr>
        <w:t>morjevka@mail.ru</w:t>
      </w:r>
    </w:p>
    <w:p w:rsidR="00BC05EB" w:rsidRPr="00BC05EB" w:rsidRDefault="00BC05EB" w:rsidP="00BC05EB">
      <w:pPr>
        <w:pStyle w:val="a3"/>
        <w:shd w:val="clear" w:color="auto" w:fill="071D44"/>
        <w:jc w:val="both"/>
        <w:rPr>
          <w:rFonts w:ascii="Calibri" w:hAnsi="Calibri" w:cs="Calibri"/>
          <w:sz w:val="22"/>
          <w:szCs w:val="22"/>
        </w:rPr>
      </w:pPr>
      <w:r w:rsidRPr="00BC05EB">
        <w:rPr>
          <w:rFonts w:ascii="Calibri" w:hAnsi="Calibri" w:cs="Calibri"/>
          <w:sz w:val="22"/>
          <w:szCs w:val="22"/>
        </w:rPr>
        <w:t> </w:t>
      </w:r>
    </w:p>
    <w:tbl>
      <w:tblPr>
        <w:tblW w:w="1587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71D4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8"/>
        <w:gridCol w:w="5634"/>
        <w:gridCol w:w="4804"/>
      </w:tblGrid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Style w:val="a4"/>
                <w:rFonts w:ascii="Calibri" w:hAnsi="Calibri" w:cs="Calibri"/>
                <w:sz w:val="22"/>
                <w:szCs w:val="22"/>
              </w:rPr>
              <w:t>Должность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Style w:val="a4"/>
                <w:rFonts w:ascii="Calibri" w:hAnsi="Calibri" w:cs="Calibri"/>
                <w:sz w:val="22"/>
                <w:szCs w:val="22"/>
              </w:rPr>
              <w:t>ФИО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Style w:val="a4"/>
                <w:rFonts w:ascii="Calibri" w:hAnsi="Calibri" w:cs="Calibri"/>
                <w:sz w:val="22"/>
                <w:szCs w:val="22"/>
              </w:rPr>
              <w:t>Телефон 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Кибирев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Борис Владимирович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Заместитель Главы местной администрации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Бикучева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Ольга Леонидовна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бухгалтер местной администрации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Тарасенко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Елена Геннадьевна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- заместитель главного бухгалтера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Михеева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- экономист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Кульбацкая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Юлия Владимировна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Руководитель организационного отдела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Давыдова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Галина Николаевна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527-76-38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- секретарь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Аликина   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Ольга Евгеньевна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527-70-00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lastRenderedPageBreak/>
              <w:t>Руководитель  отдела благоустройства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Горчакова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Мария Петровна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– инспектор по благоустройству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Валиуллина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Галина Владимировна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- Юрист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Евсюкова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Анастасия Игоревна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Специалист 1 категории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Кислова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527-68-62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Руководитель структурного подразделения - отдела опеки и попечительства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Бондарева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Марина Николаевна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 527-68-58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Кабинет         №2 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Вторник с 15.00 до 17.00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Четверг с 10.00 до 12.00           </w:t>
            </w:r>
          </w:p>
        </w:tc>
      </w:tr>
      <w:tr w:rsidR="00BC05EB" w:rsidRPr="00BC05EB" w:rsidTr="00BC05EB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Главный специалист структурного подразделения - отдела опеки и попечительства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Ездакова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Вера Анатольевна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 527-68-58  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Кабинет          № 1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Вторник с 15.00 до 17.00</w:t>
            </w:r>
          </w:p>
          <w:p w:rsidR="00BC05EB" w:rsidRPr="00BC05EB" w:rsidRDefault="00BC05EB">
            <w:pPr>
              <w:pStyle w:val="a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05EB">
              <w:rPr>
                <w:rFonts w:ascii="Calibri" w:hAnsi="Calibri" w:cs="Calibri"/>
                <w:sz w:val="22"/>
                <w:szCs w:val="22"/>
              </w:rPr>
              <w:t>Четверг с 10.00 до 12.00          </w:t>
            </w:r>
          </w:p>
        </w:tc>
      </w:tr>
    </w:tbl>
    <w:p w:rsidR="00243221" w:rsidRPr="00BC05EB" w:rsidRDefault="00243221" w:rsidP="001C34A2"/>
    <w:sectPr w:rsidR="00243221" w:rsidRPr="00BC05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05E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BF7F2-D04E-4633-8ACE-3938C40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2024-04-13T06:44:00Z</dcterms:modified>
</cp:coreProperties>
</file>