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037" w:rsidRPr="00F33037" w:rsidRDefault="00F33037" w:rsidP="00B84F0F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F33037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Глава муниципального образования</w:t>
      </w:r>
    </w:p>
    <w:p w:rsidR="00F33037" w:rsidRPr="00F33037" w:rsidRDefault="00F33037" w:rsidP="00B84F0F">
      <w:pPr>
        <w:shd w:val="clear" w:color="auto" w:fill="FFFFFF"/>
        <w:spacing w:after="0" w:line="240" w:lineRule="auto"/>
        <w:textAlignment w:val="bottom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3303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252445" cy="3248025"/>
            <wp:effectExtent l="0" t="0" r="0" b="0"/>
            <wp:docPr id="1" name="Рисунок 1" descr="Беляев Никола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ляев Никола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37" cy="32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21" w:rsidRDefault="00243221" w:rsidP="00B84F0F"/>
    <w:p w:rsidR="00F33037" w:rsidRDefault="00F33037" w:rsidP="00B84F0F">
      <w:pPr>
        <w:rPr>
          <w:rStyle w:val="person-name"/>
          <w:rFonts w:ascii="Arial" w:hAnsi="Arial" w:cs="Arial"/>
          <w:sz w:val="20"/>
          <w:szCs w:val="20"/>
          <w:shd w:val="clear" w:color="auto" w:fill="FFFFFF"/>
        </w:rPr>
      </w:pPr>
      <w:r>
        <w:rPr>
          <w:rStyle w:val="person-name"/>
          <w:rFonts w:ascii="Arial" w:hAnsi="Arial" w:cs="Arial"/>
          <w:sz w:val="20"/>
          <w:szCs w:val="20"/>
          <w:shd w:val="clear" w:color="auto" w:fill="FFFFFF"/>
        </w:rPr>
        <w:t>Беляев Николай Николаевич</w:t>
      </w:r>
    </w:p>
    <w:p w:rsidR="00F33037" w:rsidRDefault="00F33037" w:rsidP="00B84F0F">
      <w:pPr>
        <w:rPr>
          <w:rStyle w:val="person-title"/>
          <w:rFonts w:ascii="Arial" w:hAnsi="Arial" w:cs="Arial"/>
          <w:sz w:val="20"/>
          <w:szCs w:val="20"/>
          <w:shd w:val="clear" w:color="auto" w:fill="FFFFFF"/>
        </w:rPr>
      </w:pPr>
      <w:r>
        <w:rPr>
          <w:rStyle w:val="person-title"/>
          <w:rFonts w:ascii="Arial" w:hAnsi="Arial" w:cs="Arial"/>
          <w:sz w:val="20"/>
          <w:szCs w:val="20"/>
          <w:shd w:val="clear" w:color="auto" w:fill="FFFFFF"/>
        </w:rPr>
        <w:t>Глава муниципального образования</w:t>
      </w:r>
    </w:p>
    <w:p w:rsidR="00F33037" w:rsidRPr="00F33037" w:rsidRDefault="00F33037" w:rsidP="00B84F0F">
      <w:pPr>
        <w:spacing w:after="0" w:line="240" w:lineRule="auto"/>
        <w:rPr>
          <w:rFonts w:eastAsia="Times New Roman"/>
          <w:szCs w:val="24"/>
          <w:lang w:eastAsia="ru-RU"/>
        </w:rPr>
      </w:pPr>
      <w:r w:rsidRPr="00F33037">
        <w:rPr>
          <w:rFonts w:ascii="Arial" w:eastAsia="Times New Roman" w:hAnsi="Arial" w:cs="Arial"/>
          <w:caps/>
          <w:sz w:val="90"/>
          <w:szCs w:val="90"/>
          <w:shd w:val="clear" w:color="auto" w:fill="FFFFFF"/>
          <w:lang w:eastAsia="ru-RU"/>
        </w:rPr>
        <w:t>К</w:t>
      </w:r>
      <w:r w:rsidRPr="00F3303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адровый офицер флота, капитан 1 ранга запаса, подводник. После выхода на пенсию в 1996 году был избран председателем правления ЖСК-1184 по пр. Большевиков, д.2. Уже в 1997 году одним из первых ЖСК района и города перешел на самостоятельное обслуживание домовладения. В 1998 году ЖСК-1184 отмечено дипломом Председателя Госстроя РФ за организацию образцового домовладения. Дом одним из первых в городе перешел на оплату коммунальных услуг по приборам учета. В 1998 году Беляев избран депутатом Муниципального Совета первого созыва, где являлся председателем бюджетной комиссии. В 1999 году Николай Николаевич образовывает автономную некоммерческую организацию «Невский сервис» по обслуживанию домов ЖСК и ТСЖ. В организации обслуживалось более 40 домов общей площадью 380 тыс. кВ. м.</w:t>
      </w:r>
      <w:r w:rsidRPr="00F3303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F3303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 2000 и 2004 годах избирается депутатом, а затем и Председателем Муниципального Совета МО Оккервиль.</w:t>
      </w:r>
      <w:r w:rsidRPr="00F3303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F3303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МО неоднократно отмечается руководством района и города за отличные показатели в работе. Николай Николаевич являлся членом Коллегии района, членом общественного Совета при Главе района, избирался членом ревизионной комиссии Совета МО МО города.</w:t>
      </w:r>
      <w:r w:rsidRPr="00F3303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F3303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 2007 году возглавлял районный штаб партии Единая Россия по выборам депутатов Государственной Думы и депутатов Законодательного собрания города.</w:t>
      </w:r>
      <w:r w:rsidRPr="00F3303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F3303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 2009 году назначен Первым заместителем Главы Администрации г. Сосновый Бор. Руководил работой комитета по жилищно-городскому хозяйству и благоустройству, комитета по градостроительству и архитектуре, жилищного комитета и комитета по природопользованию Администрации города. Добился значительных успехов в обеспечении жителей города комфортным проживанием, являлся инициатором крупных социально-значимых проектов.</w:t>
      </w:r>
      <w:r w:rsidRPr="00F3303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F3303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lastRenderedPageBreak/>
        <w:t>В 2012 году возглавил крупный научно-технический центр в составе оборонного холдинга «Интелтех». Под его руководством разработаны новейшие образцы военной техники, объем товарного выпуска оборонной продукции составлял 2-2.5 млрд. руб. в год.</w:t>
      </w:r>
      <w:r w:rsidRPr="00F3303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F3303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 2019 году избирается депутатом МС Правобережный.</w:t>
      </w:r>
    </w:p>
    <w:p w:rsidR="00F33037" w:rsidRPr="00F33037" w:rsidRDefault="00F33037" w:rsidP="00B84F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3303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Женат, имеет двоих детей</w:t>
      </w:r>
    </w:p>
    <w:p w:rsidR="00F33037" w:rsidRDefault="00F33037" w:rsidP="00B84F0F"/>
    <w:p w:rsidR="00AE5B49" w:rsidRPr="00AE5B49" w:rsidRDefault="00AE5B49" w:rsidP="00B84F0F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AE5B49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Заместитель главы муниципального образования</w:t>
      </w:r>
    </w:p>
    <w:p w:rsidR="00AE5B49" w:rsidRPr="00AE5B49" w:rsidRDefault="00AE5B49" w:rsidP="00B84F0F">
      <w:pPr>
        <w:shd w:val="clear" w:color="auto" w:fill="FFFFFF"/>
        <w:spacing w:after="0" w:line="240" w:lineRule="auto"/>
        <w:textAlignment w:val="bottom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E5B49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139858" cy="3085676"/>
            <wp:effectExtent l="0" t="0" r="0" b="0"/>
            <wp:docPr id="2" name="Рисунок 2" descr="Дудник Еле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удник Еле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52" cy="310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B49" w:rsidRDefault="00AE5B49" w:rsidP="00B84F0F">
      <w:pPr>
        <w:rPr>
          <w:rStyle w:val="person-name"/>
          <w:rFonts w:ascii="Arial" w:hAnsi="Arial" w:cs="Arial"/>
          <w:sz w:val="20"/>
          <w:szCs w:val="20"/>
          <w:shd w:val="clear" w:color="auto" w:fill="FFFFFF"/>
        </w:rPr>
      </w:pPr>
      <w:r>
        <w:rPr>
          <w:rStyle w:val="person-name"/>
          <w:rFonts w:ascii="Arial" w:hAnsi="Arial" w:cs="Arial"/>
          <w:sz w:val="20"/>
          <w:szCs w:val="20"/>
          <w:shd w:val="clear" w:color="auto" w:fill="FFFFFF"/>
        </w:rPr>
        <w:t>Дудник Елена Александровна</w:t>
      </w:r>
    </w:p>
    <w:p w:rsidR="00F33037" w:rsidRDefault="00AE5B49" w:rsidP="00B84F0F">
      <w:pPr>
        <w:rPr>
          <w:rStyle w:val="person-title"/>
          <w:rFonts w:ascii="Arial" w:hAnsi="Arial" w:cs="Arial"/>
          <w:sz w:val="20"/>
          <w:szCs w:val="20"/>
          <w:shd w:val="clear" w:color="auto" w:fill="FFFFFF"/>
        </w:rPr>
      </w:pPr>
      <w:r>
        <w:rPr>
          <w:rStyle w:val="person-title"/>
          <w:rFonts w:ascii="Arial" w:hAnsi="Arial" w:cs="Arial"/>
          <w:sz w:val="20"/>
          <w:szCs w:val="20"/>
          <w:shd w:val="clear" w:color="auto" w:fill="FFFFFF"/>
        </w:rPr>
        <w:t>Заместитель главы муниципального образования</w:t>
      </w:r>
    </w:p>
    <w:p w:rsidR="00AE5B49" w:rsidRDefault="00AE5B49" w:rsidP="00B84F0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fusion-dropcap"/>
          <w:rFonts w:ascii="Arial" w:hAnsi="Arial" w:cs="Arial"/>
          <w:caps/>
          <w:sz w:val="90"/>
          <w:szCs w:val="90"/>
          <w:shd w:val="clear" w:color="auto" w:fill="FFFFFF"/>
        </w:rPr>
        <w:t>Р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одилась 15 октября 1980 года в Ленинграде.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Образование: в 1998 году окончила школу № 347 Невского района СПб, в 2004 году окончила СПб УТ им. Проф. М.А. Бонч-Бруевича, специальность – инженер, в 2010 году окончила СПб Юридическую Академию, специальность – юрист.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 2018 года генеральный директор детского клуба «ИНДИГО»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Награждена знаком «Почетный житель внутригородского муниципального образования Санкт-Петербурга Муниципальный округ Правобережный».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Депутат III, IV и V-го созывов Муниципального Совета МО Правобережный. Ведет активную работу в комиссии по культуре, социальной политике, в комиссии по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молодёжная политике, военно-патриотическому воспитанию и спорту.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Замужем. Воспитывает двоих сыновей. Играет в хоккей в составе любительской женской команды.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Живет на территории МО Правобережный с 1997 года.</w:t>
      </w:r>
    </w:p>
    <w:p w:rsidR="00B84F0F" w:rsidRDefault="00B84F0F" w:rsidP="00B84F0F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page"/>
      </w:r>
    </w:p>
    <w:p w:rsidR="00B84F0F" w:rsidRDefault="00B84F0F" w:rsidP="00B84F0F">
      <w:pPr>
        <w:pStyle w:val="1"/>
        <w:spacing w:before="0"/>
        <w:rPr>
          <w:sz w:val="48"/>
          <w:szCs w:val="48"/>
          <w:lang w:eastAsia="ru-RU"/>
        </w:rPr>
      </w:pPr>
      <w:r>
        <w:lastRenderedPageBreak/>
        <w:t>Депутаты</w:t>
      </w:r>
    </w:p>
    <w:p w:rsidR="00B84F0F" w:rsidRDefault="00B84F0F" w:rsidP="00B84F0F">
      <w:pPr>
        <w:pStyle w:val="2"/>
        <w:shd w:val="clear" w:color="auto" w:fill="F6F6F6"/>
        <w:spacing w:before="0" w:beforeAutospacing="0" w:after="0" w:afterAutospacing="0"/>
        <w:rPr>
          <w:rFonts w:ascii="var(--awb-title-font-family)" w:hAnsi="var(--awb-title-font-family)"/>
        </w:rPr>
      </w:pPr>
      <w:bookmarkStart w:id="0" w:name="_GoBack"/>
      <w:bookmarkEnd w:id="0"/>
      <w:r>
        <w:rPr>
          <w:rFonts w:ascii="var(--awb-title-font-family)" w:hAnsi="var(--awb-title-font-family)"/>
        </w:rPr>
        <w:t>Депутаты на непостоянной основе</w:t>
      </w:r>
    </w:p>
    <w:p w:rsidR="00B84F0F" w:rsidRDefault="00B84F0F" w:rsidP="00B84F0F">
      <w:pPr>
        <w:shd w:val="clear" w:color="auto" w:fill="F6F6F6"/>
      </w:pPr>
      <w:r>
        <w:t>внутригородского муниципального образования Санкт-Петербурга муниципальный округ Правобережный</w:t>
      </w:r>
    </w:p>
    <w:p w:rsidR="00B84F0F" w:rsidRDefault="00B84F0F" w:rsidP="00B84F0F">
      <w:pPr>
        <w:pStyle w:val="2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VI-й созыв</w:t>
      </w:r>
    </w:p>
    <w:p w:rsidR="00B84F0F" w:rsidRDefault="00B84F0F" w:rsidP="00B84F0F">
      <w:pPr>
        <w:textAlignment w:val="bottom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57262" cy="2609069"/>
            <wp:effectExtent l="0" t="0" r="0" b="0"/>
            <wp:docPr id="20" name="Рисунок 20" descr="Беляева Валентин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ляева Валентин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84" cy="262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t>Беляева Валентина Анатольевна</w:t>
      </w:r>
      <w:r>
        <w:rPr>
          <w:rStyle w:val="person-title"/>
        </w:rPr>
        <w:t>Депутат 6 созыва</w:t>
      </w:r>
    </w:p>
    <w:p w:rsidR="00B84F0F" w:rsidRDefault="00B84F0F" w:rsidP="00B84F0F">
      <w:r>
        <w:t>Приём граждан: по предварительной записи</w:t>
      </w:r>
      <w:r>
        <w:br/>
        <w:t>1-й понедельник 16.00 – 18.00</w:t>
      </w:r>
      <w:r>
        <w:br/>
        <w:t>По адресу: ул. Латышских стрелков, д. 11, корп. 4, 2 этаж, каб. 22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Родилась 23 апреля 1961 года в городе Великие Луки. С 1979 года проживаю в Невском районе г. Санкт-Петербурга. Образования – высшее. Являюсь Депутатом 4 созывов. За профессиональную деятельность имею благодарности от главы Администрации Невского района, Губернатора Санкт-Петербурга Валентины Ивановны Матвиенко, а так же от Законодательного собрания Санкт-Петербурга</w:t>
      </w:r>
    </w:p>
    <w:p w:rsidR="00B84F0F" w:rsidRDefault="00B84F0F" w:rsidP="00B84F0F">
      <w:pPr>
        <w:textAlignment w:val="bottom"/>
      </w:pPr>
      <w:r>
        <w:rPr>
          <w:noProof/>
          <w:lang w:eastAsia="ru-RU"/>
        </w:rPr>
        <w:lastRenderedPageBreak/>
        <w:drawing>
          <wp:inline distT="0" distB="0" distL="0" distR="0">
            <wp:extent cx="1714427" cy="2285365"/>
            <wp:effectExtent l="0" t="0" r="0" b="0"/>
            <wp:docPr id="19" name="Рисунок 19" descr="Галкин Никола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алкин Никола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458" cy="229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t>Галкин Николай Николаевич</w:t>
      </w:r>
      <w:r>
        <w:rPr>
          <w:rStyle w:val="person-title"/>
        </w:rPr>
        <w:t>Депутат 6 созыва</w:t>
      </w:r>
    </w:p>
    <w:p w:rsidR="00B84F0F" w:rsidRDefault="00B84F0F" w:rsidP="00B84F0F">
      <w:r>
        <w:t>Приём граждан:</w:t>
      </w:r>
      <w:r>
        <w:br/>
        <w:t>2-й вторник 17.00 -19.00</w:t>
      </w:r>
      <w:r>
        <w:br/>
        <w:t>По адресу: ул. Латышских стрелков, д. 11, корп. 4, 2 этаж, каб. 22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Родился 08 мая 1983 года в г.Ленинграде.</w:t>
      </w:r>
      <w:r>
        <w:br/>
        <w:t>Проживает на территории МО Правобережное с 1997 года. В 2000-м году окончил среднюю школу № 323 Невского района.</w:t>
      </w:r>
      <w:r>
        <w:br/>
        <w:t>В 2006-м году окончил Санкт-Петербургский институт машиностроения (ЛМЗ-ВТУЗ) и получил квалификацию Инженер по специальности «Технология машиностроения». Там же окончил военную кафедру и получил звание лейтенант запаса.</w:t>
      </w:r>
      <w:r>
        <w:br/>
        <w:t>В 2015-м году окончил Федеральное государственное бюджетное образовательное учреждение высшего профессионального образования «Российская академия народного хозяйства и государственной службы при Президенте Российской Федерации» по специальности Государственное и муниципальное управление.</w:t>
      </w:r>
      <w:r>
        <w:br/>
        <w:t>Работает в ООО «ПрофСтрой» на должности инженера.</w:t>
      </w:r>
    </w:p>
    <w:p w:rsidR="00B84F0F" w:rsidRDefault="00B84F0F" w:rsidP="00B84F0F">
      <w:pPr>
        <w:textAlignment w:val="bottom"/>
      </w:pPr>
      <w:r>
        <w:rPr>
          <w:noProof/>
          <w:lang w:eastAsia="ru-RU"/>
        </w:rPr>
        <w:lastRenderedPageBreak/>
        <w:drawing>
          <wp:inline distT="0" distB="0" distL="0" distR="0">
            <wp:extent cx="1906775" cy="2541769"/>
            <wp:effectExtent l="0" t="0" r="0" b="0"/>
            <wp:docPr id="18" name="Рисунок 18" descr="Гадзиковский Станислав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адзиковский Станислав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12" cy="255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t>Гадзиковский Станислав Валентинович</w:t>
      </w:r>
      <w:r>
        <w:rPr>
          <w:rStyle w:val="person-title"/>
        </w:rPr>
        <w:t>Депутат 6 созыва</w:t>
      </w:r>
    </w:p>
    <w:p w:rsidR="00B84F0F" w:rsidRDefault="00B84F0F" w:rsidP="00B84F0F">
      <w:r>
        <w:t>Приём граждан: Любой будний день по предварительной записи с 18.00</w:t>
      </w:r>
      <w:r>
        <w:br/>
        <w:t>По адресу: по согласованию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Родился в городе Баку, почти сразу же переехал в Петрозаводск, где вырос и окончил Лицей №1 класс с углублённым изучением математики.</w:t>
      </w:r>
      <w:r>
        <w:br/>
        <w:t>В 2005 году переехал в Санкт-Петербург. Закончил Химико-Фармацевтическую Академию по специальности инженер-биотехнолог. В 2013 закончил аспирантуру по кафедре “фармацевтическая химия”.</w:t>
      </w:r>
      <w:r>
        <w:br/>
        <w:t>С 2013 работал научным сотрудником в Инновационной Фармацевтической Компании.</w:t>
      </w:r>
      <w:r>
        <w:br/>
        <w:t>С 2017 по наст вр. занимает должность начальника химической лаборатории в гистологической компании.</w:t>
      </w:r>
    </w:p>
    <w:p w:rsidR="00B84F0F" w:rsidRDefault="00B84F0F" w:rsidP="00B84F0F">
      <w:pPr>
        <w:textAlignment w:val="bottom"/>
      </w:pPr>
      <w:r>
        <w:rPr>
          <w:noProof/>
          <w:lang w:eastAsia="ru-RU"/>
        </w:rPr>
        <w:lastRenderedPageBreak/>
        <w:drawing>
          <wp:inline distT="0" distB="0" distL="0" distR="0">
            <wp:extent cx="1757291" cy="2342503"/>
            <wp:effectExtent l="0" t="0" r="0" b="0"/>
            <wp:docPr id="17" name="Рисунок 17" descr="Гордин Эдуард Иса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рдин Эдуард Исакови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74" cy="235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t>Гордин Эдуард Исакович</w:t>
      </w:r>
      <w:r>
        <w:rPr>
          <w:rStyle w:val="person-title"/>
        </w:rPr>
        <w:t>Депутат 6 созыва</w:t>
      </w:r>
    </w:p>
    <w:p w:rsidR="00B84F0F" w:rsidRDefault="00B84F0F" w:rsidP="00B84F0F">
      <w:r>
        <w:t>Приём граждан: по предварительной записи</w:t>
      </w:r>
      <w:r>
        <w:br/>
        <w:t>1-й понедельник с 10.00 до 13.00 или любой день по согласованию за 2 дня до приема</w:t>
      </w:r>
      <w:r>
        <w:br/>
        <w:t>По адресу: ул. Латышских стрелков д. 11, корп. 4, каб. 22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Родился 27 октября 1935 г. в Хабаровске, в семье военнослужащих. Образование высшее. Житель блокадного Ленинграда. Ветеран вооруженных сил и ветеран труда. В 1957 г. окончил Двинское военное авиационное радиотехническое училище дальней авиации. В 1966 г. окончил Ленинградский электротехнический институт им. Ульянова (Ленина) С 1957 по 1977 г.г. проходил службу на офицерских должностях в ДА ВВС СССР. С 1977 по 1980 г.г. – начальник цеха ПО «Объектив». С 1980 по 1997 г.г. работал начальником штаба ГО городской поликлиники № 87. С 1986-1990 г.г. – депутат Невского района совета народных депутатов. С 2000 – 2008 г.г. – депутат муниципального совета №54 второго и третьего созыва. С 13 марта 2009г. является главой МО Правобережный. Пенсионер. Партия «Единая Россия»</w:t>
      </w:r>
    </w:p>
    <w:p w:rsidR="00B84F0F" w:rsidRDefault="00B84F0F" w:rsidP="00B84F0F">
      <w:pPr>
        <w:textAlignment w:val="bottom"/>
      </w:pPr>
      <w:r>
        <w:rPr>
          <w:noProof/>
          <w:lang w:eastAsia="ru-RU"/>
        </w:rPr>
        <w:lastRenderedPageBreak/>
        <w:drawing>
          <wp:inline distT="0" distB="0" distL="0" distR="0">
            <wp:extent cx="1942905" cy="2589930"/>
            <wp:effectExtent l="0" t="0" r="0" b="0"/>
            <wp:docPr id="16" name="Рисунок 16" descr="Горчакова Мари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рчакова Мари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796" cy="26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t>Горчакова Марина Александровна</w:t>
      </w:r>
      <w:r>
        <w:rPr>
          <w:rStyle w:val="person-title"/>
        </w:rPr>
        <w:t>Депутат 6 созыва</w:t>
      </w:r>
    </w:p>
    <w:p w:rsidR="00B84F0F" w:rsidRDefault="00B84F0F" w:rsidP="00B84F0F">
      <w:r>
        <w:t>Приём граждан:</w:t>
      </w:r>
      <w:r>
        <w:br/>
        <w:t>3-й понедельник 17.30 — 19.30</w:t>
      </w:r>
      <w:r>
        <w:br/>
        <w:t>По адресу: ул. Латышских стрелков, д. 13, к. 1, пекарня «Прованс»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Родилась 22 марта 1983 года в Ленинграде.</w:t>
      </w:r>
      <w:r>
        <w:br/>
        <w:t>В 2005 году окончила Государственный инженерно-экономический университет по специальности: «Международный менеджмент».</w:t>
      </w:r>
      <w:r>
        <w:br/>
        <w:t>Индивидуальный предприниматель.</w:t>
      </w:r>
      <w:r>
        <w:br/>
        <w:t>Проживает на территории муниципального округа «Правобережный». Независимый кандидат</w:t>
      </w:r>
    </w:p>
    <w:p w:rsidR="00B84F0F" w:rsidRDefault="00B84F0F" w:rsidP="00B84F0F">
      <w:pPr>
        <w:textAlignment w:val="bottom"/>
      </w:pPr>
      <w:r>
        <w:rPr>
          <w:noProof/>
          <w:lang w:eastAsia="ru-RU"/>
        </w:rPr>
        <w:drawing>
          <wp:inline distT="0" distB="0" distL="0" distR="0">
            <wp:extent cx="1514355" cy="2018665"/>
            <wp:effectExtent l="0" t="0" r="0" b="0"/>
            <wp:docPr id="15" name="Рисунок 15" descr="Гриненко Гали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риненко Гали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489" cy="202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lastRenderedPageBreak/>
        <w:t>Гриненко Галина Викторовна</w:t>
      </w:r>
      <w:r>
        <w:rPr>
          <w:rStyle w:val="person-title"/>
        </w:rPr>
        <w:t>Депутат 6 созыва</w:t>
      </w:r>
    </w:p>
    <w:p w:rsidR="00B84F0F" w:rsidRDefault="00B84F0F" w:rsidP="00B84F0F">
      <w:r>
        <w:t>Приём граждан: по предварительной записи</w:t>
      </w:r>
      <w:r>
        <w:br/>
        <w:t>2-й вторник 15.00 — 18.00</w:t>
      </w:r>
      <w:r>
        <w:br/>
        <w:t>По адресу: пр. Солидарности д. 6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Родилась в городе Слободской Кировской области. Образование высшее. В 1998 году закончила Санкт-Петербургский государственный медицинский университет им. акад. И.П. Павлова. С 2007 закончила «Северо-Западную академию государственной службы» по специальности «Юриспруденция». В 2008 году закончила Санкт-Петербургскую академию управления и экономики по специальности «Менеджмент». Кандидат медицинских наук, врач высшей квалификационной категории. С 2007 года по настоящее время — главный врач СПБ ГБУЗ «Родильный дом №18». Награждена нагрудным знаком «Отличник здравоохранения». Дипломант конкурса «Женщина года» в номинации «Здравоохранение». Награждена Почетной Грамотой Министерства здравоохранения Российской Федерации (2013). Объявлена благодарность Законодательного Собрания Санкт-Петербурга (2018). Воспитывает 4-х детей.</w:t>
      </w:r>
    </w:p>
    <w:p w:rsidR="00B84F0F" w:rsidRDefault="00B84F0F" w:rsidP="00B84F0F">
      <w:pPr>
        <w:textAlignment w:val="bottom"/>
      </w:pPr>
      <w:r>
        <w:rPr>
          <w:noProof/>
          <w:lang w:eastAsia="ru-RU"/>
        </w:rPr>
        <w:drawing>
          <wp:inline distT="0" distB="0" distL="0" distR="0">
            <wp:extent cx="1935459" cy="2580005"/>
            <wp:effectExtent l="0" t="0" r="0" b="0"/>
            <wp:docPr id="14" name="Рисунок 14" descr="Грудин Федо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рудин Федо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86" cy="25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t>Грудин Федор Владимирович</w:t>
      </w:r>
      <w:r>
        <w:rPr>
          <w:rStyle w:val="person-title"/>
        </w:rPr>
        <w:t>Депутат 6 созыва</w:t>
      </w:r>
    </w:p>
    <w:p w:rsidR="00B84F0F" w:rsidRDefault="00B84F0F" w:rsidP="00B84F0F">
      <w:r>
        <w:t>Приём граждан: по предварительной записи f.grudin@progress78.org, номер телефона – по запросу</w:t>
      </w:r>
      <w:r>
        <w:br/>
        <w:t>По адресу: ул. Джона Рида, д.2, корп. 1 (в выходные дни с 12 до 15)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Родился 21 апреля 1995 года в Санкт-Петербурге</w:t>
      </w:r>
      <w:r>
        <w:br/>
        <w:t>Проживает на территории внутригородского МО Правобережный с 2009 года.</w:t>
      </w:r>
      <w:r>
        <w:br/>
        <w:t>В 2016-м году окончил Санкт-Петербургский государственный Политехнический университет Петра Великого. Специалист в области техники и технологии.</w:t>
      </w:r>
      <w:r>
        <w:br/>
      </w:r>
      <w:r>
        <w:lastRenderedPageBreak/>
        <w:t>Трудовой путь начал в ПАО «Звезда», занимающейся производством двигателей для ВМФ России, в должности инженера-технолога. В настоящее время работает на предприятии, специализирующемся на строительстве загородных деревянных домов.</w:t>
      </w:r>
    </w:p>
    <w:p w:rsidR="00B84F0F" w:rsidRDefault="00B84F0F" w:rsidP="00B84F0F">
      <w:pPr>
        <w:textAlignment w:val="bottom"/>
      </w:pPr>
      <w:r>
        <w:rPr>
          <w:noProof/>
          <w:lang w:eastAsia="ru-RU"/>
        </w:rPr>
        <w:drawing>
          <wp:inline distT="0" distB="0" distL="0" distR="0">
            <wp:extent cx="2074557" cy="2765425"/>
            <wp:effectExtent l="0" t="0" r="0" b="0"/>
            <wp:docPr id="13" name="Рисунок 13" descr="Давыдкин Евгени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авыдкин Евгений Иванови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89" cy="277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t>Давыдкин Евгений Иванович</w:t>
      </w:r>
      <w:r>
        <w:rPr>
          <w:rStyle w:val="person-title"/>
        </w:rPr>
        <w:t>Депутат 6 созыва</w:t>
      </w:r>
    </w:p>
    <w:p w:rsidR="00B84F0F" w:rsidRDefault="00B84F0F" w:rsidP="00B84F0F">
      <w:r>
        <w:t>Приём граждан: по предварительной записи</w:t>
      </w:r>
      <w:r>
        <w:br/>
        <w:t>1-я среда 16.00 — 18.00</w:t>
      </w:r>
      <w:r>
        <w:br/>
        <w:t>По адресу: ул. Латышских стрелков, д. 11, корп. 4, 2 этаж, каб. 22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Родился 15.10.1955 года в городе Щецин в семье военнослужащего. Имеет три высших образования, окончил Курганский институт ФСБ России, Военную академию материально- технического обеспечения, Санкт-Петербургскую государственную инженерно-экономическую академию 1973-2003 гг. Служба в вооруженных силах России от солдата до командира авиационно-тыловой базы Воздушной Армии. После окончания службы работал начальником ЖЭС, затем в ООО «От Палыча» и Сельскохозяйтвенном производственном кооперативе «Шушары», директором представительства. С 2010 года и по настоящее время директор Муниципального унитарного предприятия МО Правобережный «Проект XXI». Награжден Орденом «За военные заслуги», Знаком «Отличия специалиста тыла ВС России», десятью медалями. Женат, имеет сына.</w:t>
      </w:r>
    </w:p>
    <w:p w:rsidR="00B84F0F" w:rsidRDefault="00B84F0F" w:rsidP="00B84F0F">
      <w:pPr>
        <w:textAlignment w:val="bottom"/>
      </w:pPr>
      <w:r>
        <w:rPr>
          <w:noProof/>
          <w:lang w:eastAsia="ru-RU"/>
        </w:rPr>
        <w:lastRenderedPageBreak/>
        <w:drawing>
          <wp:inline distT="0" distB="0" distL="0" distR="0">
            <wp:extent cx="2065030" cy="2752725"/>
            <wp:effectExtent l="0" t="0" r="0" b="0"/>
            <wp:docPr id="12" name="Рисунок 12" descr="Дмитриева Светла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митриева Светла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84" cy="276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t>Дмитриева Светлана Владимировна</w:t>
      </w:r>
      <w:r>
        <w:rPr>
          <w:rStyle w:val="person-title"/>
        </w:rPr>
        <w:t>Депутат 6 созыва</w:t>
      </w:r>
    </w:p>
    <w:p w:rsidR="00B84F0F" w:rsidRDefault="00B84F0F" w:rsidP="00B84F0F">
      <w:r>
        <w:t>Приём граждан: по предварительной записи</w:t>
      </w:r>
      <w:r>
        <w:br/>
        <w:t>8-911-016-25-6 девять</w:t>
      </w:r>
      <w:r>
        <w:br/>
        <w:t>По адресу: ул. Латышских стрелков, д. 11, корп. 4, 2 этаж, каб. 22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Родилась 29 ноября 1983 года. в г. Ленинграде. Окончила колледж в 2003 году ГОУСПО Санкт-Петербургская инженерная школа электроники по специальности «Автоматизированные системы управления и обработки информации». В 2008 закончила НОУВПО «Санкт-Петербургская академия управления и экономики» по специальности «перевод и переводоведение». Член Санкт-Петербургской Общественной Организации Инвалидов «Даун Центр» с 2013 года, ежегодно занимаюсь организацией праздника «День человека с Синдромом Дауна» в сотрудничестве с театром «Лицедеи». Воспитывает двоих сыновей. Ппартия «Яблоко»</w:t>
      </w:r>
    </w:p>
    <w:p w:rsidR="00B84F0F" w:rsidRDefault="00B84F0F" w:rsidP="00B84F0F">
      <w:pPr>
        <w:textAlignment w:val="bottom"/>
      </w:pPr>
      <w:r>
        <w:rPr>
          <w:noProof/>
          <w:lang w:eastAsia="ru-RU"/>
        </w:rPr>
        <w:lastRenderedPageBreak/>
        <w:drawing>
          <wp:inline distT="0" distB="0" distL="0" distR="0">
            <wp:extent cx="1764035" cy="2351493"/>
            <wp:effectExtent l="0" t="0" r="0" b="0"/>
            <wp:docPr id="11" name="Рисунок 11" descr="Колбин Михаил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лбин Михаил Юрьеви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38" cy="236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t>Колбин Михаил Юрьевич</w:t>
      </w:r>
      <w:r>
        <w:rPr>
          <w:rStyle w:val="person-title"/>
        </w:rPr>
        <w:t>Депутат 6 созыва</w:t>
      </w:r>
    </w:p>
    <w:p w:rsidR="00B84F0F" w:rsidRDefault="00B84F0F" w:rsidP="00B84F0F">
      <w:r>
        <w:t>Приём граждан: по предварительной записи</w:t>
      </w:r>
      <w:r>
        <w:br/>
        <w:t>среда 11.00 — 13.00</w:t>
      </w:r>
      <w:r>
        <w:br/>
        <w:t>По адресу: пр. Солидарности, д. 1, корп. 1, лит. А, каб. 332 (Главврач)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Родился 12 апреля 1978 года в городе Старый Оскол Белгородской области.</w:t>
      </w:r>
      <w:r>
        <w:br/>
        <w:t>Окончил Военно-медицинскую академию им. С.М Кирова в 2003 году.</w:t>
      </w:r>
      <w:r>
        <w:br/>
        <w:t>В 2004 году окончил интернатуру по специальности общая врачебная практика.</w:t>
      </w:r>
      <w:r>
        <w:br/>
        <w:t>С 2014 года по 2015 год работал в СПб ГБУЗ «Городская поликлиника № 25 Невского района» заместителем главного врача по экспертизе временной нетрудоспособности, с 2016 года возглавляет поликлинику в должности главного врача.</w:t>
      </w:r>
      <w:r>
        <w:br/>
        <w:t>Врач высшей категории по специальности общая врачебная практика и организация здравоохранения и общественное здоровье</w:t>
      </w:r>
      <w:r>
        <w:br/>
        <w:t>Женат. Имеет двоих детей</w:t>
      </w:r>
    </w:p>
    <w:p w:rsidR="00B84F0F" w:rsidRDefault="00B84F0F" w:rsidP="00B84F0F">
      <w:pPr>
        <w:textAlignment w:val="bottom"/>
      </w:pPr>
      <w:r>
        <w:rPr>
          <w:noProof/>
          <w:lang w:eastAsia="ru-RU"/>
        </w:rPr>
        <w:lastRenderedPageBreak/>
        <w:drawing>
          <wp:inline distT="0" distB="0" distL="0" distR="0">
            <wp:extent cx="1592955" cy="2123440"/>
            <wp:effectExtent l="0" t="0" r="0" b="0"/>
            <wp:docPr id="10" name="Рисунок 10" descr="Ложечко Виктор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ожечко Виктор Петрови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71" cy="213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t>Ложечко Виктор Петрович</w:t>
      </w:r>
      <w:r>
        <w:rPr>
          <w:rStyle w:val="person-title"/>
        </w:rPr>
        <w:t>Депутат 6 созыва</w:t>
      </w:r>
    </w:p>
    <w:p w:rsidR="00B84F0F" w:rsidRDefault="00B84F0F" w:rsidP="00B84F0F">
      <w:r>
        <w:t>Приём граждан: по предварительной записи</w:t>
      </w:r>
      <w:r>
        <w:br/>
        <w:t>4-я среда месяца с 17.00 — 18.00</w:t>
      </w:r>
      <w:r>
        <w:br/>
        <w:t>По адресу: ул. Латышских стрелков, д. 11, к. 4, каб. 22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Родился 9 мая 1952 года в офицерской семье. Проживает в Ленингра-де с 1955 года, а в Невском районе — с 1973 года.</w:t>
      </w:r>
      <w:r>
        <w:br/>
        <w:t>В 1975 г. окончил Ленинградский политехнический институт (ныне СПбПУ Петра Великого). В 1981 г. защитил кандидатскую, а в 1997 г.- докторскую диссертации.</w:t>
      </w:r>
      <w:r>
        <w:br/>
        <w:t>С 1998 г. четырежды избирался депутатом муниципального совета МО №54 и до марта 2009 г. был Главой МО №54, заместителем председа-теля Совета муниципальных образований Санкт-Петербурга.</w:t>
      </w:r>
      <w:r>
        <w:br/>
        <w:t>С 2011 по 2016 г.г. являлся депутатом Законодательного Собрания Санкт-Петербурга от Партии СПРАВЕДЛИВАЯ РОССИЯ, председателем постоянной комиссии по экологии и природопользованию.</w:t>
      </w:r>
      <w:r>
        <w:br/>
        <w:t>В настоящее время — профессор СПбПУ Петра Великого, доктор тех-нических наук, специалист в области дорожно-строительного машиностро-ения и систем управления. Имеет более 80 научных трудов и изобретений. Награжден 2 медалями ВДНХ СССР и медалью «В память 300-летия Санкт-Петербурга».</w:t>
      </w:r>
      <w:r>
        <w:br/>
        <w:t>Член Политической партии СПРАВЕДЛИВАЯ РОССИЯ, член Бюро Регионального отделения Партии, председатель местного отделения Пар-тии в Невском районе Санкт-Петербурга.</w:t>
      </w:r>
      <w:r>
        <w:br/>
        <w:t>Женат, имеет сына, дочь и двух внуков.</w:t>
      </w:r>
    </w:p>
    <w:p w:rsidR="00B84F0F" w:rsidRDefault="00B84F0F" w:rsidP="00B84F0F">
      <w:pPr>
        <w:textAlignment w:val="bottom"/>
      </w:pPr>
      <w:r>
        <w:rPr>
          <w:noProof/>
          <w:lang w:eastAsia="ru-RU"/>
        </w:rPr>
        <w:lastRenderedPageBreak/>
        <w:drawing>
          <wp:inline distT="0" distB="0" distL="0" distR="0">
            <wp:extent cx="2092658" cy="2789555"/>
            <wp:effectExtent l="0" t="0" r="0" b="0"/>
            <wp:docPr id="9" name="Рисунок 9" descr="Орлов Алексей Русл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рлов Алексей Русланови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26" cy="28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t>Орлов Алексей Русланович</w:t>
      </w:r>
      <w:r>
        <w:rPr>
          <w:rStyle w:val="person-title"/>
        </w:rPr>
        <w:t>Депутат 6 созыва</w:t>
      </w:r>
    </w:p>
    <w:p w:rsidR="00B84F0F" w:rsidRDefault="00B84F0F" w:rsidP="00B84F0F">
      <w:r>
        <w:t>Приём граждан: по предварительной записи</w:t>
      </w:r>
      <w:r>
        <w:br/>
        <w:t>+7 (921) 558-80-9 шесть или электронной почте orlov@okrug57.ru, в будни, 19:30-21:00. Онлайн прием — через WhatsApp, Skype.</w:t>
      </w:r>
      <w:r>
        <w:br/>
        <w:t>По адресу: по согласованию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Родился 22 апреля и всю жизнь проживает в нашем округе. Со старших классов занимается волонтерской деятельностью по экологии, зоозащите, здоровому образу жизни, защите гражданских прав.</w:t>
      </w:r>
      <w:r>
        <w:br/>
        <w:t>Закончил НИУ ИТМО по специальности «защита информации», где во время учебы возродил студенческое научное общество. Преподает информатику и робототехнику, продолжая династию учителей.</w:t>
      </w:r>
      <w:r>
        <w:br/>
        <w:t>С 2012 года занимается развитием проекта Народный парк «Яблоновский сад». Проработал 5 лет специалистом по работе с молодежью в подростковом центре Петроградского района.</w:t>
      </w:r>
    </w:p>
    <w:p w:rsidR="00B84F0F" w:rsidRDefault="00B84F0F" w:rsidP="00B84F0F">
      <w:pPr>
        <w:textAlignment w:val="bottom"/>
      </w:pPr>
      <w:r>
        <w:rPr>
          <w:noProof/>
          <w:lang w:eastAsia="ru-RU"/>
        </w:rPr>
        <w:lastRenderedPageBreak/>
        <w:drawing>
          <wp:inline distT="0" distB="0" distL="0" distR="0">
            <wp:extent cx="1614148" cy="2151691"/>
            <wp:effectExtent l="0" t="0" r="0" b="0"/>
            <wp:docPr id="8" name="Рисунок 8" descr="Семененко Евгений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емененко Евгений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77" cy="21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t>Семененко Евгений Валентинович</w:t>
      </w:r>
      <w:r>
        <w:rPr>
          <w:rStyle w:val="person-title"/>
        </w:rPr>
        <w:t>Депутат 6 созыва</w:t>
      </w:r>
    </w:p>
    <w:p w:rsidR="00B84F0F" w:rsidRDefault="00B84F0F" w:rsidP="00B84F0F">
      <w:r>
        <w:t>Приём граждан: по предварительной записи</w:t>
      </w:r>
      <w:r>
        <w:br/>
        <w:t>+7 (952) 287-60-7 семь или электронной почте semenenko.mo57@gmail.com</w:t>
      </w:r>
      <w:r>
        <w:br/>
        <w:t>По адресу: по согласованию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Родился 14 февраля 1986 г. в городе Ленинграде</w:t>
      </w:r>
      <w:r>
        <w:br/>
        <w:t>В 2006 г. окончил физико-механический инженерный колледж им. Зверева по специальности Программное обеспечение вычислительной техники и автоматизированных систем</w:t>
      </w:r>
      <w:r>
        <w:br/>
        <w:t>В 2012 г. окончил Санкт-Петербургский государственный университет Горный, по специальности Вычислительные машины, комплексы, системы и сети.</w:t>
      </w:r>
      <w:r>
        <w:br/>
        <w:t>С 2006 г. работает в Петербургском метрополитене на должности инженера-программиста»</w:t>
      </w:r>
    </w:p>
    <w:p w:rsidR="00B84F0F" w:rsidRDefault="00B84F0F" w:rsidP="00B84F0F">
      <w:pPr>
        <w:textAlignment w:val="bottom"/>
      </w:pPr>
      <w:r>
        <w:rPr>
          <w:noProof/>
          <w:lang w:eastAsia="ru-RU"/>
        </w:rPr>
        <w:lastRenderedPageBreak/>
        <w:drawing>
          <wp:inline distT="0" distB="0" distL="0" distR="0">
            <wp:extent cx="1856858" cy="2475228"/>
            <wp:effectExtent l="0" t="0" r="0" b="0"/>
            <wp:docPr id="7" name="Рисунок 7" descr="Сидоркина Ирина Аркад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идоркина Ирина Аркадьевн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16" cy="248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t>Сидоркина Ирина Аркадьевна</w:t>
      </w:r>
      <w:r>
        <w:rPr>
          <w:rStyle w:val="person-title"/>
        </w:rPr>
        <w:t>Депутат 6 созыва</w:t>
      </w:r>
    </w:p>
    <w:p w:rsidR="00B84F0F" w:rsidRDefault="00B84F0F" w:rsidP="00B84F0F">
      <w:r>
        <w:t>Приём граждан: по предварительной записи</w:t>
      </w:r>
      <w:r>
        <w:br/>
        <w:t>2–ой и 4-ый вторник 16.00 — 18.00</w:t>
      </w:r>
      <w:r>
        <w:br/>
        <w:t>По адресу: ул. Латышских Стрелков д. 11, корп. 4, каб. 22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Родилась 29 января 1984 года.</w:t>
      </w:r>
      <w:r>
        <w:br/>
        <w:t>В 2006 году с отличием окончила Ярославский государственный педагогический университет имени К.Д. Ушинского по специальности «Логопедия». Квалификация — учитель-логопед. После окончания университета работала учителем-логопедом в ДОУ комбинированного вида. В 2019 году прошла профессиональную переподготовку в «Московской академии народного хозяйства и государственной службы» по программе «Государственное и муниципальное управление». Является выпускником «Школы молодого политика» в Санкт-Петербурге. С сентября 2019 года работает заместителем заведующего в государственном бюджетном дошкольном образовательном учреждении детский сад № 84 Невского района. Воспитывает двоих сыновей.</w:t>
      </w:r>
      <w:r>
        <w:br/>
        <w:t>В Невском районе Санкт-Петербурга проживает более 10 лет.</w:t>
      </w:r>
    </w:p>
    <w:p w:rsidR="00B84F0F" w:rsidRDefault="00B84F0F" w:rsidP="00B84F0F">
      <w:pPr>
        <w:textAlignment w:val="bottom"/>
      </w:pPr>
      <w:r>
        <w:rPr>
          <w:noProof/>
          <w:lang w:eastAsia="ru-RU"/>
        </w:rPr>
        <w:lastRenderedPageBreak/>
        <w:drawing>
          <wp:inline distT="0" distB="0" distL="0" distR="0">
            <wp:extent cx="1556903" cy="2075382"/>
            <wp:effectExtent l="0" t="0" r="0" b="0"/>
            <wp:docPr id="6" name="Рисунок 6" descr="Умеренкова Ири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меренкова Ири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67" cy="20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t>Умеренкова Ирина Владимировна</w:t>
      </w:r>
      <w:r>
        <w:rPr>
          <w:rStyle w:val="person-title"/>
        </w:rPr>
        <w:t>Депутат 6 созыва</w:t>
      </w:r>
    </w:p>
    <w:p w:rsidR="00B84F0F" w:rsidRDefault="00B84F0F" w:rsidP="00B84F0F">
      <w:r>
        <w:t>Приём граждан: по предварительной записи</w:t>
      </w:r>
      <w:r>
        <w:br/>
        <w:t>По адресу: по согласованию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Родилась 02.12.1970 года в городе Жагань (ПНР) в семье военнослужащего.</w:t>
      </w:r>
      <w:r>
        <w:br/>
        <w:t>Окончила Санкт- Петербургскую Медицинскую Академию имени И. И. Мечникова</w:t>
      </w:r>
      <w:r>
        <w:br/>
        <w:t>по специальности медико-профилактическое дело в 1995 году,</w:t>
      </w:r>
      <w:r>
        <w:br/>
        <w:t>интернатуру по специальности «Бактериология» в 1996 году.</w:t>
      </w:r>
      <w:r>
        <w:br/>
        <w:t>Окончила Санкт- Петербургский Международный институт «Женщина и управление» по специальности менеджмент в 2001 году.</w:t>
      </w:r>
      <w:r>
        <w:br/>
        <w:t>Аудитор интегрированной системы менеджмента по международным стандартам в области управления качества, окружающей среды и пищевой безопасности (ISO 9001:2015, ISO 14001:2015, FSSC 2200).</w:t>
      </w:r>
      <w:r>
        <w:br/>
        <w:t>Работала в международном концерне по производству пищевых продуктов, товаров по уходу за телом человека и бытовой химии ООО «Юнилевер» в отделе гарантии качества с 1997 по 2018 год.</w:t>
      </w:r>
      <w:r>
        <w:br/>
        <w:t>Работала в Санкт-Петербургском государственном автономном стационарном учреждении социального обслуживания «Психоневрологический интернат № 10» имени В.Г. Горденчука в области контроля качества оказываемых услуг и выполнению санитарно-эпидемиологического режима в учреждении.</w:t>
      </w:r>
      <w:r>
        <w:br/>
        <w:t>В настоящее время: врач — бактериолог в испытательной лаборатории ООО «Блиман-Био» и студент сертификационной программы в международном институте соматического обучения Ингла (ИСОИ).</w:t>
      </w:r>
    </w:p>
    <w:p w:rsidR="00B84F0F" w:rsidRDefault="00B84F0F" w:rsidP="00B84F0F">
      <w:pPr>
        <w:textAlignment w:val="bottom"/>
      </w:pPr>
      <w:r>
        <w:rPr>
          <w:noProof/>
          <w:lang w:eastAsia="ru-RU"/>
        </w:rPr>
        <w:lastRenderedPageBreak/>
        <w:drawing>
          <wp:inline distT="0" distB="0" distL="0" distR="0">
            <wp:extent cx="1542694" cy="2056441"/>
            <wp:effectExtent l="0" t="0" r="0" b="0"/>
            <wp:docPr id="5" name="Рисунок 5" descr="Флоренкова Людмил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лоренкова Людмил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39" cy="206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t>Флоренкова Людмила Александровна</w:t>
      </w:r>
      <w:r>
        <w:rPr>
          <w:rStyle w:val="person-title"/>
        </w:rPr>
        <w:t>Депутат 6 созыва</w:t>
      </w:r>
    </w:p>
    <w:p w:rsidR="00B84F0F" w:rsidRDefault="00B84F0F" w:rsidP="00B84F0F">
      <w:r>
        <w:t>Приём граждан: по предварительной записи</w:t>
      </w:r>
      <w:r>
        <w:br/>
        <w:t>3-й вторник 15.00 -18-00</w:t>
      </w:r>
      <w:r>
        <w:br/>
        <w:t>По адресу: пр. Солидарности, д. 1, корп. 2 (школа № 323), каб. директора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Родилась 29 сентября 1956 года в Ленинграде.</w:t>
      </w:r>
      <w:r>
        <w:br/>
        <w:t>Заслуженный учитель Российской Федерации. Награждена премией губернатора «За гуманизацию школы Санкт-Петербурга». Победитель Всероссийского конкурса «Лидер в образовании». Победитель конкурса «Лучший руководитель образовательного учреждения Санкт-Петербурга». Объявлены благодарности Законодательного Собрания Санкт-Петербурга за существенный личный вклад в образовательную систему Санкт-Петербурга и за большую работу по патриотическому воспитанию молодежи. Почетный житель округа Правобережный. С 2002 года работает директором школы № 323 Невского района Санкт-Петербурга.</w:t>
      </w:r>
      <w:r>
        <w:br/>
        <w:t>Замужем. Имеет 2-х взрослых детей.</w:t>
      </w:r>
    </w:p>
    <w:p w:rsidR="00B84F0F" w:rsidRDefault="00B84F0F" w:rsidP="00B84F0F">
      <w:pPr>
        <w:textAlignment w:val="bottom"/>
      </w:pPr>
      <w:r>
        <w:rPr>
          <w:noProof/>
          <w:lang w:eastAsia="ru-RU"/>
        </w:rPr>
        <w:lastRenderedPageBreak/>
        <w:drawing>
          <wp:inline distT="0" distB="0" distL="0" distR="0">
            <wp:extent cx="1785882" cy="2380615"/>
            <wp:effectExtent l="0" t="0" r="0" b="0"/>
            <wp:docPr id="4" name="Рисунок 4" descr="Хмелевцева Любовь Леонид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Хмелевцева Любовь Леонидовн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49" cy="238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t>Хмелевцева Любовь Леонидовна</w:t>
      </w:r>
      <w:r>
        <w:rPr>
          <w:rStyle w:val="person-title"/>
        </w:rPr>
        <w:t>Депутат 6 созыва</w:t>
      </w:r>
    </w:p>
    <w:p w:rsidR="00B84F0F" w:rsidRDefault="00B84F0F" w:rsidP="00B84F0F">
      <w:r>
        <w:t>Приём граждан: по предварительной записи</w:t>
      </w:r>
      <w:r>
        <w:br/>
        <w:t>1-й и 3-й вторник 16.00-18.00</w:t>
      </w:r>
      <w:r>
        <w:br/>
        <w:t>По адресу: ул. Джона Рида, дом 6 л. А, (школа № 625), каб. директора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Родилась в городе Волхов Ленинградской области в 1966 году. В 1984 после окончания средней школы поступила в Ленинградский педагогический институт имени А.И. Герцена на факультет математики. После окончания которого с 1987 года работала учителем математики в образовательных учреждениях Красносельского, а затем Невского районов Санкт-Петербурга. С 2006 по 2007 год являлась руководителем по направлению деятельности в Научно-методическом центре Невского района. С 2008 года работала заместителем директора по УВР в ГБОУ СОШ № 338 и гимназии № 528 Невского района.</w:t>
      </w:r>
      <w:r>
        <w:br/>
        <w:t>С 2011 по 2012 год, работая в должности директора ГБОУ СОШ № 334, прошла обучение в Санкт-Петербургской академии постдипломного педагогического образования по программе «Менеджмент в образовании».</w:t>
      </w:r>
      <w:r>
        <w:br/>
        <w:t>В 2011 году присвоено звание «Почетный работник общего образования Российской Федерации».</w:t>
      </w:r>
      <w:r>
        <w:br/>
        <w:t>С сентября 2018 года и по настоящее время работает директором Государственного бюджетного общеобразовательного учреждения средней общеобразовательной школы № 625 с углубленным изучением математики Невского района Санкт-Петербурга имени Героя Российской Федерации В.Е.Дудкина.</w:t>
      </w:r>
      <w:r>
        <w:br/>
        <w:t>Замужем, имеет взрослую дочь.</w:t>
      </w:r>
    </w:p>
    <w:p w:rsidR="00B84F0F" w:rsidRDefault="00B84F0F" w:rsidP="00B84F0F">
      <w:pPr>
        <w:textAlignment w:val="bottom"/>
      </w:pPr>
      <w:r>
        <w:rPr>
          <w:noProof/>
          <w:lang w:eastAsia="ru-RU"/>
        </w:rPr>
        <w:lastRenderedPageBreak/>
        <w:drawing>
          <wp:inline distT="0" distB="0" distL="0" distR="0">
            <wp:extent cx="1728718" cy="2304415"/>
            <wp:effectExtent l="0" t="0" r="0" b="0"/>
            <wp:docPr id="3" name="Рисунок 3" descr="Чернышева Татья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Чернышева Татья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15" cy="23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F" w:rsidRDefault="00B84F0F" w:rsidP="00B84F0F">
      <w:pPr>
        <w:textAlignment w:val="center"/>
      </w:pPr>
      <w:r>
        <w:rPr>
          <w:rStyle w:val="person-name"/>
        </w:rPr>
        <w:t>Чернышева Татьяна Николаевна</w:t>
      </w:r>
      <w:r>
        <w:rPr>
          <w:rStyle w:val="person-title"/>
        </w:rPr>
        <w:t>Прием жителей:</w:t>
      </w:r>
    </w:p>
    <w:p w:rsidR="00B84F0F" w:rsidRDefault="00B84F0F" w:rsidP="00B84F0F">
      <w:r>
        <w:t>Приём граждан: по предварительной записи</w:t>
      </w:r>
      <w:r>
        <w:br/>
        <w:t>2-ой вторник 15.00 — 17.00</w:t>
      </w:r>
      <w:r>
        <w:br/>
        <w:t>По адресу: ул. Коллонтай, д. 36 УСО ПНИ № 10, 3 эт., каб. зам. директора по СПР и ДО</w:t>
      </w:r>
    </w:p>
    <w:p w:rsidR="00B84F0F" w:rsidRDefault="00B84F0F" w:rsidP="00B84F0F">
      <w:pPr>
        <w:pStyle w:val="a3"/>
        <w:spacing w:before="0" w:beforeAutospacing="0" w:after="300" w:afterAutospacing="0"/>
      </w:pPr>
      <w:r>
        <w:t>Родилась 16 сентября 1965 года в г. Выборге Ленинградской области. Окончила Ленинградский государственный педагогический институт имени А.И. Герцена. по специальности «учитель и логопед коррекционной школы и олигофренопедагог дошкольных учреждений» и московскую академию государственного и муниципального управления по программе «Государственное и муниципальное управление».</w:t>
      </w:r>
      <w:r>
        <w:br/>
        <w:t>С 1989 года работает в Санкт–Петербургском государственном автономном стационарном учреждении социального обслуживания «Психоневрологический интернат №-10» в должности заместителя директора по социально-педагогической работе и дополнительному образованию. Замужем. Имеет дочь. Житель муниципального образования МО Правобережный.</w:t>
      </w:r>
    </w:p>
    <w:p w:rsidR="00AE5B49" w:rsidRPr="001C34A2" w:rsidRDefault="00AE5B49" w:rsidP="00B84F0F"/>
    <w:sectPr w:rsidR="00AE5B49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ar(--awb-title-font-family)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A3005"/>
    <w:multiLevelType w:val="multilevel"/>
    <w:tmpl w:val="C3484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5B221A"/>
    <w:multiLevelType w:val="multilevel"/>
    <w:tmpl w:val="FFE21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AE5B49"/>
    <w:rsid w:val="00B84F0F"/>
    <w:rsid w:val="00BE110E"/>
    <w:rsid w:val="00C76735"/>
    <w:rsid w:val="00F32F49"/>
    <w:rsid w:val="00F3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87891"/>
  <w15:docId w15:val="{353875F6-7009-4F97-A8A3-0E439BE26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person-name">
    <w:name w:val="person-name"/>
    <w:basedOn w:val="a0"/>
    <w:rsid w:val="00F33037"/>
  </w:style>
  <w:style w:type="character" w:customStyle="1" w:styleId="person-title">
    <w:name w:val="person-title"/>
    <w:basedOn w:val="a0"/>
    <w:rsid w:val="00F33037"/>
  </w:style>
  <w:style w:type="character" w:customStyle="1" w:styleId="fusion-dropcap">
    <w:name w:val="fusion-dropcap"/>
    <w:basedOn w:val="a0"/>
    <w:rsid w:val="00F33037"/>
  </w:style>
  <w:style w:type="character" w:customStyle="1" w:styleId="breadcrumb-leaf">
    <w:name w:val="breadcrumb-leaf"/>
    <w:basedOn w:val="a0"/>
    <w:rsid w:val="00B84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89597">
              <w:marLeft w:val="0"/>
              <w:marRight w:val="0"/>
              <w:marTop w:val="0"/>
              <w:marBottom w:val="0"/>
              <w:divBdr>
                <w:top w:val="single" w:sz="2" w:space="0" w:color="F6F6F6"/>
                <w:left w:val="single" w:sz="2" w:space="0" w:color="F6F6F6"/>
                <w:bottom w:val="single" w:sz="2" w:space="0" w:color="F6F6F6"/>
                <w:right w:val="single" w:sz="2" w:space="0" w:color="F6F6F6"/>
              </w:divBdr>
            </w:div>
          </w:divsChild>
        </w:div>
      </w:divsChild>
    </w:div>
    <w:div w:id="13325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42716">
              <w:marLeft w:val="0"/>
              <w:marRight w:val="0"/>
              <w:marTop w:val="0"/>
              <w:marBottom w:val="0"/>
              <w:divBdr>
                <w:top w:val="single" w:sz="2" w:space="0" w:color="F6F6F6"/>
                <w:left w:val="single" w:sz="2" w:space="0" w:color="F6F6F6"/>
                <w:bottom w:val="single" w:sz="2" w:space="0" w:color="F6F6F6"/>
                <w:right w:val="single" w:sz="2" w:space="0" w:color="F6F6F6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7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8977">
          <w:marLeft w:val="0"/>
          <w:marRight w:val="0"/>
          <w:marTop w:val="0"/>
          <w:marBottom w:val="0"/>
          <w:divBdr>
            <w:top w:val="single" w:sz="6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20311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55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0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87240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36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8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44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181017">
                          <w:marLeft w:val="-330"/>
                          <w:marRight w:val="-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6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68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80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771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1392184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089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904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4094307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8600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92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69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66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40279699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563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95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4117498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839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26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01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237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8" w:space="21" w:color="auto"/>
                                            <w:left w:val="single" w:sz="6" w:space="23" w:color="F6F6F6"/>
                                            <w:bottom w:val="single" w:sz="6" w:space="20" w:color="F6F6F6"/>
                                            <w:right w:val="single" w:sz="6" w:space="21" w:color="F6F6F6"/>
                                          </w:divBdr>
                                          <w:divsChild>
                                            <w:div w:id="683438397">
                                              <w:marLeft w:val="0"/>
                                              <w:marRight w:val="0"/>
                                              <w:marTop w:val="101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692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9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209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2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82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907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1740513866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31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745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7853700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030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80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50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40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561872627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795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283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0224989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486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8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37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480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11694842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724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71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6399643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078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14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6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52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106433092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067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707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9189572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3667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1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44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8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45495107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43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86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4166502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990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97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162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18957023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29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18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1684683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18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10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0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5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697051708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231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74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6259628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3730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58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7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2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1730573050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83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248660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201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65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02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249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1368216978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15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21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5358044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17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59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648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734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954487154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750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3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3919393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559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57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61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642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419452650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9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484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7977002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078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85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30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992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1091122591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93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06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0645191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6958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48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1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491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109034881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16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081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0620974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385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43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56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908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923958531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60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56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8514141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207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09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26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566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18228499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975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66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4550325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71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1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32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3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114793844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733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023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0145455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181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51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00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19381338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349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250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2693990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78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8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55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505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6F6F6"/>
                                            <w:left w:val="single" w:sz="2" w:space="0" w:color="F6F6F6"/>
                                            <w:bottom w:val="single" w:sz="2" w:space="0" w:color="F6F6F6"/>
                                            <w:right w:val="single" w:sz="2" w:space="0" w:color="F6F6F6"/>
                                          </w:divBdr>
                                        </w:div>
                                      </w:divsChild>
                                    </w:div>
                                    <w:div w:id="2141534571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905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14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0217693">
                                          <w:marLeft w:val="0"/>
                                          <w:marRight w:val="0"/>
                                          <w:marTop w:val="3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2815</Words>
  <Characters>16047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2024-04-13T05:29:00Z</dcterms:modified>
</cp:coreProperties>
</file>