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347" w:rsidRDefault="005E2347" w:rsidP="005E2347">
      <w:pPr>
        <w:pStyle w:val="a3"/>
        <w:shd w:val="clear" w:color="auto" w:fill="F7F7F7"/>
        <w:spacing w:before="75" w:beforeAutospacing="0" w:after="150" w:afterAutospacing="0"/>
        <w:ind w:left="75" w:right="75"/>
        <w:rPr>
          <w:rFonts w:ascii="Arial" w:hAnsi="Arial" w:cs="Arial"/>
          <w:color w:val="2C4353"/>
          <w:sz w:val="18"/>
          <w:szCs w:val="18"/>
        </w:rPr>
      </w:pPr>
      <w:r>
        <w:rPr>
          <w:rFonts w:ascii="Arial" w:hAnsi="Arial" w:cs="Arial"/>
          <w:noProof/>
          <w:color w:val="114477"/>
          <w:sz w:val="18"/>
          <w:szCs w:val="18"/>
        </w:rPr>
        <w:drawing>
          <wp:inline distT="0" distB="0" distL="0" distR="0">
            <wp:extent cx="1895475" cy="2857500"/>
            <wp:effectExtent l="0" t="0" r="0" b="0"/>
            <wp:docPr id="1" name="Рисунок 1" descr="http://xn--80adbmhfjjhhhmbgc0c.xn--p1ai/wp-content/uploads/2012/05/%D0%A1%D0%BC%D0%B8%D1%80%D0%BD%D0%BE%D0%B2-199x30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dbmhfjjhhhmbgc0c.xn--p1ai/wp-content/uploads/2012/05/%D0%A1%D0%BC%D0%B8%D1%80%D0%BD%D0%BE%D0%B2-199x30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347" w:rsidRDefault="005E2347" w:rsidP="005E2347">
      <w:pPr>
        <w:pStyle w:val="a3"/>
        <w:shd w:val="clear" w:color="auto" w:fill="F7F7F7"/>
        <w:spacing w:before="75" w:beforeAutospacing="0" w:after="150" w:afterAutospacing="0"/>
        <w:ind w:left="75" w:right="75"/>
        <w:jc w:val="center"/>
        <w:rPr>
          <w:rFonts w:ascii="Arial" w:hAnsi="Arial" w:cs="Arial"/>
          <w:color w:val="2C4353"/>
          <w:sz w:val="18"/>
          <w:szCs w:val="18"/>
        </w:rPr>
      </w:pPr>
      <w:r>
        <w:rPr>
          <w:rFonts w:ascii="Arial" w:hAnsi="Arial" w:cs="Arial"/>
          <w:color w:val="2C4353"/>
          <w:sz w:val="18"/>
          <w:szCs w:val="18"/>
        </w:rPr>
        <w:t>Смирнов Евгений Эдуардович</w:t>
      </w:r>
      <w:r>
        <w:rPr>
          <w:rFonts w:ascii="Arial" w:hAnsi="Arial" w:cs="Arial"/>
          <w:color w:val="2C4353"/>
          <w:sz w:val="18"/>
          <w:szCs w:val="18"/>
        </w:rPr>
        <w:br/>
        <w:t>Глава Местной администрации МО Новоизмайловское</w:t>
      </w:r>
    </w:p>
    <w:p w:rsidR="00A4407A" w:rsidRDefault="00A4407A" w:rsidP="00A4407A">
      <w:pPr>
        <w:pStyle w:val="a3"/>
        <w:shd w:val="clear" w:color="auto" w:fill="F7F7F7"/>
        <w:spacing w:before="75" w:beforeAutospacing="0" w:after="150" w:afterAutospacing="0"/>
        <w:ind w:left="75" w:right="75"/>
        <w:jc w:val="center"/>
        <w:rPr>
          <w:rFonts w:ascii="Arial" w:hAnsi="Arial" w:cs="Arial"/>
          <w:color w:val="2C4353"/>
          <w:sz w:val="18"/>
          <w:szCs w:val="18"/>
        </w:rPr>
      </w:pPr>
      <w:r>
        <w:rPr>
          <w:rStyle w:val="a4"/>
          <w:rFonts w:ascii="Arial" w:hAnsi="Arial" w:cs="Arial"/>
          <w:color w:val="2C4353"/>
          <w:sz w:val="18"/>
          <w:szCs w:val="18"/>
        </w:rPr>
        <w:t>СТРУКТУРА</w:t>
      </w:r>
    </w:p>
    <w:p w:rsidR="00A4407A" w:rsidRDefault="00A4407A" w:rsidP="00A4407A">
      <w:pPr>
        <w:pStyle w:val="a3"/>
        <w:shd w:val="clear" w:color="auto" w:fill="F7F7F7"/>
        <w:spacing w:before="75" w:beforeAutospacing="0" w:after="150" w:afterAutospacing="0"/>
        <w:ind w:left="75" w:right="75"/>
        <w:jc w:val="center"/>
        <w:rPr>
          <w:rFonts w:ascii="Arial" w:hAnsi="Arial" w:cs="Arial"/>
          <w:color w:val="2C4353"/>
          <w:sz w:val="18"/>
          <w:szCs w:val="18"/>
        </w:rPr>
      </w:pPr>
      <w:r>
        <w:rPr>
          <w:rStyle w:val="a4"/>
          <w:rFonts w:ascii="Arial" w:hAnsi="Arial" w:cs="Arial"/>
          <w:color w:val="2C4353"/>
          <w:sz w:val="18"/>
          <w:szCs w:val="18"/>
        </w:rPr>
        <w:t>МЕСТНОЙ АДМИНИСТРАЦИИ</w:t>
      </w:r>
    </w:p>
    <w:p w:rsidR="00A4407A" w:rsidRDefault="00A4407A" w:rsidP="00A4407A">
      <w:pPr>
        <w:pStyle w:val="a3"/>
        <w:shd w:val="clear" w:color="auto" w:fill="F7F7F7"/>
        <w:spacing w:before="75" w:beforeAutospacing="0" w:after="150" w:afterAutospacing="0"/>
        <w:ind w:left="75" w:right="75"/>
        <w:jc w:val="center"/>
        <w:rPr>
          <w:rFonts w:ascii="Arial" w:hAnsi="Arial" w:cs="Arial"/>
          <w:color w:val="2C4353"/>
          <w:sz w:val="18"/>
          <w:szCs w:val="18"/>
        </w:rPr>
      </w:pPr>
      <w:r>
        <w:rPr>
          <w:rStyle w:val="a4"/>
          <w:rFonts w:ascii="Arial" w:hAnsi="Arial" w:cs="Arial"/>
          <w:color w:val="2C4353"/>
          <w:sz w:val="18"/>
          <w:szCs w:val="18"/>
        </w:rPr>
        <w:t>МО НОВОИЗМАЙЛОВСКОЕ:</w:t>
      </w:r>
    </w:p>
    <w:p w:rsidR="00A4407A" w:rsidRDefault="00A4407A" w:rsidP="00A4407A">
      <w:pPr>
        <w:pStyle w:val="a3"/>
        <w:shd w:val="clear" w:color="auto" w:fill="F7F7F7"/>
        <w:spacing w:before="75" w:beforeAutospacing="0" w:after="150" w:afterAutospacing="0"/>
        <w:ind w:left="75" w:right="75"/>
        <w:jc w:val="center"/>
        <w:rPr>
          <w:rFonts w:ascii="Arial" w:hAnsi="Arial" w:cs="Arial"/>
          <w:color w:val="2C4353"/>
          <w:sz w:val="18"/>
          <w:szCs w:val="18"/>
        </w:rPr>
      </w:pPr>
      <w:r>
        <w:rPr>
          <w:rStyle w:val="a4"/>
          <w:rFonts w:ascii="Arial" w:hAnsi="Arial" w:cs="Arial"/>
          <w:color w:val="2C4353"/>
          <w:sz w:val="18"/>
          <w:szCs w:val="18"/>
        </w:rPr>
        <w:t> </w:t>
      </w:r>
    </w:p>
    <w:p w:rsidR="00A4407A" w:rsidRDefault="00A4407A" w:rsidP="00A4407A">
      <w:pPr>
        <w:pStyle w:val="a3"/>
        <w:shd w:val="clear" w:color="auto" w:fill="F7F7F7"/>
        <w:spacing w:before="75" w:beforeAutospacing="0" w:after="150" w:afterAutospacing="0"/>
        <w:ind w:left="75" w:right="75"/>
        <w:jc w:val="center"/>
        <w:rPr>
          <w:rFonts w:ascii="Arial" w:hAnsi="Arial" w:cs="Arial"/>
          <w:color w:val="2C4353"/>
          <w:sz w:val="18"/>
          <w:szCs w:val="18"/>
        </w:rPr>
      </w:pPr>
      <w:r>
        <w:rPr>
          <w:rStyle w:val="a4"/>
          <w:rFonts w:ascii="Arial" w:hAnsi="Arial" w:cs="Arial"/>
          <w:color w:val="2C4353"/>
          <w:sz w:val="18"/>
          <w:szCs w:val="18"/>
        </w:rPr>
        <w:t>Глава Местной администрации МО Новоизмайловское:   </w:t>
      </w:r>
    </w:p>
    <w:p w:rsidR="00A4407A" w:rsidRDefault="00A4407A" w:rsidP="00A4407A">
      <w:pPr>
        <w:pStyle w:val="a3"/>
        <w:shd w:val="clear" w:color="auto" w:fill="F7F7F7"/>
        <w:spacing w:before="75" w:beforeAutospacing="0" w:after="150" w:afterAutospacing="0"/>
        <w:ind w:left="75" w:right="75"/>
        <w:jc w:val="center"/>
        <w:rPr>
          <w:rFonts w:ascii="Arial" w:hAnsi="Arial" w:cs="Arial"/>
          <w:color w:val="2C4353"/>
          <w:sz w:val="18"/>
          <w:szCs w:val="18"/>
        </w:rPr>
      </w:pPr>
      <w:r>
        <w:rPr>
          <w:rStyle w:val="a4"/>
          <w:rFonts w:ascii="Arial" w:hAnsi="Arial" w:cs="Arial"/>
          <w:color w:val="2C4353"/>
          <w:sz w:val="18"/>
          <w:szCs w:val="18"/>
        </w:rPr>
        <w:t>   Смирнов Евгений Эдуардович</w:t>
      </w:r>
    </w:p>
    <w:p w:rsidR="00A4407A" w:rsidRDefault="00A4407A" w:rsidP="00A4407A">
      <w:pPr>
        <w:pStyle w:val="a3"/>
        <w:shd w:val="clear" w:color="auto" w:fill="F7F7F7"/>
        <w:spacing w:before="75" w:beforeAutospacing="0" w:after="150" w:afterAutospacing="0"/>
        <w:ind w:left="75" w:right="75"/>
        <w:jc w:val="center"/>
        <w:rPr>
          <w:rFonts w:ascii="Arial" w:hAnsi="Arial" w:cs="Arial"/>
          <w:color w:val="2C4353"/>
          <w:sz w:val="18"/>
          <w:szCs w:val="18"/>
        </w:rPr>
      </w:pPr>
      <w:r>
        <w:rPr>
          <w:rStyle w:val="a4"/>
          <w:rFonts w:ascii="Arial" w:hAnsi="Arial" w:cs="Arial"/>
          <w:color w:val="2C4353"/>
          <w:sz w:val="18"/>
          <w:szCs w:val="18"/>
        </w:rPr>
        <w:t>- Зам. Главы МА МО Новоизмайловское по социальным вопросам:</w:t>
      </w:r>
    </w:p>
    <w:p w:rsidR="00A4407A" w:rsidRDefault="00A4407A" w:rsidP="00A4407A">
      <w:pPr>
        <w:pStyle w:val="a3"/>
        <w:shd w:val="clear" w:color="auto" w:fill="F7F7F7"/>
        <w:spacing w:before="75" w:beforeAutospacing="0" w:after="150" w:afterAutospacing="0"/>
        <w:ind w:left="75" w:right="75"/>
        <w:jc w:val="center"/>
        <w:rPr>
          <w:rFonts w:ascii="Arial" w:hAnsi="Arial" w:cs="Arial"/>
          <w:color w:val="2C4353"/>
          <w:sz w:val="18"/>
          <w:szCs w:val="18"/>
        </w:rPr>
      </w:pPr>
      <w:r>
        <w:rPr>
          <w:rStyle w:val="a4"/>
          <w:rFonts w:ascii="Arial" w:hAnsi="Arial" w:cs="Arial"/>
          <w:color w:val="2C4353"/>
          <w:sz w:val="18"/>
          <w:szCs w:val="18"/>
        </w:rPr>
        <w:t>- Зам. Главы МА МО Новоизмайловское по вопросам ЖКХ и торговли:</w:t>
      </w:r>
    </w:p>
    <w:p w:rsidR="00A4407A" w:rsidRDefault="00A4407A" w:rsidP="00A4407A">
      <w:pPr>
        <w:pStyle w:val="a3"/>
        <w:shd w:val="clear" w:color="auto" w:fill="F7F7F7"/>
        <w:spacing w:before="75" w:beforeAutospacing="0" w:after="150" w:afterAutospacing="0"/>
        <w:ind w:left="75" w:right="75"/>
        <w:jc w:val="center"/>
        <w:rPr>
          <w:rFonts w:ascii="Arial" w:hAnsi="Arial" w:cs="Arial"/>
          <w:color w:val="2C4353"/>
          <w:sz w:val="18"/>
          <w:szCs w:val="18"/>
        </w:rPr>
      </w:pPr>
      <w:r>
        <w:rPr>
          <w:rStyle w:val="a4"/>
          <w:rFonts w:ascii="Arial" w:hAnsi="Arial" w:cs="Arial"/>
          <w:color w:val="2C4353"/>
          <w:sz w:val="18"/>
          <w:szCs w:val="18"/>
        </w:rPr>
        <w:t> - Бухгалтерия:</w:t>
      </w:r>
    </w:p>
    <w:p w:rsidR="00A4407A" w:rsidRDefault="00A4407A" w:rsidP="00A4407A">
      <w:pPr>
        <w:pStyle w:val="a3"/>
        <w:shd w:val="clear" w:color="auto" w:fill="F7F7F7"/>
        <w:spacing w:before="75" w:beforeAutospacing="0" w:after="150" w:afterAutospacing="0"/>
        <w:ind w:left="75" w:right="75"/>
        <w:jc w:val="center"/>
        <w:rPr>
          <w:rFonts w:ascii="Arial" w:hAnsi="Arial" w:cs="Arial"/>
          <w:color w:val="2C4353"/>
          <w:sz w:val="18"/>
          <w:szCs w:val="18"/>
        </w:rPr>
      </w:pPr>
      <w:r>
        <w:rPr>
          <w:rStyle w:val="a4"/>
          <w:rFonts w:ascii="Arial" w:hAnsi="Arial" w:cs="Arial"/>
          <w:color w:val="2C4353"/>
          <w:sz w:val="18"/>
          <w:szCs w:val="18"/>
        </w:rPr>
        <w:t> - Отдел опеки и попечительства:</w:t>
      </w:r>
    </w:p>
    <w:p w:rsidR="00A4407A" w:rsidRDefault="00A4407A" w:rsidP="00A4407A">
      <w:pPr>
        <w:pStyle w:val="a3"/>
        <w:shd w:val="clear" w:color="auto" w:fill="F7F7F7"/>
        <w:spacing w:before="75" w:beforeAutospacing="0" w:after="150" w:afterAutospacing="0"/>
        <w:ind w:left="75" w:right="75"/>
        <w:jc w:val="center"/>
        <w:rPr>
          <w:rFonts w:ascii="Arial" w:hAnsi="Arial" w:cs="Arial"/>
          <w:color w:val="2C4353"/>
          <w:sz w:val="18"/>
          <w:szCs w:val="18"/>
        </w:rPr>
      </w:pPr>
      <w:r>
        <w:rPr>
          <w:rStyle w:val="a4"/>
          <w:rFonts w:ascii="Arial" w:hAnsi="Arial" w:cs="Arial"/>
          <w:color w:val="2C4353"/>
          <w:sz w:val="18"/>
          <w:szCs w:val="18"/>
        </w:rPr>
        <w:t>- Отдел по социальным вопросам:</w:t>
      </w:r>
    </w:p>
    <w:p w:rsidR="00A4407A" w:rsidRDefault="00A4407A" w:rsidP="00A4407A">
      <w:pPr>
        <w:pStyle w:val="a3"/>
        <w:shd w:val="clear" w:color="auto" w:fill="F7F7F7"/>
        <w:spacing w:before="75" w:beforeAutospacing="0" w:after="150" w:afterAutospacing="0"/>
        <w:ind w:left="75" w:right="75"/>
        <w:jc w:val="center"/>
        <w:rPr>
          <w:rFonts w:ascii="Arial" w:hAnsi="Arial" w:cs="Arial"/>
          <w:color w:val="2C4353"/>
          <w:sz w:val="18"/>
          <w:szCs w:val="18"/>
        </w:rPr>
      </w:pPr>
      <w:r>
        <w:rPr>
          <w:rStyle w:val="a4"/>
          <w:rFonts w:ascii="Arial" w:hAnsi="Arial" w:cs="Arial"/>
          <w:color w:val="2C4353"/>
          <w:sz w:val="18"/>
          <w:szCs w:val="18"/>
        </w:rPr>
        <w:t> - Отдел по вопросам ЖКХ и торговли:</w:t>
      </w:r>
    </w:p>
    <w:p w:rsidR="00A4407A" w:rsidRDefault="00A4407A" w:rsidP="00A4407A">
      <w:pPr>
        <w:pStyle w:val="a3"/>
        <w:shd w:val="clear" w:color="auto" w:fill="F7F7F7"/>
        <w:spacing w:before="75" w:beforeAutospacing="0" w:after="150" w:afterAutospacing="0"/>
        <w:ind w:left="75" w:right="75"/>
        <w:jc w:val="center"/>
        <w:rPr>
          <w:rFonts w:ascii="Arial" w:hAnsi="Arial" w:cs="Arial"/>
          <w:color w:val="2C4353"/>
          <w:sz w:val="18"/>
          <w:szCs w:val="18"/>
        </w:rPr>
      </w:pPr>
      <w:r>
        <w:rPr>
          <w:rStyle w:val="a4"/>
          <w:rFonts w:ascii="Arial" w:hAnsi="Arial" w:cs="Arial"/>
          <w:color w:val="2C4353"/>
          <w:sz w:val="18"/>
          <w:szCs w:val="18"/>
        </w:rPr>
        <w:t>- Общий отдел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234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407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45B5B-EF13-4EF9-B3CC-29B3B2E1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&#1085;&#1086;&#1074;&#1086;&#1080;&#1079;&#1084;&#1072;&#1081;&#1083;&#1086;&#1074;&#1089;&#1082;&#1086;&#1077;.&#1088;&#1092;/wp-content/uploads/2012/05/%D0%A1%D0%BC%D0%B8%D1%80%D0%BD%D0%BE%D0%B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2024-04-12T06:33:00Z</dcterms:modified>
</cp:coreProperties>
</file>