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0E" w:rsidRDefault="00E6380E" w:rsidP="00E6380E">
      <w:pPr>
        <w:pStyle w:val="3"/>
        <w:shd w:val="clear" w:color="auto" w:fill="FFFFFF"/>
        <w:spacing w:before="0" w:after="225" w:line="312" w:lineRule="atLeast"/>
        <w:rPr>
          <w:rFonts w:ascii="Arial" w:hAnsi="Arial" w:cs="Arial"/>
          <w:b w:val="0"/>
          <w:bCs w:val="0"/>
          <w:color w:val="333333"/>
          <w:sz w:val="40"/>
          <w:szCs w:val="40"/>
          <w:lang w:eastAsia="ru-RU"/>
        </w:rPr>
      </w:pPr>
      <w:r>
        <w:rPr>
          <w:rStyle w:val="a4"/>
          <w:rFonts w:ascii="Arial" w:hAnsi="Arial" w:cs="Arial"/>
          <w:b/>
          <w:bCs/>
          <w:color w:val="333333"/>
          <w:sz w:val="40"/>
          <w:szCs w:val="40"/>
        </w:rPr>
        <w:t>Депутаты Муниципального Совета VI созыва</w:t>
      </w:r>
      <w:r>
        <w:rPr>
          <w:rFonts w:ascii="Arial" w:hAnsi="Arial" w:cs="Arial"/>
          <w:color w:val="333333"/>
          <w:sz w:val="40"/>
          <w:szCs w:val="40"/>
        </w:rPr>
        <w:br/>
      </w:r>
      <w:r>
        <w:rPr>
          <w:rStyle w:val="a4"/>
          <w:rFonts w:ascii="Arial" w:hAnsi="Arial" w:cs="Arial"/>
          <w:b/>
          <w:bCs/>
          <w:color w:val="333333"/>
          <w:sz w:val="40"/>
          <w:szCs w:val="40"/>
        </w:rPr>
        <w:t>(2019-2024 гг.)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0"/>
        <w:gridCol w:w="8176"/>
      </w:tblGrid>
      <w:tr w:rsidR="00E6380E" w:rsidTr="00E6380E">
        <w:trPr>
          <w:trHeight w:val="6090"/>
        </w:trPr>
        <w:tc>
          <w:tcPr>
            <w:tcW w:w="7700" w:type="dxa"/>
            <w:tcBorders>
              <w:top w:val="outset" w:sz="6" w:space="0" w:color="auto"/>
              <w:left w:val="outset" w:sz="6" w:space="0" w:color="auto"/>
              <w:bottom w:val="single" w:sz="6" w:space="0" w:color="E7E7E7"/>
              <w:right w:val="outset" w:sz="6" w:space="0" w:color="auto"/>
            </w:tcBorders>
            <w:shd w:val="clear" w:color="auto" w:fill="FFFFFF"/>
            <w:tcMar>
              <w:top w:w="195" w:type="dxa"/>
              <w:left w:w="140" w:type="dxa"/>
              <w:bottom w:w="195" w:type="dxa"/>
              <w:right w:w="140" w:type="dxa"/>
            </w:tcMar>
            <w:hideMark/>
          </w:tcPr>
          <w:p w:rsidR="00E6380E" w:rsidRDefault="00E6380E">
            <w:pPr>
              <w:spacing w:after="420"/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888888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noProof/>
                <w:color w:val="0D79D8"/>
                <w:sz w:val="18"/>
                <w:szCs w:val="18"/>
                <w:lang w:eastAsia="ru-RU"/>
              </w:rPr>
              <w:drawing>
                <wp:inline distT="0" distB="0" distL="0" distR="0">
                  <wp:extent cx="2228850" cy="3333750"/>
                  <wp:effectExtent l="0" t="0" r="0" b="0"/>
                  <wp:docPr id="1" name="Рисунок 1" descr="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6" w:type="dxa"/>
            <w:tcBorders>
              <w:top w:val="outset" w:sz="6" w:space="0" w:color="auto"/>
              <w:left w:val="outset" w:sz="6" w:space="0" w:color="auto"/>
              <w:bottom w:val="single" w:sz="6" w:space="0" w:color="E7E7E7"/>
              <w:right w:val="outset" w:sz="6" w:space="0" w:color="auto"/>
            </w:tcBorders>
            <w:shd w:val="clear" w:color="auto" w:fill="FFFFFF"/>
            <w:tcMar>
              <w:top w:w="195" w:type="dxa"/>
              <w:left w:w="140" w:type="dxa"/>
              <w:bottom w:w="195" w:type="dxa"/>
              <w:right w:w="140" w:type="dxa"/>
            </w:tcMar>
            <w:hideMark/>
          </w:tcPr>
          <w:p w:rsidR="00E6380E" w:rsidRDefault="00E6380E">
            <w:pPr>
              <w:pStyle w:val="a3"/>
              <w:spacing w:before="0" w:beforeAutospacing="0" w:after="420" w:afterAutospacing="0"/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Style w:val="a4"/>
                <w:rFonts w:ascii="Helvetica" w:hAnsi="Helvetica" w:cs="Helvetica"/>
                <w:color w:val="888888"/>
                <w:sz w:val="21"/>
                <w:szCs w:val="21"/>
              </w:rPr>
              <w:t>Бубнова Ольга Владимировна </w:t>
            </w:r>
            <w:r>
              <w:rPr>
                <w:rFonts w:ascii="Helvetica" w:hAnsi="Helvetica" w:cs="Helvetica"/>
                <w:color w:val="888888"/>
                <w:sz w:val="21"/>
                <w:szCs w:val="21"/>
              </w:rPr>
              <w:t>—</w:t>
            </w:r>
            <w:r>
              <w:rPr>
                <w:rStyle w:val="a4"/>
                <w:rFonts w:ascii="Helvetica" w:hAnsi="Helvetica" w:cs="Helvetica"/>
                <w:color w:val="888888"/>
                <w:sz w:val="21"/>
                <w:szCs w:val="21"/>
              </w:rPr>
              <w:t> </w:t>
            </w:r>
            <w:r>
              <w:rPr>
                <w:rFonts w:ascii="Helvetica" w:hAnsi="Helvetica" w:cs="Helvetica"/>
                <w:color w:val="888888"/>
                <w:sz w:val="21"/>
                <w:szCs w:val="21"/>
              </w:rPr>
              <w:t>Глава Муниципального образования, исполняющий полномочия председателя Муниципального Совета</w:t>
            </w:r>
          </w:p>
          <w:p w:rsidR="00E6380E" w:rsidRDefault="00E6380E">
            <w:pPr>
              <w:pStyle w:val="5"/>
              <w:spacing w:before="0" w:after="225" w:line="312" w:lineRule="atLeast"/>
              <w:jc w:val="center"/>
              <w:rPr>
                <w:rFonts w:ascii="Arial" w:hAnsi="Arial" w:cs="Arial"/>
                <w:color w:val="333333"/>
                <w:szCs w:val="24"/>
              </w:rPr>
            </w:pPr>
            <w:hyperlink r:id="rId7" w:history="1">
              <w:r>
                <w:rPr>
                  <w:rStyle w:val="a5"/>
                  <w:rFonts w:ascii="Arial" w:hAnsi="Arial" w:cs="Arial"/>
                  <w:b/>
                  <w:bCs/>
                  <w:color w:val="0D79D8"/>
                  <w:sz w:val="21"/>
                  <w:szCs w:val="21"/>
                </w:rPr>
                <w:t>Биография </w:t>
              </w:r>
            </w:hyperlink>
          </w:p>
          <w:p w:rsidR="00E6380E" w:rsidRDefault="00E6380E">
            <w:pPr>
              <w:pStyle w:val="a3"/>
              <w:spacing w:before="0" w:beforeAutospacing="0" w:after="420" w:afterAutospacing="0"/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Style w:val="a4"/>
                <w:rFonts w:ascii="Helvetica" w:hAnsi="Helvetica" w:cs="Helvetica"/>
                <w:color w:val="888888"/>
                <w:sz w:val="21"/>
                <w:szCs w:val="21"/>
              </w:rPr>
              <w:t>График приема: последний понедельник с 10:00 (по предварительной записи по тел. 316-53-69)</w:t>
            </w:r>
          </w:p>
          <w:p w:rsidR="00E6380E" w:rsidRDefault="00E6380E">
            <w:pPr>
              <w:pStyle w:val="a3"/>
              <w:spacing w:before="0" w:beforeAutospacing="0" w:after="420" w:afterAutospacing="0"/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Fonts w:ascii="Helvetica" w:hAnsi="Helvetica" w:cs="Helvetica"/>
                <w:color w:val="888888"/>
                <w:sz w:val="21"/>
                <w:szCs w:val="21"/>
              </w:rPr>
              <w:t>Последний четверг с 10:00 до 13:00 (прием учреждений и организаций)</w:t>
            </w:r>
          </w:p>
          <w:p w:rsidR="00E6380E" w:rsidRDefault="00E6380E">
            <w:pPr>
              <w:pStyle w:val="a3"/>
              <w:spacing w:before="0" w:beforeAutospacing="0" w:after="420" w:afterAutospacing="0"/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Style w:val="a4"/>
                <w:rFonts w:ascii="Helvetica" w:hAnsi="Helvetica" w:cs="Helvetica"/>
                <w:color w:val="888888"/>
                <w:sz w:val="21"/>
                <w:szCs w:val="21"/>
              </w:rPr>
              <w:t>Прием осуществляется по адресу:</w:t>
            </w:r>
          </w:p>
          <w:p w:rsidR="00E6380E" w:rsidRDefault="00E6380E">
            <w:pPr>
              <w:pStyle w:val="a3"/>
              <w:spacing w:before="0" w:beforeAutospacing="0" w:after="420" w:afterAutospacing="0"/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Fonts w:ascii="Helvetica" w:hAnsi="Helvetica" w:cs="Helvetica"/>
                <w:color w:val="888888"/>
                <w:sz w:val="21"/>
                <w:szCs w:val="21"/>
              </w:rPr>
              <w:t>5-я Красноармейская ул., д. 12</w:t>
            </w:r>
            <w:r>
              <w:rPr>
                <w:rFonts w:ascii="Helvetica" w:hAnsi="Helvetica" w:cs="Helvetica"/>
                <w:color w:val="888888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888888"/>
                <w:sz w:val="21"/>
                <w:szCs w:val="21"/>
              </w:rPr>
              <w:t>(в помещении Муниципального Совета)</w:t>
            </w:r>
          </w:p>
        </w:tc>
      </w:tr>
      <w:tr w:rsidR="00E6380E" w:rsidTr="00E6380E">
        <w:trPr>
          <w:trHeight w:val="795"/>
        </w:trPr>
        <w:tc>
          <w:tcPr>
            <w:tcW w:w="7700" w:type="dxa"/>
            <w:tcBorders>
              <w:top w:val="outset" w:sz="6" w:space="0" w:color="auto"/>
              <w:left w:val="outset" w:sz="6" w:space="0" w:color="auto"/>
              <w:bottom w:val="single" w:sz="6" w:space="0" w:color="E7E7E7"/>
              <w:right w:val="outset" w:sz="6" w:space="0" w:color="auto"/>
            </w:tcBorders>
            <w:shd w:val="clear" w:color="auto" w:fill="FFFFFF"/>
            <w:tcMar>
              <w:top w:w="195" w:type="dxa"/>
              <w:left w:w="140" w:type="dxa"/>
              <w:bottom w:w="195" w:type="dxa"/>
              <w:right w:w="140" w:type="dxa"/>
            </w:tcMar>
            <w:hideMark/>
          </w:tcPr>
          <w:p w:rsidR="00E6380E" w:rsidRDefault="00E6380E">
            <w:pPr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Style w:val="a4"/>
                <w:rFonts w:ascii="Helvetica" w:hAnsi="Helvetica" w:cs="Helvetica"/>
                <w:color w:val="888888"/>
                <w:sz w:val="21"/>
                <w:szCs w:val="21"/>
              </w:rPr>
              <w:t>Васильев Денис Владимирович </w:t>
            </w:r>
          </w:p>
        </w:tc>
        <w:tc>
          <w:tcPr>
            <w:tcW w:w="8176" w:type="dxa"/>
            <w:tcBorders>
              <w:top w:val="outset" w:sz="6" w:space="0" w:color="auto"/>
              <w:left w:val="outset" w:sz="6" w:space="0" w:color="auto"/>
              <w:bottom w:val="single" w:sz="6" w:space="0" w:color="E7E7E7"/>
              <w:right w:val="outset" w:sz="6" w:space="0" w:color="auto"/>
            </w:tcBorders>
            <w:shd w:val="clear" w:color="auto" w:fill="FFFFFF"/>
            <w:tcMar>
              <w:top w:w="195" w:type="dxa"/>
              <w:left w:w="140" w:type="dxa"/>
              <w:bottom w:w="195" w:type="dxa"/>
              <w:right w:w="140" w:type="dxa"/>
            </w:tcMar>
            <w:hideMark/>
          </w:tcPr>
          <w:p w:rsidR="00E6380E" w:rsidRDefault="00E6380E">
            <w:pPr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Style w:val="a4"/>
                <w:rFonts w:ascii="Helvetica" w:hAnsi="Helvetica" w:cs="Helvetica"/>
                <w:color w:val="888888"/>
                <w:sz w:val="21"/>
                <w:szCs w:val="21"/>
              </w:rPr>
              <w:t>Часы приема: последний четверг месяца с 17:00 до 18:00 </w:t>
            </w:r>
          </w:p>
        </w:tc>
      </w:tr>
      <w:tr w:rsidR="00E6380E" w:rsidTr="00E6380E">
        <w:trPr>
          <w:trHeight w:val="465"/>
        </w:trPr>
        <w:tc>
          <w:tcPr>
            <w:tcW w:w="7700" w:type="dxa"/>
            <w:tcBorders>
              <w:top w:val="outset" w:sz="6" w:space="0" w:color="auto"/>
              <w:left w:val="outset" w:sz="6" w:space="0" w:color="auto"/>
              <w:bottom w:val="single" w:sz="6" w:space="0" w:color="E7E7E7"/>
              <w:right w:val="outset" w:sz="6" w:space="0" w:color="auto"/>
            </w:tcBorders>
            <w:shd w:val="clear" w:color="auto" w:fill="FFFFFF"/>
            <w:tcMar>
              <w:top w:w="195" w:type="dxa"/>
              <w:left w:w="140" w:type="dxa"/>
              <w:bottom w:w="195" w:type="dxa"/>
              <w:right w:w="140" w:type="dxa"/>
            </w:tcMar>
            <w:hideMark/>
          </w:tcPr>
          <w:p w:rsidR="00E6380E" w:rsidRDefault="00E6380E">
            <w:pPr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Style w:val="a4"/>
                <w:rFonts w:ascii="Helvetica" w:hAnsi="Helvetica" w:cs="Helvetica"/>
                <w:color w:val="888888"/>
                <w:sz w:val="21"/>
                <w:szCs w:val="21"/>
              </w:rPr>
              <w:t>Гуськов Андрей Александрович</w:t>
            </w:r>
          </w:p>
        </w:tc>
        <w:tc>
          <w:tcPr>
            <w:tcW w:w="8176" w:type="dxa"/>
            <w:tcBorders>
              <w:top w:val="outset" w:sz="6" w:space="0" w:color="auto"/>
              <w:left w:val="outset" w:sz="6" w:space="0" w:color="auto"/>
              <w:bottom w:val="single" w:sz="6" w:space="0" w:color="E7E7E7"/>
              <w:right w:val="outset" w:sz="6" w:space="0" w:color="auto"/>
            </w:tcBorders>
            <w:shd w:val="clear" w:color="auto" w:fill="FFFFFF"/>
            <w:tcMar>
              <w:top w:w="195" w:type="dxa"/>
              <w:left w:w="140" w:type="dxa"/>
              <w:bottom w:w="195" w:type="dxa"/>
              <w:right w:w="140" w:type="dxa"/>
            </w:tcMar>
            <w:hideMark/>
          </w:tcPr>
          <w:p w:rsidR="00E6380E" w:rsidRDefault="00E6380E">
            <w:pPr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Style w:val="a4"/>
                <w:rFonts w:ascii="Helvetica" w:hAnsi="Helvetica" w:cs="Helvetica"/>
                <w:color w:val="888888"/>
                <w:sz w:val="21"/>
                <w:szCs w:val="21"/>
              </w:rPr>
              <w:t>Часы приема: последний четверг месяца с 18:00 до 20:00</w:t>
            </w:r>
          </w:p>
        </w:tc>
      </w:tr>
      <w:tr w:rsidR="00E6380E" w:rsidTr="00E6380E">
        <w:trPr>
          <w:trHeight w:val="1620"/>
        </w:trPr>
        <w:tc>
          <w:tcPr>
            <w:tcW w:w="7700" w:type="dxa"/>
            <w:tcBorders>
              <w:top w:val="outset" w:sz="6" w:space="0" w:color="auto"/>
              <w:left w:val="outset" w:sz="6" w:space="0" w:color="auto"/>
              <w:bottom w:val="single" w:sz="6" w:space="0" w:color="E7E7E7"/>
              <w:right w:val="outset" w:sz="6" w:space="0" w:color="auto"/>
            </w:tcBorders>
            <w:shd w:val="clear" w:color="auto" w:fill="FFFFFF"/>
            <w:tcMar>
              <w:top w:w="195" w:type="dxa"/>
              <w:left w:w="140" w:type="dxa"/>
              <w:bottom w:w="195" w:type="dxa"/>
              <w:right w:w="140" w:type="dxa"/>
            </w:tcMar>
            <w:hideMark/>
          </w:tcPr>
          <w:p w:rsidR="00E6380E" w:rsidRDefault="00E6380E">
            <w:pPr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Fonts w:ascii="Helvetica" w:hAnsi="Helvetica" w:cs="Helvetica"/>
                <w:color w:val="888888"/>
                <w:sz w:val="18"/>
                <w:szCs w:val="18"/>
              </w:rPr>
              <w:lastRenderedPageBreak/>
              <w:t> </w:t>
            </w:r>
          </w:p>
          <w:p w:rsidR="00E6380E" w:rsidRDefault="00E6380E">
            <w:pPr>
              <w:pStyle w:val="a3"/>
              <w:spacing w:before="0" w:beforeAutospacing="0" w:after="420" w:afterAutospacing="0"/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Style w:val="a4"/>
                <w:rFonts w:ascii="Helvetica" w:hAnsi="Helvetica" w:cs="Helvetica"/>
                <w:color w:val="888888"/>
                <w:sz w:val="21"/>
                <w:szCs w:val="21"/>
              </w:rPr>
              <w:t>Корсакова Нина Леоновна </w:t>
            </w:r>
          </w:p>
        </w:tc>
        <w:tc>
          <w:tcPr>
            <w:tcW w:w="8176" w:type="dxa"/>
            <w:tcBorders>
              <w:top w:val="outset" w:sz="6" w:space="0" w:color="auto"/>
              <w:left w:val="outset" w:sz="6" w:space="0" w:color="auto"/>
              <w:bottom w:val="single" w:sz="6" w:space="0" w:color="E7E7E7"/>
              <w:right w:val="outset" w:sz="6" w:space="0" w:color="auto"/>
            </w:tcBorders>
            <w:shd w:val="clear" w:color="auto" w:fill="FFFFFF"/>
            <w:tcMar>
              <w:top w:w="195" w:type="dxa"/>
              <w:left w:w="140" w:type="dxa"/>
              <w:bottom w:w="195" w:type="dxa"/>
              <w:right w:w="140" w:type="dxa"/>
            </w:tcMar>
            <w:hideMark/>
          </w:tcPr>
          <w:p w:rsidR="00E6380E" w:rsidRDefault="00E6380E">
            <w:pPr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Style w:val="a4"/>
                <w:rFonts w:ascii="Helvetica" w:hAnsi="Helvetica" w:cs="Helvetica"/>
                <w:color w:val="888888"/>
                <w:sz w:val="21"/>
                <w:szCs w:val="21"/>
              </w:rPr>
              <w:t>Часы приема: последний вторник месяца с 16:00 до 18:00 </w:t>
            </w:r>
          </w:p>
          <w:p w:rsidR="00E6380E" w:rsidRDefault="00E6380E">
            <w:pPr>
              <w:pStyle w:val="a3"/>
              <w:spacing w:before="0" w:beforeAutospacing="0" w:after="420" w:afterAutospacing="0"/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Style w:val="a4"/>
                <w:rFonts w:ascii="Helvetica" w:hAnsi="Helvetica" w:cs="Helvetica"/>
                <w:color w:val="888888"/>
                <w:sz w:val="21"/>
                <w:szCs w:val="21"/>
              </w:rPr>
              <w:t>Прием осуществляется по адресу:</w:t>
            </w:r>
          </w:p>
          <w:p w:rsidR="00E6380E" w:rsidRDefault="00E6380E">
            <w:pPr>
              <w:pStyle w:val="a3"/>
              <w:spacing w:before="0" w:beforeAutospacing="0" w:after="420" w:afterAutospacing="0"/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Fonts w:ascii="Helvetica" w:hAnsi="Helvetica" w:cs="Helvetica"/>
                <w:color w:val="888888"/>
                <w:sz w:val="21"/>
                <w:szCs w:val="21"/>
              </w:rPr>
              <w:t>Егорова ул., д. 24, в помещении школы №564</w:t>
            </w:r>
          </w:p>
        </w:tc>
      </w:tr>
      <w:tr w:rsidR="00E6380E" w:rsidTr="00E6380E">
        <w:trPr>
          <w:trHeight w:val="720"/>
        </w:trPr>
        <w:tc>
          <w:tcPr>
            <w:tcW w:w="7700" w:type="dxa"/>
            <w:tcBorders>
              <w:top w:val="outset" w:sz="6" w:space="0" w:color="auto"/>
              <w:left w:val="outset" w:sz="6" w:space="0" w:color="auto"/>
              <w:bottom w:val="single" w:sz="6" w:space="0" w:color="E7E7E7"/>
              <w:right w:val="outset" w:sz="6" w:space="0" w:color="auto"/>
            </w:tcBorders>
            <w:shd w:val="clear" w:color="auto" w:fill="FFFFFF"/>
            <w:tcMar>
              <w:top w:w="195" w:type="dxa"/>
              <w:left w:w="140" w:type="dxa"/>
              <w:bottom w:w="195" w:type="dxa"/>
              <w:right w:w="140" w:type="dxa"/>
            </w:tcMar>
            <w:hideMark/>
          </w:tcPr>
          <w:p w:rsidR="00E6380E" w:rsidRDefault="00E6380E">
            <w:pPr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888888"/>
                <w:sz w:val="21"/>
                <w:szCs w:val="21"/>
              </w:rPr>
              <w:t>Кузнецов Игорь Сергеевич</w:t>
            </w:r>
          </w:p>
        </w:tc>
        <w:tc>
          <w:tcPr>
            <w:tcW w:w="8176" w:type="dxa"/>
            <w:tcBorders>
              <w:top w:val="outset" w:sz="6" w:space="0" w:color="auto"/>
              <w:left w:val="outset" w:sz="6" w:space="0" w:color="auto"/>
              <w:bottom w:val="single" w:sz="6" w:space="0" w:color="E7E7E7"/>
              <w:right w:val="outset" w:sz="6" w:space="0" w:color="auto"/>
            </w:tcBorders>
            <w:shd w:val="clear" w:color="auto" w:fill="FFFFFF"/>
            <w:tcMar>
              <w:top w:w="195" w:type="dxa"/>
              <w:left w:w="140" w:type="dxa"/>
              <w:bottom w:w="195" w:type="dxa"/>
              <w:right w:w="140" w:type="dxa"/>
            </w:tcMar>
            <w:hideMark/>
          </w:tcPr>
          <w:p w:rsidR="00E6380E" w:rsidRDefault="00E6380E">
            <w:pPr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Style w:val="a4"/>
                <w:rFonts w:ascii="Helvetica" w:hAnsi="Helvetica" w:cs="Helvetica"/>
                <w:color w:val="888888"/>
                <w:sz w:val="21"/>
                <w:szCs w:val="21"/>
              </w:rPr>
              <w:t>Часы приема: первая пятница месяца с 15:00 до 17:00 </w:t>
            </w:r>
          </w:p>
        </w:tc>
      </w:tr>
      <w:tr w:rsidR="00E6380E" w:rsidTr="00E6380E">
        <w:trPr>
          <w:trHeight w:val="795"/>
        </w:trPr>
        <w:tc>
          <w:tcPr>
            <w:tcW w:w="7700" w:type="dxa"/>
            <w:tcBorders>
              <w:top w:val="outset" w:sz="6" w:space="0" w:color="auto"/>
              <w:left w:val="outset" w:sz="6" w:space="0" w:color="auto"/>
              <w:bottom w:val="single" w:sz="6" w:space="0" w:color="E7E7E7"/>
              <w:right w:val="outset" w:sz="6" w:space="0" w:color="auto"/>
            </w:tcBorders>
            <w:shd w:val="clear" w:color="auto" w:fill="FFFFFF"/>
            <w:tcMar>
              <w:top w:w="195" w:type="dxa"/>
              <w:left w:w="140" w:type="dxa"/>
              <w:bottom w:w="195" w:type="dxa"/>
              <w:right w:w="140" w:type="dxa"/>
            </w:tcMar>
            <w:hideMark/>
          </w:tcPr>
          <w:p w:rsidR="00E6380E" w:rsidRDefault="00E6380E">
            <w:pPr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Style w:val="a4"/>
                <w:rFonts w:ascii="Helvetica" w:hAnsi="Helvetica" w:cs="Helvetica"/>
                <w:color w:val="888888"/>
                <w:sz w:val="21"/>
                <w:szCs w:val="21"/>
              </w:rPr>
              <w:t>Левин Петр Евгеньевич</w:t>
            </w:r>
          </w:p>
        </w:tc>
        <w:tc>
          <w:tcPr>
            <w:tcW w:w="8176" w:type="dxa"/>
            <w:tcBorders>
              <w:top w:val="outset" w:sz="6" w:space="0" w:color="auto"/>
              <w:left w:val="outset" w:sz="6" w:space="0" w:color="auto"/>
              <w:bottom w:val="single" w:sz="6" w:space="0" w:color="E7E7E7"/>
              <w:right w:val="outset" w:sz="6" w:space="0" w:color="auto"/>
            </w:tcBorders>
            <w:shd w:val="clear" w:color="auto" w:fill="FFFFFF"/>
            <w:tcMar>
              <w:top w:w="195" w:type="dxa"/>
              <w:left w:w="140" w:type="dxa"/>
              <w:bottom w:w="195" w:type="dxa"/>
              <w:right w:w="140" w:type="dxa"/>
            </w:tcMar>
            <w:hideMark/>
          </w:tcPr>
          <w:p w:rsidR="00E6380E" w:rsidRDefault="00E6380E">
            <w:pPr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Style w:val="a4"/>
                <w:rFonts w:ascii="Helvetica" w:hAnsi="Helvetica" w:cs="Helvetica"/>
                <w:color w:val="888888"/>
                <w:sz w:val="21"/>
                <w:szCs w:val="21"/>
              </w:rPr>
              <w:t>Часы приема: последний вторник месяца с 10:00 до 12:00</w:t>
            </w:r>
          </w:p>
        </w:tc>
      </w:tr>
      <w:tr w:rsidR="00E6380E" w:rsidTr="00E6380E">
        <w:trPr>
          <w:trHeight w:val="720"/>
        </w:trPr>
        <w:tc>
          <w:tcPr>
            <w:tcW w:w="7700" w:type="dxa"/>
            <w:tcBorders>
              <w:top w:val="outset" w:sz="6" w:space="0" w:color="auto"/>
              <w:left w:val="outset" w:sz="6" w:space="0" w:color="auto"/>
              <w:bottom w:val="single" w:sz="6" w:space="0" w:color="E7E7E7"/>
              <w:right w:val="outset" w:sz="6" w:space="0" w:color="auto"/>
            </w:tcBorders>
            <w:shd w:val="clear" w:color="auto" w:fill="FFFFFF"/>
            <w:tcMar>
              <w:top w:w="195" w:type="dxa"/>
              <w:left w:w="140" w:type="dxa"/>
              <w:bottom w:w="195" w:type="dxa"/>
              <w:right w:w="140" w:type="dxa"/>
            </w:tcMar>
            <w:hideMark/>
          </w:tcPr>
          <w:p w:rsidR="00E6380E" w:rsidRDefault="00E6380E">
            <w:pPr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Style w:val="a4"/>
                <w:rFonts w:ascii="Helvetica" w:hAnsi="Helvetica" w:cs="Helvetica"/>
                <w:color w:val="888888"/>
                <w:sz w:val="21"/>
                <w:szCs w:val="21"/>
              </w:rPr>
              <w:t>Пушков Дмитрий Валерьевич</w:t>
            </w:r>
          </w:p>
        </w:tc>
        <w:tc>
          <w:tcPr>
            <w:tcW w:w="8176" w:type="dxa"/>
            <w:tcBorders>
              <w:top w:val="outset" w:sz="6" w:space="0" w:color="auto"/>
              <w:left w:val="outset" w:sz="6" w:space="0" w:color="auto"/>
              <w:bottom w:val="single" w:sz="6" w:space="0" w:color="E7E7E7"/>
              <w:right w:val="outset" w:sz="6" w:space="0" w:color="auto"/>
            </w:tcBorders>
            <w:shd w:val="clear" w:color="auto" w:fill="FFFFFF"/>
            <w:tcMar>
              <w:top w:w="195" w:type="dxa"/>
              <w:left w:w="140" w:type="dxa"/>
              <w:bottom w:w="195" w:type="dxa"/>
              <w:right w:w="140" w:type="dxa"/>
            </w:tcMar>
            <w:hideMark/>
          </w:tcPr>
          <w:p w:rsidR="00E6380E" w:rsidRDefault="00E6380E">
            <w:pPr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Style w:val="a4"/>
                <w:rFonts w:ascii="Helvetica" w:hAnsi="Helvetica" w:cs="Helvetica"/>
                <w:color w:val="888888"/>
                <w:sz w:val="21"/>
                <w:szCs w:val="21"/>
              </w:rPr>
              <w:t>Часы приема: последний вторник месяца с 16:00 до 18:00</w:t>
            </w:r>
          </w:p>
        </w:tc>
      </w:tr>
      <w:tr w:rsidR="00E6380E" w:rsidTr="00E6380E">
        <w:trPr>
          <w:trHeight w:val="720"/>
        </w:trPr>
        <w:tc>
          <w:tcPr>
            <w:tcW w:w="7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140" w:type="dxa"/>
              <w:bottom w:w="195" w:type="dxa"/>
              <w:right w:w="140" w:type="dxa"/>
            </w:tcMar>
            <w:hideMark/>
          </w:tcPr>
          <w:p w:rsidR="00E6380E" w:rsidRDefault="00E6380E">
            <w:pPr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Style w:val="a4"/>
                <w:rFonts w:ascii="Helvetica" w:hAnsi="Helvetica" w:cs="Helvetica"/>
                <w:color w:val="888888"/>
                <w:sz w:val="21"/>
                <w:szCs w:val="21"/>
              </w:rPr>
              <w:t>Сорокина  Дарья Леонидовна</w:t>
            </w:r>
          </w:p>
        </w:tc>
        <w:tc>
          <w:tcPr>
            <w:tcW w:w="81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140" w:type="dxa"/>
              <w:bottom w:w="195" w:type="dxa"/>
              <w:right w:w="140" w:type="dxa"/>
            </w:tcMar>
            <w:hideMark/>
          </w:tcPr>
          <w:p w:rsidR="00E6380E" w:rsidRDefault="00E6380E">
            <w:pPr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Style w:val="a4"/>
                <w:rFonts w:ascii="Helvetica" w:hAnsi="Helvetica" w:cs="Helvetica"/>
                <w:color w:val="888888"/>
                <w:sz w:val="21"/>
                <w:szCs w:val="21"/>
              </w:rPr>
              <w:t>Часы приема: последняя пятница месяца с 16:00 до 18:00</w:t>
            </w:r>
          </w:p>
        </w:tc>
      </w:tr>
      <w:tr w:rsidR="00E6380E" w:rsidTr="00E6380E">
        <w:trPr>
          <w:trHeight w:val="720"/>
        </w:trPr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5" w:type="dxa"/>
              <w:left w:w="140" w:type="dxa"/>
              <w:bottom w:w="195" w:type="dxa"/>
              <w:right w:w="140" w:type="dxa"/>
            </w:tcMar>
            <w:hideMark/>
          </w:tcPr>
          <w:p w:rsidR="00E6380E" w:rsidRDefault="00E6380E">
            <w:pPr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Style w:val="a4"/>
                <w:rFonts w:ascii="Helvetica" w:hAnsi="Helvetica" w:cs="Helvetica"/>
                <w:color w:val="888888"/>
                <w:sz w:val="21"/>
                <w:szCs w:val="21"/>
              </w:rPr>
              <w:t>Юркова Лариса Владимировна 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5" w:type="dxa"/>
              <w:left w:w="140" w:type="dxa"/>
              <w:bottom w:w="195" w:type="dxa"/>
              <w:right w:w="140" w:type="dxa"/>
            </w:tcMar>
            <w:hideMark/>
          </w:tcPr>
          <w:p w:rsidR="00E6380E" w:rsidRDefault="00E6380E">
            <w:pPr>
              <w:rPr>
                <w:rFonts w:ascii="Helvetica" w:hAnsi="Helvetica" w:cs="Helvetica"/>
                <w:color w:val="888888"/>
                <w:sz w:val="18"/>
                <w:szCs w:val="18"/>
              </w:rPr>
            </w:pPr>
            <w:r>
              <w:rPr>
                <w:rStyle w:val="a4"/>
                <w:rFonts w:ascii="Helvetica" w:hAnsi="Helvetica" w:cs="Helvetica"/>
                <w:color w:val="888888"/>
                <w:sz w:val="21"/>
                <w:szCs w:val="21"/>
              </w:rPr>
              <w:t>Часы приема:</w:t>
            </w:r>
            <w:r>
              <w:rPr>
                <w:rFonts w:ascii="Helvetica" w:hAnsi="Helvetica" w:cs="Helvetica"/>
                <w:color w:val="888888"/>
                <w:sz w:val="21"/>
                <w:szCs w:val="21"/>
              </w:rPr>
              <w:t> </w:t>
            </w:r>
            <w:r>
              <w:rPr>
                <w:rStyle w:val="a4"/>
                <w:rFonts w:ascii="Helvetica" w:hAnsi="Helvetica" w:cs="Helvetica"/>
                <w:color w:val="888888"/>
                <w:sz w:val="21"/>
                <w:szCs w:val="21"/>
              </w:rPr>
              <w:t>последний  четверг месяца с 18.00 до 20.00</w:t>
            </w:r>
          </w:p>
        </w:tc>
      </w:tr>
    </w:tbl>
    <w:p w:rsidR="00243221" w:rsidRDefault="00243221" w:rsidP="001C34A2"/>
    <w:p w:rsidR="000263BC" w:rsidRPr="000263BC" w:rsidRDefault="000263BC" w:rsidP="000263BC">
      <w:pPr>
        <w:shd w:val="clear" w:color="auto" w:fill="FFFFFF"/>
        <w:spacing w:after="42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263BC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Аппарат Муниципального Совета Муниципального образования муниципальный округ Измайловское:</w:t>
      </w:r>
    </w:p>
    <w:p w:rsidR="000263BC" w:rsidRPr="000263BC" w:rsidRDefault="000263BC" w:rsidP="000263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04" w:lineRule="atLeast"/>
        <w:ind w:left="744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263BC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Руководитель структурного подразделения- Базан Олег Иванович</w:t>
      </w:r>
    </w:p>
    <w:p w:rsidR="000263BC" w:rsidRPr="000263BC" w:rsidRDefault="000263BC" w:rsidP="000263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04" w:lineRule="atLeast"/>
        <w:ind w:left="744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263BC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Главный специалист</w:t>
      </w:r>
    </w:p>
    <w:p w:rsidR="000263BC" w:rsidRPr="000263BC" w:rsidRDefault="000263BC" w:rsidP="000263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04" w:lineRule="atLeast"/>
        <w:ind w:left="744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263BC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Главный специалист</w:t>
      </w:r>
    </w:p>
    <w:p w:rsidR="000263BC" w:rsidRPr="000263BC" w:rsidRDefault="000263BC" w:rsidP="000263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04" w:lineRule="atLeast"/>
        <w:ind w:left="744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263BC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lastRenderedPageBreak/>
        <w:t>Ведущий специалист</w:t>
      </w:r>
    </w:p>
    <w:p w:rsidR="000263BC" w:rsidRPr="000263BC" w:rsidRDefault="000263BC" w:rsidP="000263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04" w:lineRule="atLeast"/>
        <w:ind w:left="744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263BC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Водитель автомобиля</w:t>
      </w:r>
    </w:p>
    <w:p w:rsidR="000263BC" w:rsidRPr="001C34A2" w:rsidRDefault="000263BC" w:rsidP="001C34A2">
      <w:bookmarkStart w:id="0" w:name="_GoBack"/>
      <w:bookmarkEnd w:id="0"/>
    </w:p>
    <w:sectPr w:rsidR="000263B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C7BF1"/>
    <w:multiLevelType w:val="multilevel"/>
    <w:tmpl w:val="6388B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63BC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380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3E84"/>
  <w15:docId w15:val="{DFC73FB8-F219-40F8-BEBD-CF18FC0D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8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E6380E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izspb.ru/olga-vladimirovna-bubno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moizspb.ru/wp-content/uploads/2016/09/1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2024-04-11T05:04:00Z</dcterms:modified>
</cp:coreProperties>
</file>