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4C" w:rsidRPr="00195C8E" w:rsidRDefault="00E87C4C" w:rsidP="00195C8E">
      <w:pPr>
        <w:shd w:val="clear" w:color="auto" w:fill="FFFFFF"/>
        <w:spacing w:after="0" w:line="240" w:lineRule="auto"/>
        <w:textAlignment w:val="baseline"/>
        <w:rPr>
          <w:rFonts w:ascii="inherit" w:hAnsi="inherit"/>
          <w:sz w:val="27"/>
          <w:szCs w:val="27"/>
          <w:lang w:eastAsia="ru-RU"/>
        </w:rPr>
      </w:pPr>
      <w:r w:rsidRPr="00195C8E">
        <w:rPr>
          <w:rFonts w:ascii="inherit" w:hAnsi="inherit"/>
          <w:noProof/>
          <w:sz w:val="27"/>
          <w:szCs w:val="27"/>
          <w:lang w:eastAsia="ru-RU"/>
        </w:rPr>
        <w:drawing>
          <wp:inline distT="0" distB="0" distL="0" distR="0">
            <wp:extent cx="1903095" cy="2857500"/>
            <wp:effectExtent l="0" t="0" r="0" b="0"/>
            <wp:docPr id="1" name="Рисунок 1" descr="http://bohta.spb.ru/wp-content/uploads/2022/10/foto-shhmd-333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hta.spb.ru/wp-content/uploads/2022/10/foto-shhmd-333x5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010" cy="287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C4C" w:rsidRPr="00195C8E" w:rsidRDefault="00E87C4C" w:rsidP="00195C8E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30"/>
          <w:szCs w:val="30"/>
        </w:rPr>
      </w:pPr>
      <w:r w:rsidRPr="00195C8E">
        <w:rPr>
          <w:rFonts w:ascii="Roboto" w:hAnsi="Roboto"/>
          <w:sz w:val="30"/>
          <w:szCs w:val="30"/>
        </w:rPr>
        <w:t>Щербакова Мария Дмитриевна</w:t>
      </w:r>
    </w:p>
    <w:p w:rsidR="00E87C4C" w:rsidRPr="00195C8E" w:rsidRDefault="00E87C4C" w:rsidP="00195C8E">
      <w:pPr>
        <w:pStyle w:val="3"/>
        <w:shd w:val="clear" w:color="auto" w:fill="FFFFFF"/>
        <w:spacing w:before="0"/>
        <w:textAlignment w:val="baseline"/>
        <w:rPr>
          <w:rFonts w:ascii="Roboto" w:hAnsi="Roboto"/>
          <w:b w:val="0"/>
          <w:bCs w:val="0"/>
          <w:color w:val="auto"/>
          <w:sz w:val="27"/>
          <w:szCs w:val="27"/>
        </w:rPr>
      </w:pPr>
      <w:r w:rsidRPr="00195C8E">
        <w:rPr>
          <w:rFonts w:ascii="Roboto" w:hAnsi="Roboto"/>
          <w:b w:val="0"/>
          <w:bCs w:val="0"/>
          <w:color w:val="auto"/>
        </w:rPr>
        <w:t>Глава муниципального образования МО Большая Охта, исполняющий полномочия Председателя Муниципального совета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Мария Дмитриевна Щербакова родилась в 1955 году в Архангельской области в семье рабочих. Там же окончила школу. В 1974 году окончила Ленинградский строительный жилищно-коммунальный техникум, в 1993 году – Санкт-Петербургскую государственную инженерно-экономическую академию. В 2002 году окончила Северо-Западную академию государственной службы. Действительный государственный советник Санкт-Петербурга 2 класса. В 2008 году защитила диссертацию на соискание ученой степени кандидата политических наук по теме «Расселение коммунальных квартир Санкт-Петербурга».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1975 по 1997 годы работала в системе ЖКХ Московского района Санкт-Петербурга, прошла трудовой путь от техника-смотрителя до начальника отдела технадзора и капитального ремонта.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1997 по 2000 годы работала директором «Жилищного агентства Московского района Санкт-Петербурга».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2000 по 2002 годы работала в должности заместителя главы Московского района Санкт-Петербурга.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2002 года – глава администрации Фрунзенского района.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2003 по 2005 годы являлась председателем жилищного комитета Санкт-Петербурга.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Разрабатывала комплексную реформу жилищной сферы города.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lastRenderedPageBreak/>
        <w:t>С 2005 по 2010 годы – глава администрации Красногвардейского района.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этот период Красногвардейский район несколько раз занимал 1 место по итогам социально-экономического развития районов Санкт-Петербурга. Были открыты или капитально отремонтированы многие социально-значимые объекты: детские сады, школы, поликлиники, отделения социальной помощи и др. восстановлен и капитально отремонтирован открытый бассейн. Открыт первый в городе районный многофункциональный центр предоставления госуслуг. Построены театральный центр «БУФФ», новое здание ГИБДД, спортивная школа № 2, более 10 тыс. квартир. Все ветераны ВОВ в районе были обеспечены жильем. Жители, проживавшие в аварийном жилфонде, получили новые квартиры. Построен мемориальный комплекс «Регулировщица» на Дороге жизни. Награждена Почётной грамотой Президента РФ «За достигнутые трудовые успехи и многолетнюю добросовестную работу».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2010 по 2016 годы – глава администрации Центрального района. В Центральном районе активно занималась расселением коммунальных квартир и переселением жителей из аварийного жилого фонда.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2016 по 2021 годы – депутат Законодательного Собрания Санкт-Петербурга 6-го созыва.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Являлась председателем постоянной комиссии по экологии и природопользованию, была членом постоянной комиссии по вопросам правопорядка и законности.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2021 года – член правления Санкт-Петербургского отделения Международного общественного фонда «Российский Фонд Мира».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Награждена медалью ордена «За заслуги перед Отечеством» II степени, Почетной грамотой и благодарностями Президента РФ, знаком отличия «За заслуги перед Санкт-Петербургом», нагрудным знаком Губернатора Санкт-Петербурга «За милосердие», медалью «Патриот России» и многочисленными наградами Русской православной церкви.</w:t>
      </w:r>
    </w:p>
    <w:p w:rsidR="00E87C4C" w:rsidRPr="00195C8E" w:rsidRDefault="00E87C4C" w:rsidP="00195C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2022 году избрана депутатом Муниципального совета МО Большая Охта, с октября 2022 года – глава Внутригородского муниципального образования города федерального значения Санкт-Петербурга Муниципальный округ Большая Охта.</w:t>
      </w:r>
    </w:p>
    <w:p w:rsidR="00E87C4C" w:rsidRPr="00195C8E" w:rsidRDefault="00E87C4C" w:rsidP="00195C8E">
      <w:pPr>
        <w:spacing w:after="0" w:line="240" w:lineRule="auto"/>
      </w:pPr>
      <w:r w:rsidRPr="00195C8E">
        <w:br w:type="page"/>
      </w:r>
    </w:p>
    <w:p w:rsidR="00195C8E" w:rsidRPr="00195C8E" w:rsidRDefault="00195C8E" w:rsidP="00195C8E">
      <w:pPr>
        <w:spacing w:after="0" w:line="240" w:lineRule="auto"/>
        <w:textAlignment w:val="baseline"/>
        <w:rPr>
          <w:rFonts w:ascii="inherit" w:hAnsi="inherit"/>
          <w:sz w:val="27"/>
          <w:szCs w:val="27"/>
          <w:lang w:eastAsia="ru-RU"/>
        </w:rPr>
      </w:pPr>
      <w:r w:rsidRPr="00195C8E">
        <w:rPr>
          <w:rFonts w:ascii="inherit" w:hAnsi="inherit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905000" cy="2581275"/>
            <wp:effectExtent l="0" t="0" r="0" b="0"/>
            <wp:docPr id="11" name="Рисунок 11" descr="http://bohta.spb.ru/wp-content/uploads/2019/11/korol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ohta.spb.ru/wp-content/uploads/2019/11/korole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8E" w:rsidRPr="00195C8E" w:rsidRDefault="00195C8E" w:rsidP="00195C8E">
      <w:pPr>
        <w:pStyle w:val="2"/>
        <w:spacing w:before="0" w:beforeAutospacing="0" w:after="0" w:afterAutospacing="0"/>
        <w:textAlignment w:val="baseline"/>
        <w:rPr>
          <w:rFonts w:ascii="Roboto" w:hAnsi="Roboto"/>
          <w:sz w:val="30"/>
          <w:szCs w:val="30"/>
        </w:rPr>
      </w:pPr>
      <w:r w:rsidRPr="00195C8E">
        <w:rPr>
          <w:rFonts w:ascii="Roboto" w:hAnsi="Roboto"/>
          <w:sz w:val="30"/>
          <w:szCs w:val="30"/>
        </w:rPr>
        <w:t>Королёва Манефа Валерьевна</w:t>
      </w:r>
    </w:p>
    <w:p w:rsidR="00195C8E" w:rsidRPr="00195C8E" w:rsidRDefault="00195C8E" w:rsidP="00195C8E">
      <w:pPr>
        <w:pStyle w:val="a3"/>
        <w:spacing w:before="0" w:beforeAutospacing="0" w:after="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bdr w:val="none" w:sz="0" w:space="0" w:color="auto" w:frame="1"/>
        </w:rPr>
        <w:t>Родилась в 1978 году в селе Чупрово Удорского района Республики Коми.</w:t>
      </w:r>
    </w:p>
    <w:p w:rsidR="00195C8E" w:rsidRPr="00195C8E" w:rsidRDefault="00195C8E" w:rsidP="00195C8E">
      <w:pPr>
        <w:pStyle w:val="a3"/>
        <w:spacing w:before="0" w:beforeAutospacing="0" w:after="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bdr w:val="none" w:sz="0" w:space="0" w:color="auto" w:frame="1"/>
        </w:rPr>
        <w:t>Выдвинута политической партией «Политическая партия СПРАВЕДЛИВАЯ РОССИЯ»</w:t>
      </w:r>
    </w:p>
    <w:p w:rsidR="00195C8E" w:rsidRPr="00195C8E" w:rsidRDefault="00195C8E" w:rsidP="00195C8E">
      <w:pPr>
        <w:pStyle w:val="a3"/>
        <w:spacing w:before="0" w:beforeAutospacing="0" w:after="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bdr w:val="none" w:sz="0" w:space="0" w:color="auto" w:frame="1"/>
        </w:rPr>
        <w:t>Образование высшее, в 2001 году окончила Сыктывкарский государственный университет по специальности «История», историк, преподаватель. В 2002 году окончила названный университет по специальности «Экономика», присуждена степень бакалавра экономики.</w:t>
      </w:r>
    </w:p>
    <w:p w:rsidR="00195C8E" w:rsidRPr="00195C8E" w:rsidRDefault="00195C8E" w:rsidP="00195C8E">
      <w:pPr>
        <w:pStyle w:val="a3"/>
        <w:spacing w:before="0" w:beforeAutospacing="0" w:after="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bdr w:val="none" w:sz="0" w:space="0" w:color="auto" w:frame="1"/>
        </w:rPr>
        <w:t>С 2007 года живет и работает в г.Санкт-Петербурге. В течение семи лет рабочая деятельность была связана с развитием федеральной сети салонов связи.</w:t>
      </w:r>
    </w:p>
    <w:p w:rsidR="00195C8E" w:rsidRPr="00195C8E" w:rsidRDefault="00195C8E" w:rsidP="00195C8E">
      <w:pPr>
        <w:pStyle w:val="a3"/>
        <w:spacing w:before="0" w:beforeAutospacing="0" w:after="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bdr w:val="none" w:sz="0" w:space="0" w:color="auto" w:frame="1"/>
        </w:rPr>
        <w:t>В настоящее время является самозанятой.</w:t>
      </w:r>
      <w:r w:rsidRPr="00195C8E">
        <w:rPr>
          <w:rFonts w:ascii="inherit" w:hAnsi="inherit"/>
          <w:bdr w:val="none" w:sz="0" w:space="0" w:color="auto" w:frame="1"/>
        </w:rPr>
        <w:br/>
        <w:t>С 2018 года является членом Совета многоквартирного дома в ЖК «Зима-Лето».</w:t>
      </w:r>
    </w:p>
    <w:p w:rsidR="00195C8E" w:rsidRPr="00195C8E" w:rsidRDefault="00195C8E" w:rsidP="00195C8E">
      <w:pPr>
        <w:pStyle w:val="a3"/>
        <w:spacing w:before="0" w:beforeAutospacing="0" w:after="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bdr w:val="none" w:sz="0" w:space="0" w:color="auto" w:frame="1"/>
        </w:rPr>
        <w:t>С 2022 года является членом Общественного Штаба по вопросам комплексного развития территорий при Законодательном Собрании Санкт-Петербурга.</w:t>
      </w:r>
    </w:p>
    <w:p w:rsidR="00195C8E" w:rsidRPr="00195C8E" w:rsidRDefault="00195C8E" w:rsidP="00195C8E">
      <w:pPr>
        <w:pStyle w:val="a3"/>
        <w:spacing w:before="0" w:beforeAutospacing="0" w:after="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bdr w:val="none" w:sz="0" w:space="0" w:color="auto" w:frame="1"/>
        </w:rPr>
        <w:t>Беспартийная.</w:t>
      </w:r>
    </w:p>
    <w:p w:rsidR="00195C8E" w:rsidRPr="00195C8E" w:rsidRDefault="00195C8E" w:rsidP="00195C8E">
      <w:pPr>
        <w:pStyle w:val="a3"/>
        <w:spacing w:before="0" w:beforeAutospacing="0" w:after="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bdr w:val="none" w:sz="0" w:space="0" w:color="auto" w:frame="1"/>
        </w:rPr>
        <w:t>Замужем, воспитывает троих сыновей.</w:t>
      </w:r>
    </w:p>
    <w:p w:rsidR="00195C8E" w:rsidRPr="00195C8E" w:rsidRDefault="00195C8E" w:rsidP="00195C8E">
      <w:pPr>
        <w:textAlignment w:val="baseline"/>
        <w:rPr>
          <w:rFonts w:ascii="inherit" w:hAnsi="inherit"/>
          <w:b/>
          <w:bCs/>
          <w:sz w:val="27"/>
          <w:szCs w:val="27"/>
        </w:rPr>
      </w:pPr>
      <w:hyperlink r:id="rId6" w:history="1">
        <w:r w:rsidRPr="00195C8E">
          <w:rPr>
            <w:rStyle w:val="a5"/>
            <w:rFonts w:ascii="inherit" w:hAnsi="inherit"/>
            <w:b/>
            <w:bCs/>
            <w:color w:val="auto"/>
            <w:sz w:val="27"/>
            <w:szCs w:val="27"/>
            <w:bdr w:val="none" w:sz="0" w:space="0" w:color="auto" w:frame="1"/>
          </w:rPr>
          <w:t>Избирательный округ №1</w:t>
        </w:r>
      </w:hyperlink>
    </w:p>
    <w:p w:rsidR="00195C8E" w:rsidRPr="00195C8E" w:rsidRDefault="00195C8E" w:rsidP="00195C8E">
      <w:pPr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905000" cy="1866900"/>
            <wp:effectExtent l="0" t="0" r="0" b="0"/>
            <wp:docPr id="10" name="Рисунок 10" descr="http://bohta.spb.ru/wp-content/uploads/2019/11/aleksandrov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hta.spb.ru/wp-content/uploads/2019/11/aleksandrovska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8E" w:rsidRPr="00195C8E" w:rsidRDefault="00195C8E" w:rsidP="00195C8E">
      <w:pPr>
        <w:pStyle w:val="2"/>
        <w:spacing w:before="0" w:beforeAutospacing="0" w:after="0" w:afterAutospacing="0"/>
        <w:textAlignment w:val="baseline"/>
        <w:rPr>
          <w:rFonts w:ascii="Roboto" w:hAnsi="Roboto"/>
          <w:sz w:val="30"/>
          <w:szCs w:val="30"/>
        </w:rPr>
      </w:pPr>
      <w:r w:rsidRPr="00195C8E">
        <w:rPr>
          <w:rFonts w:ascii="Roboto" w:hAnsi="Roboto"/>
          <w:sz w:val="30"/>
          <w:szCs w:val="30"/>
        </w:rPr>
        <w:t>Александровская Наталья Николаевна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Родилась в 1989 году в поселке Парфино Новгородской области.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Место жительства – Новгородская область, Парфинский район, пгт. Парфино.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Выдвинута в порядке самовыдвижения.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2011 году окончила Новгородский государственный университет имени Ярослава Мудрого по специальности «Журналистика».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2015 года постоянно живет и работает в Санкт-Петербурге.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настоящее время работает методистом в Санкт-Петербургском государственном бюджетном учреждении «Подростково-молодёжный центр «Охта».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Организатор районных культурных и спортивных мероприятий, форумов, конференций, добровольческих акций.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Принимала участие в региональных, федеральных, международных форумах и конференциях.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Состоит в Петербургском велообществе.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Имеет благодарности и благодарственные письма от администрации Красногвардейского района</w:t>
      </w:r>
    </w:p>
    <w:p w:rsidR="00195C8E" w:rsidRPr="00195C8E" w:rsidRDefault="00195C8E" w:rsidP="00195C8E">
      <w:pPr>
        <w:textAlignment w:val="baseline"/>
        <w:rPr>
          <w:rFonts w:ascii="inherit" w:hAnsi="inherit"/>
          <w:b/>
          <w:bCs/>
          <w:sz w:val="27"/>
          <w:szCs w:val="27"/>
        </w:rPr>
      </w:pPr>
      <w:hyperlink r:id="rId8" w:history="1">
        <w:r w:rsidRPr="00195C8E">
          <w:rPr>
            <w:rStyle w:val="a5"/>
            <w:rFonts w:ascii="inherit" w:hAnsi="inherit"/>
            <w:b/>
            <w:bCs/>
            <w:color w:val="auto"/>
            <w:sz w:val="27"/>
            <w:szCs w:val="27"/>
            <w:bdr w:val="none" w:sz="0" w:space="0" w:color="auto" w:frame="1"/>
          </w:rPr>
          <w:t>Избирательный округ №2</w:t>
        </w:r>
      </w:hyperlink>
    </w:p>
    <w:p w:rsidR="00195C8E" w:rsidRPr="00195C8E" w:rsidRDefault="00195C8E" w:rsidP="00195C8E">
      <w:pPr>
        <w:textAlignment w:val="baseline"/>
        <w:rPr>
          <w:rFonts w:ascii="inherit" w:hAnsi="inherit"/>
          <w:sz w:val="27"/>
          <w:szCs w:val="27"/>
        </w:rPr>
      </w:pPr>
    </w:p>
    <w:p w:rsidR="00195C8E" w:rsidRPr="00195C8E" w:rsidRDefault="00195C8E" w:rsidP="00195C8E">
      <w:pPr>
        <w:pStyle w:val="2"/>
        <w:spacing w:before="0" w:beforeAutospacing="0" w:after="0" w:afterAutospacing="0"/>
        <w:textAlignment w:val="baseline"/>
        <w:rPr>
          <w:rFonts w:ascii="Roboto" w:hAnsi="Roboto"/>
          <w:sz w:val="30"/>
          <w:szCs w:val="30"/>
        </w:rPr>
      </w:pPr>
      <w:r w:rsidRPr="00195C8E">
        <w:rPr>
          <w:rFonts w:ascii="Roboto" w:hAnsi="Roboto"/>
          <w:sz w:val="30"/>
          <w:szCs w:val="30"/>
        </w:rPr>
        <w:t>Щербакова Мария Дмитриевна</w:t>
      </w:r>
    </w:p>
    <w:p w:rsidR="00195C8E" w:rsidRPr="00195C8E" w:rsidRDefault="00195C8E" w:rsidP="00195C8E">
      <w:pPr>
        <w:textAlignment w:val="baseline"/>
        <w:rPr>
          <w:rFonts w:ascii="inherit" w:hAnsi="inherit"/>
          <w:b/>
          <w:bCs/>
          <w:sz w:val="27"/>
          <w:szCs w:val="27"/>
        </w:rPr>
      </w:pPr>
      <w:hyperlink r:id="rId9" w:history="1">
        <w:r w:rsidRPr="00195C8E">
          <w:rPr>
            <w:rStyle w:val="a5"/>
            <w:rFonts w:ascii="inherit" w:hAnsi="inherit"/>
            <w:b/>
            <w:bCs/>
            <w:color w:val="auto"/>
            <w:sz w:val="27"/>
            <w:szCs w:val="27"/>
            <w:bdr w:val="none" w:sz="0" w:space="0" w:color="auto" w:frame="1"/>
          </w:rPr>
          <w:t>Избирательный округ №3</w:t>
        </w:r>
      </w:hyperlink>
    </w:p>
    <w:p w:rsidR="00195C8E" w:rsidRPr="00195C8E" w:rsidRDefault="00195C8E" w:rsidP="00195C8E">
      <w:pPr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noProof/>
          <w:sz w:val="27"/>
          <w:szCs w:val="27"/>
          <w:lang w:eastAsia="ru-RU"/>
        </w:rPr>
        <w:drawing>
          <wp:inline distT="0" distB="0" distL="0" distR="0">
            <wp:extent cx="1905000" cy="2543175"/>
            <wp:effectExtent l="0" t="0" r="0" b="0"/>
            <wp:docPr id="8" name="Рисунок 8" descr="http://bohta.spb.ru/wp-content/uploads/2019/11/mihaj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ohta.spb.ru/wp-content/uploads/2019/11/mihajlo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8E" w:rsidRPr="00195C8E" w:rsidRDefault="00195C8E" w:rsidP="00195C8E">
      <w:pPr>
        <w:pStyle w:val="2"/>
        <w:spacing w:before="0" w:beforeAutospacing="0" w:after="0" w:afterAutospacing="0"/>
        <w:textAlignment w:val="baseline"/>
        <w:rPr>
          <w:rFonts w:ascii="Roboto" w:hAnsi="Roboto"/>
          <w:sz w:val="30"/>
          <w:szCs w:val="30"/>
        </w:rPr>
      </w:pPr>
      <w:r w:rsidRPr="00195C8E">
        <w:rPr>
          <w:rFonts w:ascii="Roboto" w:hAnsi="Roboto"/>
          <w:sz w:val="30"/>
          <w:szCs w:val="30"/>
        </w:rPr>
        <w:t>Михайлов Александр Борисович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Родился в 1962 году в Ленинграде.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Место жительства – г. Санкт-Петербург.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Выдвинут в порядке самовыдвижения.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Образование высшее: в 1986 году окончил Ленинградский институт точной механики и оптики — инженер-механик. В 1998 году окончил Российский государственный педагогический университет им. А.И.Герцена — менеджер образования.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1980 года по настоящее время работает педагогом по спортивному туризму. Инструктор детско-юношеского туризма. Педагогический стаж более 35 лет.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1995 по 2009 год работал в должности директора учреждения дополнительного образования детей Дома детского творчества «Измайловский».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lastRenderedPageBreak/>
        <w:t>С 2009 года по настоящее время работает в должности директора Государственного бюджетного учреждения дополнительного образования Красногвардейского района Санкт-Петербурга «Детско-юношеский центр «Красногвардеец».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Является членом Координационного совета по вопросам воспитания гражданственности и патриотизма у детей и молодежи Красногвардейского района Санкт-Петербурга.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2014 году избран депутатом V созыва Муниципального совета МО Большая Охта.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2015 году избран Президентом Общественной организации «Региональная спортивная федерация спортивного туризма Санкт-Петербурга».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2018 году выполнил нормативы кандидата в мастера спорта на Чемпионате России по спортивному туризму.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2001 году за заслуги в области образования Российской Федерации награжден знаком «Почетный работник общего образования».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2005 году вручена медаль «В память 300-летия Санкт-Петербурга».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2015 году за многолетнюю плодотворную работу по развитию спортивного туризма и подготовку туристских кадров награжден Почетной грамотой Федерации спортивного туризма России.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2016 году награжден почетным знаком «За заслуги в развитии спортивного туризма в России».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2017 году стал дипломантом конкурса «Петербург и Петербуржцы» в номинации «Мужчина года».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2018 году за личный вклад в воспитание подрастающего поколения в Санкт-Петербурге, педагогическое мастерство, добросовестный труд получил Благодарственное письмо Законодательного Собрания Санкт-Петербурга.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Женат, два сына.</w:t>
      </w:r>
    </w:p>
    <w:p w:rsidR="00195C8E" w:rsidRPr="00195C8E" w:rsidRDefault="00195C8E" w:rsidP="00195C8E">
      <w:pPr>
        <w:textAlignment w:val="baseline"/>
        <w:rPr>
          <w:rFonts w:ascii="inherit" w:hAnsi="inherit"/>
          <w:b/>
          <w:bCs/>
          <w:sz w:val="27"/>
          <w:szCs w:val="27"/>
        </w:rPr>
      </w:pPr>
      <w:hyperlink r:id="rId11" w:history="1">
        <w:r w:rsidRPr="00195C8E">
          <w:rPr>
            <w:rStyle w:val="a5"/>
            <w:rFonts w:ascii="inherit" w:hAnsi="inherit"/>
            <w:b/>
            <w:bCs/>
            <w:color w:val="auto"/>
            <w:sz w:val="27"/>
            <w:szCs w:val="27"/>
            <w:bdr w:val="none" w:sz="0" w:space="0" w:color="auto" w:frame="1"/>
          </w:rPr>
          <w:t>Избирательный округ №4</w:t>
        </w:r>
      </w:hyperlink>
    </w:p>
    <w:p w:rsidR="00195C8E" w:rsidRPr="00195C8E" w:rsidRDefault="00195C8E" w:rsidP="00195C8E">
      <w:pPr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905000" cy="2562225"/>
            <wp:effectExtent l="0" t="0" r="0" b="0"/>
            <wp:docPr id="7" name="Рисунок 7" descr="http://bohta.spb.ru/wp-content/uploads/2019/11/iv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ohta.spb.ru/wp-content/uploads/2019/11/ivanov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8E" w:rsidRPr="00195C8E" w:rsidRDefault="00195C8E" w:rsidP="00195C8E">
      <w:pPr>
        <w:pStyle w:val="2"/>
        <w:spacing w:before="0" w:beforeAutospacing="0" w:after="0" w:afterAutospacing="0"/>
        <w:textAlignment w:val="baseline"/>
        <w:rPr>
          <w:rFonts w:ascii="Roboto" w:hAnsi="Roboto"/>
          <w:sz w:val="30"/>
          <w:szCs w:val="30"/>
        </w:rPr>
      </w:pPr>
      <w:r w:rsidRPr="00195C8E">
        <w:rPr>
          <w:rFonts w:ascii="Roboto" w:hAnsi="Roboto"/>
          <w:sz w:val="30"/>
          <w:szCs w:val="30"/>
        </w:rPr>
        <w:t>Иванова Наталья Леонидовна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Родилась в 1966 году в городе Малая Вишера Новгородской области.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Место жительства – Санкт-Петербург.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Выдвинута политической партией «Всероссийская политическая партия «ЕДИНАЯ РОССИЯ».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Образование высшее, Ленинградский институт текстильной и легкой промышленности им. С.М. Кирова, 1988 г., инженер-технолог; СПб Российский государственный педагогический университет им. А.И. Герцена, 2012 г., менеджер.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Кандидат технических наук.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Стаж работы: 31 год. Вся трудовая деятельность проходит на территории Красногвардейского района: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1988 года по 2006 год работала в ЗАО «Ника» (правопреемник ЛПОР и ПО «Нева») инженером, заместителем генерального директора.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2007 года по настоящее время работает директором Государственного бюджетного учреждения дополнительного образования центра детского (юношеского) технического творчества Красногвардейского района Санкт-Петербурга «Охта».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lastRenderedPageBreak/>
        <w:t>За профессиональные достижения отмечена Почетной грамотой Министерства образования и науки РФ, Медалью «Патриот России», Золотым знаком «За заслуги перед Красногвардейским районом Санкт-Петербурга», Нагрудным знаком «За гуманизацию школы Санкт-Петербурга».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2014 году избрана депутатом Муниципального совета МО Большая Охта пятого созыва, председатель комиссии по социальной политике.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Замужем.</w:t>
      </w:r>
    </w:p>
    <w:p w:rsidR="00195C8E" w:rsidRPr="00195C8E" w:rsidRDefault="00195C8E" w:rsidP="00195C8E">
      <w:pPr>
        <w:textAlignment w:val="baseline"/>
        <w:rPr>
          <w:rFonts w:ascii="inherit" w:hAnsi="inherit"/>
          <w:b/>
          <w:bCs/>
          <w:sz w:val="27"/>
          <w:szCs w:val="27"/>
        </w:rPr>
      </w:pPr>
      <w:hyperlink r:id="rId13" w:history="1">
        <w:r w:rsidRPr="00195C8E">
          <w:rPr>
            <w:rStyle w:val="a5"/>
            <w:rFonts w:ascii="inherit" w:hAnsi="inherit"/>
            <w:b/>
            <w:bCs/>
            <w:color w:val="auto"/>
            <w:sz w:val="27"/>
            <w:szCs w:val="27"/>
            <w:bdr w:val="none" w:sz="0" w:space="0" w:color="auto" w:frame="1"/>
          </w:rPr>
          <w:t>Избирательный округ №5</w:t>
        </w:r>
      </w:hyperlink>
    </w:p>
    <w:p w:rsidR="00195C8E" w:rsidRPr="00195C8E" w:rsidRDefault="00195C8E" w:rsidP="00195C8E">
      <w:pPr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noProof/>
          <w:sz w:val="27"/>
          <w:szCs w:val="27"/>
          <w:lang w:eastAsia="ru-RU"/>
        </w:rPr>
        <w:drawing>
          <wp:inline distT="0" distB="0" distL="0" distR="0">
            <wp:extent cx="2011680" cy="2286000"/>
            <wp:effectExtent l="0" t="0" r="0" b="0"/>
            <wp:docPr id="6" name="Рисунок 6" descr="http://bohta.spb.ru/wp-content/uploads/2019/11/payalin-e1574592184246-90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ohta.spb.ru/wp-content/uploads/2019/11/payalin-e1574592184246-902x1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052" cy="228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8E" w:rsidRPr="00195C8E" w:rsidRDefault="00195C8E" w:rsidP="00195C8E">
      <w:pPr>
        <w:pStyle w:val="2"/>
        <w:spacing w:before="0" w:beforeAutospacing="0" w:after="0" w:afterAutospacing="0"/>
        <w:textAlignment w:val="baseline"/>
        <w:rPr>
          <w:rFonts w:ascii="Roboto" w:hAnsi="Roboto"/>
          <w:sz w:val="30"/>
          <w:szCs w:val="30"/>
        </w:rPr>
      </w:pPr>
      <w:r w:rsidRPr="00195C8E">
        <w:rPr>
          <w:rFonts w:ascii="Roboto" w:hAnsi="Roboto"/>
          <w:sz w:val="30"/>
          <w:szCs w:val="30"/>
        </w:rPr>
        <w:t>Паялин Николай Львович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Родился в 1968 году в Ленинграде. На Большой Охте.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Учился в школе № 515.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1986 — 1988 г.г. служил в рядах Советской Армии.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Затем 2 года служил в органах внутренних дел.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Образование высшее, в 1996 году окончил Санкт-Петербургский государственный университет по специальности «Юриспруденция», юрист.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lastRenderedPageBreak/>
        <w:t>В 1993-1997 гг. – юрисконсульт, руководитель юридической службы, заместитель директора ТОО «Дефанс».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Адвокат Объединённой коллегии адвокатов Санкт-Петербурга.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1998 по 2014 год избирался депутатом Муниципального совета Внутригородского муниципального образования Большая Охта четырех созывов.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первом созыве являлся руководителем Местной администрации МО Большая Охта. Во II-IV созывах был избран главой муниципального образования — председателем Муниципального совета МО Большая Охта.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2015 года по 2019 год — Председатель Общественного совета Большой Охты.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сентябре 2019 года вновь избран депутатом Муниципального совета МО Большая Охта и главой Муниципального образования.</w:t>
      </w:r>
    </w:p>
    <w:p w:rsidR="00195C8E" w:rsidRPr="00195C8E" w:rsidRDefault="00195C8E" w:rsidP="00195C8E">
      <w:pPr>
        <w:textAlignment w:val="baseline"/>
        <w:rPr>
          <w:rFonts w:ascii="inherit" w:hAnsi="inherit"/>
          <w:b/>
          <w:bCs/>
          <w:sz w:val="27"/>
          <w:szCs w:val="27"/>
        </w:rPr>
      </w:pPr>
      <w:hyperlink r:id="rId15" w:history="1">
        <w:r w:rsidRPr="00195C8E">
          <w:rPr>
            <w:rStyle w:val="a5"/>
            <w:rFonts w:ascii="inherit" w:hAnsi="inherit"/>
            <w:b/>
            <w:bCs/>
            <w:color w:val="auto"/>
            <w:sz w:val="27"/>
            <w:szCs w:val="27"/>
            <w:bdr w:val="none" w:sz="0" w:space="0" w:color="auto" w:frame="1"/>
          </w:rPr>
          <w:t>Избирательный округ №6</w:t>
        </w:r>
      </w:hyperlink>
    </w:p>
    <w:p w:rsidR="00195C8E" w:rsidRPr="00195C8E" w:rsidRDefault="00195C8E" w:rsidP="00195C8E">
      <w:pPr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noProof/>
          <w:sz w:val="27"/>
          <w:szCs w:val="27"/>
          <w:lang w:eastAsia="ru-RU"/>
        </w:rPr>
        <w:drawing>
          <wp:inline distT="0" distB="0" distL="0" distR="0">
            <wp:extent cx="1905000" cy="2266950"/>
            <wp:effectExtent l="0" t="0" r="0" b="0"/>
            <wp:docPr id="5" name="Рисунок 5" descr="http://bohta.spb.ru/wp-content/uploads/2019/11/samus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ohta.spb.ru/wp-content/uploads/2019/11/samusev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8E" w:rsidRPr="00195C8E" w:rsidRDefault="00195C8E" w:rsidP="00195C8E">
      <w:pPr>
        <w:pStyle w:val="2"/>
        <w:spacing w:before="0" w:beforeAutospacing="0" w:after="0" w:afterAutospacing="0"/>
        <w:textAlignment w:val="baseline"/>
        <w:rPr>
          <w:rFonts w:ascii="Roboto" w:hAnsi="Roboto"/>
          <w:sz w:val="30"/>
          <w:szCs w:val="30"/>
        </w:rPr>
      </w:pPr>
      <w:r w:rsidRPr="00195C8E">
        <w:rPr>
          <w:rFonts w:ascii="Roboto" w:hAnsi="Roboto"/>
          <w:sz w:val="30"/>
          <w:szCs w:val="30"/>
        </w:rPr>
        <w:t>Самусев Николай Леонидович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Родился в 1987 году в Новгороде.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Место жительства – г. Санкт-Петербург.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Выдвинут в порядке самовыдвижения.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lastRenderedPageBreak/>
        <w:t>В 2006 году с отличием окончил Новгородский областной колледж искусств им. С.В. Рахманинова. Специализация: «Руководитель хореографического коллектива, преподаватель». Специальность: «Социально-культурная деятельность и народное художественное творчество». В 2003 году с отличием окончил музыкальную школу им. А. С. Аренского по классу фортепиано, хоровое отделение и Воскресную школу при Софийском соборе, Новгородской епархии.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Образование высшее, в 2011 году окончил Санкт-Петербургский государственный университет культуры и искусств. Специализация: «Художественный руководитель хореографического коллектива, преподаватель». Специальность: «Народное художественное творчество».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этом же году поступил в Санкт-Петербургский государственный драматический театр «Приют Комедианта». Играет в спектаклях: «Нежинский», «Плавающие-Путешествующие». Партнер народной артистки России, примы-балерины Мариинского театра Юлии Махалиной.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2012 году создал русский детский ансамбль «Золотое Яблочко» и театр «Петербург Балет». Выпустил авторские спектакли «Торопитесь любить» и «Песок». Работал режиссером-постановщиком танцевальных программ в России, Финляндии, Швеции, Эстонии, Китае, Арабских Эмиратах, Франции, Италии, Турции, Германии, Соединенных Штатах Америки, а также организовал детские благотворительные концерты: 2016 г.– «Сердце Земли моей» в БКЗ «Октябрьский», г. Санкт-Петербург; 2017 г. – «Должны смеяться дети и в мирном мире жить» в Государственном Кремлевском дворце, г. Москва; 2017 г. – «Сказочное путешествие» в КСК «Сибур Арена», г. Санкт-Петербург; 2018 г.– «Сокровищница сказок» в ДК «Выборгский», г. Санкт-Петербург; 2019 г. — «Россия — мы дети твои», БКЗ «Октябрьский», г. Санкт-Петербург.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мае 2019 года учредил свою премию в области культуры и творчества «Golden Apple», мероприятие прошло в БКЗ «Октябрьский».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настоящее время работает в ГБОУ СОШ № 349 Красногвардейского района и Инженерно-технологической школе № 777, педагог дополнительного образования высшей категории.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Имеет грамоты и благодарности: Почетная грамота за организацию и проведение Благотворительного концерта в Государственном Кремлевском Дворце в 2017 году; Благодарственное письмо за отличную подготовку, организацию и проведение районного учебно-методического объединения руководителей ОДОД по теме «Сетевое взаимодействие как фактор успешной социализации детей»; Благодарственные письма Правительства Санкт-Петербурга, Комитета по молодежной политике и взаимодействию с общественными организациями.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Член политической партии «Всероссийская политическая партия «ЕДИНАЯ РОССИЯ».</w:t>
      </w:r>
    </w:p>
    <w:p w:rsidR="00195C8E" w:rsidRPr="00195C8E" w:rsidRDefault="00195C8E" w:rsidP="00195C8E">
      <w:pPr>
        <w:textAlignment w:val="baseline"/>
        <w:rPr>
          <w:rFonts w:ascii="inherit" w:hAnsi="inherit"/>
          <w:b/>
          <w:bCs/>
          <w:sz w:val="27"/>
          <w:szCs w:val="27"/>
        </w:rPr>
      </w:pPr>
      <w:hyperlink r:id="rId17" w:history="1">
        <w:r w:rsidRPr="00195C8E">
          <w:rPr>
            <w:rStyle w:val="a5"/>
            <w:rFonts w:ascii="inherit" w:hAnsi="inherit"/>
            <w:b/>
            <w:bCs/>
            <w:color w:val="auto"/>
            <w:sz w:val="27"/>
            <w:szCs w:val="27"/>
            <w:bdr w:val="none" w:sz="0" w:space="0" w:color="auto" w:frame="1"/>
          </w:rPr>
          <w:t>Избирательный округ №7</w:t>
        </w:r>
      </w:hyperlink>
    </w:p>
    <w:p w:rsidR="00195C8E" w:rsidRPr="00195C8E" w:rsidRDefault="00195C8E" w:rsidP="00195C8E">
      <w:pPr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noProof/>
          <w:sz w:val="27"/>
          <w:szCs w:val="27"/>
          <w:lang w:eastAsia="ru-RU"/>
        </w:rPr>
        <w:drawing>
          <wp:inline distT="0" distB="0" distL="0" distR="0">
            <wp:extent cx="1905000" cy="2438400"/>
            <wp:effectExtent l="0" t="0" r="0" b="0"/>
            <wp:docPr id="4" name="Рисунок 4" descr="http://bohta.spb.ru/wp-content/uploads/2019/11/kozin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ohta.spb.ru/wp-content/uploads/2019/11/kozinec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8E" w:rsidRPr="00195C8E" w:rsidRDefault="00195C8E" w:rsidP="00195C8E">
      <w:pPr>
        <w:pStyle w:val="2"/>
        <w:spacing w:before="0" w:beforeAutospacing="0" w:after="0" w:afterAutospacing="0"/>
        <w:textAlignment w:val="baseline"/>
        <w:rPr>
          <w:rFonts w:ascii="Roboto" w:hAnsi="Roboto"/>
          <w:sz w:val="30"/>
          <w:szCs w:val="30"/>
        </w:rPr>
      </w:pPr>
      <w:r w:rsidRPr="00195C8E">
        <w:rPr>
          <w:rFonts w:ascii="Roboto" w:hAnsi="Roboto"/>
          <w:sz w:val="30"/>
          <w:szCs w:val="30"/>
        </w:rPr>
        <w:t>Козинец Яна Александровна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Родилась в 1994 году в городе Санкт-Петербурге.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Место жительства – г. Санкт-Петербург.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Выдвинут в порядке самовыдвижения.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Окончила среднюю школу №532 в Красногвардейском районе.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Образование высшее, в 2016 году окончила с отличием Санкт-Петербургский государственный институт кино и телевидения по направлению «Государственное и муниципальное управление», бакалавр.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2018 году окончила магистратуру с отличием Российскую академию народного хозяйства и государственной службы при Президенте Российской Федерации по направлению «Государственное и муниципальное управление», магистр.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Обучается в аспирантуре по направлению «Экономика», преподает на кафедре экономической безопасности факультета таможенного администрирования и безопасности в Северо-Западном институте управления – филиале «РАНХиГС при Президенте Российской Федерации».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lastRenderedPageBreak/>
        <w:t>Руководитель социально-патриотического проекта «Хроника поколений», победитель районных, городских и всероссийских конкурсов. Руководитель Отрытого молодежного кластера. Работала в руководстве штаба кандидата в Президенты РФ В.В.Путина по Санкт-Петербургу в 2018 году.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Лауреат Премии Правительства Санкт-Петербурга за выполнение дипломного проекта «Организация доступной среды при проведении молодежных массовых мероприятий. Проблемы и пути решения». Награждена благодарностью Законодательного Собрания Санкт-Петербурга и Комитета по тарифам Санкт-Петербурга.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Автор научных статей, организатор форумов, конференций, пленарных заседаний по тематике «Государственное и муниципальное управление». Региональный эксперт по доступной среде.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Общий стаж в добровольческой-социальной деятельности более 7 лет, общий стаж в руководстве общественной организации и социальной работе более 5 лет, педагогический стаж около 2 лет.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настоящее время основное место работы – директор проекта Центра «Проектный офис «Высшая школа государственного управления»» СЗИУ РАНХиГС.</w:t>
      </w:r>
    </w:p>
    <w:p w:rsidR="00195C8E" w:rsidRPr="00195C8E" w:rsidRDefault="00195C8E" w:rsidP="00195C8E">
      <w:pPr>
        <w:textAlignment w:val="baseline"/>
        <w:rPr>
          <w:rFonts w:ascii="inherit" w:hAnsi="inherit"/>
          <w:b/>
          <w:bCs/>
          <w:sz w:val="27"/>
          <w:szCs w:val="27"/>
        </w:rPr>
      </w:pPr>
      <w:hyperlink r:id="rId19" w:history="1">
        <w:r w:rsidRPr="00195C8E">
          <w:rPr>
            <w:rStyle w:val="a5"/>
            <w:rFonts w:ascii="inherit" w:hAnsi="inherit"/>
            <w:b/>
            <w:bCs/>
            <w:color w:val="auto"/>
            <w:sz w:val="27"/>
            <w:szCs w:val="27"/>
            <w:bdr w:val="none" w:sz="0" w:space="0" w:color="auto" w:frame="1"/>
          </w:rPr>
          <w:t>Избирательный округ №8</w:t>
        </w:r>
      </w:hyperlink>
    </w:p>
    <w:p w:rsidR="00195C8E" w:rsidRPr="00195C8E" w:rsidRDefault="00195C8E" w:rsidP="00195C8E">
      <w:pPr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noProof/>
          <w:sz w:val="27"/>
          <w:szCs w:val="27"/>
          <w:lang w:eastAsia="ru-RU"/>
        </w:rPr>
        <w:drawing>
          <wp:inline distT="0" distB="0" distL="0" distR="0">
            <wp:extent cx="1905000" cy="2533650"/>
            <wp:effectExtent l="0" t="0" r="0" b="0"/>
            <wp:docPr id="3" name="Рисунок 3" descr="http://bohta.spb.ru/wp-content/uploads/2019/11/gluha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ohta.spb.ru/wp-content/uploads/2019/11/gluharev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8E" w:rsidRPr="00195C8E" w:rsidRDefault="00195C8E" w:rsidP="00195C8E">
      <w:pPr>
        <w:pStyle w:val="2"/>
        <w:spacing w:before="0" w:beforeAutospacing="0" w:after="0" w:afterAutospacing="0"/>
        <w:textAlignment w:val="baseline"/>
        <w:rPr>
          <w:rFonts w:ascii="Roboto" w:hAnsi="Roboto"/>
          <w:sz w:val="30"/>
          <w:szCs w:val="30"/>
        </w:rPr>
      </w:pPr>
      <w:r w:rsidRPr="00195C8E">
        <w:rPr>
          <w:rFonts w:ascii="Roboto" w:hAnsi="Roboto"/>
          <w:sz w:val="30"/>
          <w:szCs w:val="30"/>
        </w:rPr>
        <w:t>Глухарев Алексей Андреевич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Родился в 1989 году в Ленинграде.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lastRenderedPageBreak/>
        <w:t>Место жительства – г. Санкт-Петербург.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Выдвинут в порядке самовыдвижения.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Общее образование получил в гимназии № 513 Невского района Санкт-Петербурга. За школьные годы неоднократно участвовал в математических олимпиадах и разного рода спортивных соревнованиях.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Образование высшее, в 2012 окончил Санкт-Петербургский государственный архитектурно-строительный университет (СПбГАСУ) с присуждением квалификации инженер по специальности «Промышленное и гражданское строительство».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2014 года профессионально работает для жителей и с жителями Большой Охты в области благоустройства, озеленения и санитарного состояния территории.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настоящее время индивидуальный предприниматель.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Заместитель председателя Большеохтинского Совета молодежи.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Выпускник первого потока Школы молодого политика.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Член политической партии «Всероссийская политическая партия «ЕДИНАЯ РОССИЯ».</w:t>
      </w:r>
    </w:p>
    <w:p w:rsidR="00195C8E" w:rsidRPr="00195C8E" w:rsidRDefault="00195C8E" w:rsidP="00195C8E">
      <w:pPr>
        <w:textAlignment w:val="baseline"/>
        <w:rPr>
          <w:rFonts w:ascii="inherit" w:hAnsi="inherit"/>
          <w:b/>
          <w:bCs/>
          <w:sz w:val="27"/>
          <w:szCs w:val="27"/>
        </w:rPr>
      </w:pPr>
      <w:hyperlink r:id="rId21" w:history="1">
        <w:r w:rsidRPr="00195C8E">
          <w:rPr>
            <w:rStyle w:val="a5"/>
            <w:rFonts w:ascii="inherit" w:hAnsi="inherit"/>
            <w:b/>
            <w:bCs/>
            <w:color w:val="auto"/>
            <w:sz w:val="27"/>
            <w:szCs w:val="27"/>
            <w:bdr w:val="none" w:sz="0" w:space="0" w:color="auto" w:frame="1"/>
          </w:rPr>
          <w:t>Избирательный округ №9</w:t>
        </w:r>
      </w:hyperlink>
    </w:p>
    <w:p w:rsidR="00195C8E" w:rsidRPr="00195C8E" w:rsidRDefault="00195C8E" w:rsidP="00195C8E">
      <w:pPr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1905000" cy="2486025"/>
            <wp:effectExtent l="0" t="0" r="0" b="0"/>
            <wp:docPr id="2" name="Рисунок 2" descr="http://bohta.spb.ru/wp-content/uploads/2019/11/lavrent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ohta.spb.ru/wp-content/uploads/2019/11/lavrentev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8E" w:rsidRPr="00195C8E" w:rsidRDefault="00195C8E" w:rsidP="00195C8E">
      <w:pPr>
        <w:pStyle w:val="2"/>
        <w:spacing w:before="0" w:beforeAutospacing="0" w:after="0" w:afterAutospacing="0"/>
        <w:textAlignment w:val="baseline"/>
        <w:rPr>
          <w:rFonts w:ascii="Roboto" w:hAnsi="Roboto"/>
          <w:sz w:val="30"/>
          <w:szCs w:val="30"/>
        </w:rPr>
      </w:pPr>
      <w:r w:rsidRPr="00195C8E">
        <w:rPr>
          <w:rFonts w:ascii="Roboto" w:hAnsi="Roboto"/>
          <w:sz w:val="30"/>
          <w:szCs w:val="30"/>
        </w:rPr>
        <w:t>Лаврентьева Татьяна Александровна</w:t>
      </w:r>
    </w:p>
    <w:p w:rsidR="00195C8E" w:rsidRPr="00195C8E" w:rsidRDefault="00195C8E" w:rsidP="00195C8E">
      <w:pPr>
        <w:pStyle w:val="3"/>
        <w:spacing w:before="0"/>
        <w:textAlignment w:val="baseline"/>
        <w:rPr>
          <w:rFonts w:ascii="Roboto" w:hAnsi="Roboto"/>
          <w:b w:val="0"/>
          <w:bCs w:val="0"/>
          <w:color w:val="auto"/>
          <w:sz w:val="27"/>
          <w:szCs w:val="27"/>
        </w:rPr>
      </w:pPr>
      <w:r w:rsidRPr="00195C8E">
        <w:rPr>
          <w:rFonts w:ascii="Roboto" w:hAnsi="Roboto"/>
          <w:b w:val="0"/>
          <w:bCs w:val="0"/>
          <w:color w:val="auto"/>
        </w:rPr>
        <w:t>Председатель планово-бюджетной комиссии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Родилась в 1951 году в Ленинграде.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Место жительства – г. Санкт-Петербург.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Выдвинута политической партией «Всероссийская политическая партия «ЕДИНАЯ РОССИЯ».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В 1969 году закончила среднюю школу № 155.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Образование высшее, в 1974 году окончила Ленинградский государственный институт имени А.И.Герцена.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С 1974 года работает на Большой Охте. В средней школе № 133: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— 1974-1978 – учитель французского языка,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— 1978-2000 – заместитель директора школы,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— 2000-2014 – директор школы.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lastRenderedPageBreak/>
        <w:t>С 2014 года – Глава Внутригородского муниципального образования Санкт-Петербурга Муниципальный округ Большая Охта. Ветеран труда, внесена в Книгу «Педагогических династий Санкт-Петербурга 19-21 веков».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Член политической партии «Всероссийская политическая партия «ЕДИНАЯ РОССИЯ».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Имеет государственные и ведомственные поощрения и награды: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1. Почетная грамота Министерства образования Российской Федерации «За многолетний добросовестный труд, успехи в воспитании и обучении подрастающего поколения»;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2. Медаль «В память 300-летия Санкт-Петербурга»;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3. Нагрудный знак Государственного комитета Российской Федерации по статистике «За активное участие во Всероссийской переписи населения 2002 года»;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4. Нагрудный знак «Отличник народного просвещения»;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5. Юбилейная медаль ФНПР «100 лет Профсоюзам России»;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6. Знак «За верность профсоюзу»;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7. Медаль МЧС России «XXV лет МЧС России»;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8. Нагрудный знак «Почетный работник общего образования Российской Федерации»;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9. Памятная медаль «20 лет местному самоуправлению Санкт-Петербурга».</w:t>
      </w:r>
    </w:p>
    <w:p w:rsidR="00195C8E" w:rsidRPr="00195C8E" w:rsidRDefault="00195C8E" w:rsidP="00195C8E">
      <w:pPr>
        <w:pStyle w:val="a3"/>
        <w:spacing w:before="0" w:beforeAutospacing="0" w:after="300" w:afterAutospacing="0"/>
        <w:textAlignment w:val="baseline"/>
        <w:rPr>
          <w:rFonts w:ascii="inherit" w:hAnsi="inherit"/>
          <w:sz w:val="27"/>
          <w:szCs w:val="27"/>
        </w:rPr>
      </w:pPr>
      <w:r w:rsidRPr="00195C8E">
        <w:rPr>
          <w:rFonts w:ascii="inherit" w:hAnsi="inherit"/>
          <w:sz w:val="27"/>
          <w:szCs w:val="27"/>
        </w:rPr>
        <w:t>Имеет двух дочерей и троих внуков.</w:t>
      </w:r>
    </w:p>
    <w:p w:rsidR="00243221" w:rsidRPr="00195C8E" w:rsidRDefault="00195C8E" w:rsidP="00195C8E">
      <w:r w:rsidRPr="00195C8E">
        <w:rPr>
          <w:rFonts w:ascii="Roboto" w:hAnsi="Roboto"/>
          <w:b/>
          <w:bCs/>
          <w:sz w:val="27"/>
          <w:szCs w:val="27"/>
          <w:shd w:val="clear" w:color="auto" w:fill="FFFFFF"/>
        </w:rPr>
        <w:t>Избирательный округ №10</w:t>
      </w:r>
    </w:p>
    <w:sectPr w:rsidR="00243221" w:rsidRPr="00195C8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5C8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7C4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C1AAD-D016-49FD-8290-63069398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3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8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943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41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9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93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88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12115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8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203726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53638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9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2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0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57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3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2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5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66265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4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7447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5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45964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34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24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8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47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2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74144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3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85072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6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205245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3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19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81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5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0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21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83009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209311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7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22684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23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5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96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98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3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21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58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3310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9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8815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9786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7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2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4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5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91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61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0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0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78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91269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6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35915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4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7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15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10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55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6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44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62608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6262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6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7291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3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683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32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9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01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78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83645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03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54895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8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22256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6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0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8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609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5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7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66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103430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66663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2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  <w:div w:id="95729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3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1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37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6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3282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8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9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91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none" w:sz="0" w:space="11" w:color="auto"/>
                                            <w:bottom w:val="single" w:sz="6" w:space="11" w:color="D4D4D4"/>
                                            <w:right w:val="none" w:sz="0" w:space="1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0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39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5403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430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6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1" w:color="auto"/>
                                    <w:bottom w:val="single" w:sz="6" w:space="11" w:color="D4D4D4"/>
                                    <w:right w:val="none" w:sz="0" w:space="11" w:color="auto"/>
                                  </w:divBdr>
                                </w:div>
                              </w:divsChild>
                            </w:div>
                            <w:div w:id="131124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12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1" w:color="auto"/>
                                    <w:bottom w:val="single" w:sz="6" w:space="11" w:color="D4D4D4"/>
                                    <w:right w:val="none" w:sz="0" w:space="11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hta.spb.ru/municzipalnyj-sovet/deputaty/" TargetMode="External"/><Relationship Id="rId13" Type="http://schemas.openxmlformats.org/officeDocument/2006/relationships/hyperlink" Target="http://bohta.spb.ru/municzipalnyj-sovet/deputaty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://bohta.spb.ru/municzipalnyj-sovet/deputaty/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hyperlink" Target="http://bohta.spb.ru/municzipalnyj-sovet/deputaty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bohta.spb.ru/municzipalnyj-sovet/deputaty/" TargetMode="External"/><Relationship Id="rId11" Type="http://schemas.openxmlformats.org/officeDocument/2006/relationships/hyperlink" Target="http://bohta.spb.ru/municzipalnyj-sovet/deputaty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://bohta.spb.ru/municzipalnyj-sovet/deputaty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bohta.spb.ru/municzipalnyj-sovet/deputaty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ohta.spb.ru/municzipalnyj-sovet/deputaty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2024-04-10T04:56:00Z</dcterms:modified>
</cp:coreProperties>
</file>