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760" w:rsidRDefault="00F17760" w:rsidP="00BA4BCA">
      <w:pPr>
        <w:pStyle w:val="1"/>
        <w:pBdr>
          <w:bottom w:val="single" w:sz="6" w:space="0" w:color="DFDFDF"/>
        </w:pBdr>
        <w:spacing w:before="150"/>
        <w:rPr>
          <w:rFonts w:ascii="Arial" w:hAnsi="Arial" w:cs="Arial"/>
          <w:color w:val="333333"/>
          <w:sz w:val="33"/>
          <w:szCs w:val="33"/>
          <w:lang w:eastAsia="ru-RU"/>
        </w:rPr>
      </w:pPr>
      <w:r>
        <w:rPr>
          <w:rFonts w:ascii="Arial" w:hAnsi="Arial" w:cs="Arial"/>
          <w:color w:val="333333"/>
          <w:sz w:val="33"/>
          <w:szCs w:val="33"/>
        </w:rPr>
        <w:t>Гл</w:t>
      </w:r>
      <w:r>
        <w:rPr>
          <w:rFonts w:ascii="Arial" w:hAnsi="Arial" w:cs="Arial"/>
          <w:color w:val="333333"/>
          <w:sz w:val="33"/>
          <w:szCs w:val="33"/>
        </w:rPr>
        <w:t>ава Муниципального образования</w:t>
      </w:r>
    </w:p>
    <w:p w:rsidR="00F17760" w:rsidRDefault="00F17760" w:rsidP="00BA4BCA">
      <w:pPr>
        <w:pStyle w:val="name"/>
        <w:shd w:val="clear" w:color="auto" w:fill="FFFFFF"/>
        <w:rPr>
          <w:rFonts w:ascii="Arial" w:hAnsi="Arial" w:cs="Arial"/>
          <w:color w:val="888888"/>
          <w:sz w:val="21"/>
          <w:szCs w:val="21"/>
        </w:rPr>
      </w:pPr>
      <w:r>
        <w:rPr>
          <w:rFonts w:ascii="Arial" w:hAnsi="Arial" w:cs="Arial"/>
          <w:noProof/>
          <w:color w:val="888888"/>
          <w:sz w:val="21"/>
          <w:szCs w:val="21"/>
        </w:rPr>
        <w:drawing>
          <wp:inline distT="0" distB="0" distL="0" distR="0">
            <wp:extent cx="5715000" cy="3800475"/>
            <wp:effectExtent l="0" t="0" r="0" b="0"/>
            <wp:docPr id="1" name="Рисунок 1" descr="Коробко Василий Андр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робко Василий Андре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760" w:rsidRDefault="00F17760" w:rsidP="00BA4BCA">
      <w:pPr>
        <w:shd w:val="clear" w:color="auto" w:fill="FFFFFF"/>
        <w:rPr>
          <w:rFonts w:ascii="Arial" w:hAnsi="Arial" w:cs="Arial"/>
          <w:color w:val="88888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Глава Муниципального Образования "Александровский"</w:t>
      </w:r>
      <w:r>
        <w:rPr>
          <w:rFonts w:ascii="Arial" w:hAnsi="Arial" w:cs="Arial"/>
          <w:color w:val="888888"/>
          <w:sz w:val="21"/>
          <w:szCs w:val="21"/>
        </w:rPr>
        <w:br/>
      </w:r>
      <w:r>
        <w:rPr>
          <w:rFonts w:ascii="Arial" w:hAnsi="Arial" w:cs="Arial"/>
          <w:color w:val="888888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</w:rPr>
        <w:t>Коробко Василий Андреевич</w:t>
      </w:r>
    </w:p>
    <w:p w:rsidR="00F17760" w:rsidRDefault="00F17760" w:rsidP="00BA4BCA">
      <w:pPr>
        <w:shd w:val="clear" w:color="auto" w:fill="FFFFFF"/>
        <w:rPr>
          <w:rFonts w:ascii="Arial" w:hAnsi="Arial" w:cs="Arial"/>
          <w:color w:val="888888"/>
          <w:sz w:val="21"/>
          <w:szCs w:val="21"/>
        </w:rPr>
      </w:pPr>
      <w:r>
        <w:rPr>
          <w:rFonts w:ascii="Arial" w:hAnsi="Arial" w:cs="Arial"/>
          <w:color w:val="888888"/>
          <w:sz w:val="21"/>
          <w:szCs w:val="21"/>
        </w:rPr>
        <w:t>Полномочия Главы Муниципального образования исполняет Коробко Василий Андреевич в соответствии с решением Муниципального Совета МО "Александровский" от 23 сентября 2019 года «О избрании главы муниципального образования, исполняющего полномочия председателя Муниципального Совета внутригородского муниципального образования Санкт-Петербурга муниципальный округ "Александровский" шестого созыва».</w:t>
      </w:r>
    </w:p>
    <w:p w:rsidR="00F17760" w:rsidRDefault="00F17760" w:rsidP="00BA4BCA">
      <w:pPr>
        <w:spacing w:after="0" w:line="240" w:lineRule="auto"/>
      </w:pPr>
      <w:r>
        <w:br w:type="page"/>
      </w:r>
    </w:p>
    <w:p w:rsidR="00EB4C66" w:rsidRDefault="00EB4C66" w:rsidP="00BA4BCA">
      <w:pPr>
        <w:pStyle w:val="1"/>
        <w:pBdr>
          <w:bottom w:val="single" w:sz="6" w:space="0" w:color="DFDFDF"/>
        </w:pBdr>
        <w:shd w:val="clear" w:color="auto" w:fill="FFFFFF"/>
        <w:spacing w:before="150"/>
        <w:rPr>
          <w:rFonts w:ascii="Arial" w:hAnsi="Arial" w:cs="Arial"/>
          <w:color w:val="333333"/>
          <w:sz w:val="33"/>
          <w:szCs w:val="33"/>
          <w:lang w:eastAsia="ru-RU"/>
        </w:rPr>
      </w:pPr>
      <w:r>
        <w:rPr>
          <w:rFonts w:ascii="Arial" w:hAnsi="Arial" w:cs="Arial"/>
          <w:color w:val="333333"/>
          <w:sz w:val="33"/>
          <w:szCs w:val="33"/>
        </w:rPr>
        <w:lastRenderedPageBreak/>
        <w:t>Депутаты Муниципального Совета</w:t>
      </w:r>
    </w:p>
    <w:p w:rsidR="00EB4C66" w:rsidRDefault="00EB4C66" w:rsidP="00BA4BCA">
      <w:pPr>
        <w:shd w:val="clear" w:color="auto" w:fill="FFFFFF"/>
        <w:textAlignment w:val="top"/>
        <w:rPr>
          <w:rFonts w:ascii="Arial" w:hAnsi="Arial" w:cs="Arial"/>
          <w:color w:val="888888"/>
          <w:sz w:val="21"/>
          <w:szCs w:val="21"/>
        </w:rPr>
      </w:pPr>
      <w:r>
        <w:rPr>
          <w:rFonts w:ascii="Arial" w:hAnsi="Arial" w:cs="Arial"/>
          <w:noProof/>
          <w:color w:val="475875"/>
          <w:sz w:val="21"/>
          <w:szCs w:val="21"/>
          <w:lang w:eastAsia="ru-RU"/>
        </w:rPr>
        <w:drawing>
          <wp:inline distT="0" distB="0" distL="0" distR="0">
            <wp:extent cx="1504950" cy="2247900"/>
            <wp:effectExtent l="0" t="0" r="0" b="0"/>
            <wp:docPr id="9" name="Рисунок 9" descr="Коробко Василий Андреевич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робко Василий Андреевич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88888"/>
          <w:sz w:val="21"/>
          <w:szCs w:val="21"/>
        </w:rPr>
        <w:t> </w:t>
      </w:r>
      <w:hyperlink r:id="rId7" w:history="1">
        <w:r>
          <w:rPr>
            <w:rStyle w:val="a5"/>
            <w:rFonts w:ascii="Arial" w:hAnsi="Arial" w:cs="Arial"/>
            <w:b/>
            <w:bCs/>
            <w:color w:val="475875"/>
            <w:sz w:val="21"/>
            <w:szCs w:val="21"/>
          </w:rPr>
          <w:t>Коробко Василий Андреевич</w:t>
        </w:r>
      </w:hyperlink>
    </w:p>
    <w:p w:rsidR="00EB4C66" w:rsidRDefault="00EB4C66" w:rsidP="00BA4BCA">
      <w:pPr>
        <w:shd w:val="clear" w:color="auto" w:fill="FFFFFF"/>
        <w:textAlignment w:val="top"/>
        <w:rPr>
          <w:rFonts w:ascii="Arial" w:hAnsi="Arial" w:cs="Arial"/>
          <w:color w:val="888888"/>
          <w:sz w:val="21"/>
          <w:szCs w:val="21"/>
        </w:rPr>
      </w:pPr>
      <w:r>
        <w:rPr>
          <w:rFonts w:ascii="Arial" w:hAnsi="Arial" w:cs="Arial"/>
          <w:noProof/>
          <w:color w:val="475875"/>
          <w:sz w:val="21"/>
          <w:szCs w:val="21"/>
          <w:lang w:eastAsia="ru-RU"/>
        </w:rPr>
        <w:drawing>
          <wp:inline distT="0" distB="0" distL="0" distR="0">
            <wp:extent cx="1600200" cy="2247900"/>
            <wp:effectExtent l="0" t="0" r="0" b="0"/>
            <wp:docPr id="8" name="Рисунок 8" descr="Тюфтина Юлия Андреевн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юфтина Юлия Андреевн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88888"/>
          <w:sz w:val="21"/>
          <w:szCs w:val="21"/>
        </w:rPr>
        <w:t> </w:t>
      </w:r>
      <w:hyperlink r:id="rId10" w:history="1">
        <w:r>
          <w:rPr>
            <w:rStyle w:val="a5"/>
            <w:rFonts w:ascii="Arial" w:hAnsi="Arial" w:cs="Arial"/>
            <w:b/>
            <w:bCs/>
            <w:color w:val="475875"/>
            <w:sz w:val="21"/>
            <w:szCs w:val="21"/>
          </w:rPr>
          <w:t>Тюфтина Юлия Андреевна</w:t>
        </w:r>
      </w:hyperlink>
    </w:p>
    <w:p w:rsidR="00EB4C66" w:rsidRDefault="00EB4C66" w:rsidP="00BA4BCA">
      <w:pPr>
        <w:shd w:val="clear" w:color="auto" w:fill="FFFFFF"/>
        <w:rPr>
          <w:rFonts w:ascii="Arial" w:hAnsi="Arial" w:cs="Arial"/>
          <w:color w:val="888888"/>
          <w:spacing w:val="-74"/>
          <w:sz w:val="21"/>
          <w:szCs w:val="21"/>
        </w:rPr>
      </w:pPr>
      <w:r>
        <w:rPr>
          <w:rFonts w:ascii="Arial" w:hAnsi="Arial" w:cs="Arial"/>
          <w:color w:val="888888"/>
          <w:spacing w:val="-74"/>
          <w:sz w:val="21"/>
          <w:szCs w:val="21"/>
        </w:rPr>
        <w:t> </w:t>
      </w:r>
    </w:p>
    <w:p w:rsidR="00EB4C66" w:rsidRDefault="00EB4C66" w:rsidP="00BA4BCA">
      <w:pPr>
        <w:shd w:val="clear" w:color="auto" w:fill="FFFFFF"/>
        <w:textAlignment w:val="top"/>
        <w:rPr>
          <w:rFonts w:ascii="Arial" w:hAnsi="Arial" w:cs="Arial"/>
          <w:color w:val="888888"/>
          <w:sz w:val="21"/>
          <w:szCs w:val="21"/>
        </w:rPr>
      </w:pPr>
      <w:r>
        <w:rPr>
          <w:rFonts w:ascii="Arial" w:hAnsi="Arial" w:cs="Arial"/>
          <w:noProof/>
          <w:color w:val="475875"/>
          <w:sz w:val="21"/>
          <w:szCs w:val="21"/>
          <w:lang w:eastAsia="ru-RU"/>
        </w:rPr>
        <w:lastRenderedPageBreak/>
        <w:drawing>
          <wp:inline distT="0" distB="0" distL="0" distR="0">
            <wp:extent cx="1504950" cy="2247900"/>
            <wp:effectExtent l="0" t="0" r="0" b="0"/>
            <wp:docPr id="7" name="Рисунок 7" descr="Лужбин Глеб Александрович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ужбин Глеб Александрович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88888"/>
          <w:sz w:val="21"/>
          <w:szCs w:val="21"/>
        </w:rPr>
        <w:t> </w:t>
      </w:r>
      <w:hyperlink r:id="rId13" w:history="1">
        <w:r>
          <w:rPr>
            <w:rStyle w:val="a5"/>
            <w:rFonts w:ascii="Arial" w:hAnsi="Arial" w:cs="Arial"/>
            <w:b/>
            <w:bCs/>
            <w:color w:val="475875"/>
            <w:sz w:val="21"/>
            <w:szCs w:val="21"/>
          </w:rPr>
          <w:t>Лужбин Глеб Александрович</w:t>
        </w:r>
      </w:hyperlink>
    </w:p>
    <w:p w:rsidR="00EB4C66" w:rsidRDefault="00EB4C66" w:rsidP="00BA4BCA">
      <w:pPr>
        <w:shd w:val="clear" w:color="auto" w:fill="FFFFFF"/>
        <w:rPr>
          <w:rFonts w:ascii="Arial" w:hAnsi="Arial" w:cs="Arial"/>
          <w:color w:val="888888"/>
          <w:spacing w:val="-74"/>
          <w:sz w:val="21"/>
          <w:szCs w:val="21"/>
        </w:rPr>
      </w:pPr>
      <w:r>
        <w:rPr>
          <w:rFonts w:ascii="Arial" w:hAnsi="Arial" w:cs="Arial"/>
          <w:color w:val="888888"/>
          <w:spacing w:val="-74"/>
          <w:sz w:val="21"/>
          <w:szCs w:val="21"/>
        </w:rPr>
        <w:t> </w:t>
      </w:r>
    </w:p>
    <w:p w:rsidR="00EB4C66" w:rsidRDefault="00EB4C66" w:rsidP="00BA4BCA">
      <w:pPr>
        <w:shd w:val="clear" w:color="auto" w:fill="FFFFFF"/>
        <w:textAlignment w:val="top"/>
        <w:rPr>
          <w:rFonts w:ascii="Arial" w:hAnsi="Arial" w:cs="Arial"/>
          <w:color w:val="888888"/>
          <w:sz w:val="21"/>
          <w:szCs w:val="21"/>
        </w:rPr>
      </w:pPr>
      <w:r>
        <w:rPr>
          <w:rFonts w:ascii="Arial" w:hAnsi="Arial" w:cs="Arial"/>
          <w:noProof/>
          <w:color w:val="475875"/>
          <w:sz w:val="21"/>
          <w:szCs w:val="21"/>
          <w:lang w:eastAsia="ru-RU"/>
        </w:rPr>
        <w:drawing>
          <wp:inline distT="0" distB="0" distL="0" distR="0">
            <wp:extent cx="1504950" cy="2247900"/>
            <wp:effectExtent l="0" t="0" r="0" b="0"/>
            <wp:docPr id="6" name="Рисунок 6" descr="Мазурин Сергей Евгеньевич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зурин Сергей Евгеньевич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88888"/>
          <w:sz w:val="21"/>
          <w:szCs w:val="21"/>
        </w:rPr>
        <w:t> </w:t>
      </w:r>
      <w:hyperlink r:id="rId16" w:history="1">
        <w:r>
          <w:rPr>
            <w:rStyle w:val="a5"/>
            <w:rFonts w:ascii="Arial" w:hAnsi="Arial" w:cs="Arial"/>
            <w:b/>
            <w:bCs/>
            <w:color w:val="475875"/>
            <w:sz w:val="21"/>
            <w:szCs w:val="21"/>
          </w:rPr>
          <w:t>Мазурин Сергей Евгеньевич</w:t>
        </w:r>
      </w:hyperlink>
    </w:p>
    <w:p w:rsidR="00EB4C66" w:rsidRDefault="00EB4C66" w:rsidP="00BA4BCA">
      <w:pPr>
        <w:shd w:val="clear" w:color="auto" w:fill="FFFFFF"/>
        <w:rPr>
          <w:rFonts w:ascii="Arial" w:hAnsi="Arial" w:cs="Arial"/>
          <w:color w:val="888888"/>
          <w:spacing w:val="-74"/>
          <w:sz w:val="21"/>
          <w:szCs w:val="21"/>
        </w:rPr>
      </w:pPr>
      <w:r>
        <w:rPr>
          <w:rFonts w:ascii="Arial" w:hAnsi="Arial" w:cs="Arial"/>
          <w:color w:val="888888"/>
          <w:spacing w:val="-74"/>
          <w:sz w:val="21"/>
          <w:szCs w:val="21"/>
        </w:rPr>
        <w:t> </w:t>
      </w:r>
    </w:p>
    <w:p w:rsidR="00EB4C66" w:rsidRDefault="00EB4C66" w:rsidP="00BA4BCA">
      <w:pPr>
        <w:shd w:val="clear" w:color="auto" w:fill="FFFFFF"/>
        <w:textAlignment w:val="top"/>
        <w:rPr>
          <w:rFonts w:ascii="Arial" w:hAnsi="Arial" w:cs="Arial"/>
          <w:color w:val="888888"/>
          <w:sz w:val="21"/>
          <w:szCs w:val="21"/>
        </w:rPr>
      </w:pPr>
      <w:r>
        <w:rPr>
          <w:rFonts w:ascii="Arial" w:hAnsi="Arial" w:cs="Arial"/>
          <w:noProof/>
          <w:color w:val="475875"/>
          <w:sz w:val="21"/>
          <w:szCs w:val="21"/>
          <w:lang w:eastAsia="ru-RU"/>
        </w:rPr>
        <w:lastRenderedPageBreak/>
        <w:drawing>
          <wp:inline distT="0" distB="0" distL="0" distR="0">
            <wp:extent cx="1504950" cy="2247900"/>
            <wp:effectExtent l="0" t="0" r="0" b="0"/>
            <wp:docPr id="5" name="Рисунок 5" descr="Рогозина Софья Алексеевна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огозина Софья Алексеевна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88888"/>
          <w:sz w:val="21"/>
          <w:szCs w:val="21"/>
        </w:rPr>
        <w:t> </w:t>
      </w:r>
      <w:hyperlink r:id="rId19" w:history="1">
        <w:r>
          <w:rPr>
            <w:rStyle w:val="a5"/>
            <w:rFonts w:ascii="Arial" w:hAnsi="Arial" w:cs="Arial"/>
            <w:b/>
            <w:bCs/>
            <w:color w:val="475875"/>
            <w:sz w:val="21"/>
            <w:szCs w:val="21"/>
          </w:rPr>
          <w:t>Рогозина Софья Алексеевна</w:t>
        </w:r>
      </w:hyperlink>
    </w:p>
    <w:p w:rsidR="00EB4C66" w:rsidRDefault="00EB4C66" w:rsidP="00BA4BCA">
      <w:pPr>
        <w:shd w:val="clear" w:color="auto" w:fill="FFFFFF"/>
        <w:rPr>
          <w:rFonts w:ascii="Arial" w:hAnsi="Arial" w:cs="Arial"/>
          <w:color w:val="888888"/>
          <w:spacing w:val="-74"/>
          <w:sz w:val="21"/>
          <w:szCs w:val="21"/>
        </w:rPr>
      </w:pPr>
      <w:r>
        <w:rPr>
          <w:rFonts w:ascii="Arial" w:hAnsi="Arial" w:cs="Arial"/>
          <w:color w:val="888888"/>
          <w:spacing w:val="-74"/>
          <w:sz w:val="21"/>
          <w:szCs w:val="21"/>
        </w:rPr>
        <w:t> </w:t>
      </w:r>
    </w:p>
    <w:p w:rsidR="00EB4C66" w:rsidRDefault="00EB4C66" w:rsidP="00BA4BCA">
      <w:pPr>
        <w:shd w:val="clear" w:color="auto" w:fill="FFFFFF"/>
        <w:textAlignment w:val="top"/>
        <w:rPr>
          <w:rFonts w:ascii="Arial" w:hAnsi="Arial" w:cs="Arial"/>
          <w:color w:val="888888"/>
          <w:sz w:val="21"/>
          <w:szCs w:val="21"/>
        </w:rPr>
      </w:pPr>
      <w:r>
        <w:rPr>
          <w:rFonts w:ascii="Arial" w:hAnsi="Arial" w:cs="Arial"/>
          <w:noProof/>
          <w:color w:val="475875"/>
          <w:sz w:val="21"/>
          <w:szCs w:val="21"/>
          <w:lang w:eastAsia="ru-RU"/>
        </w:rPr>
        <w:drawing>
          <wp:inline distT="0" distB="0" distL="0" distR="0">
            <wp:extent cx="1504950" cy="2247900"/>
            <wp:effectExtent l="0" t="0" r="0" b="0"/>
            <wp:docPr id="4" name="Рисунок 4" descr="Шапкайц Владимир Александрович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Шапкайц Владимир Александрович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88888"/>
          <w:sz w:val="21"/>
          <w:szCs w:val="21"/>
        </w:rPr>
        <w:t> </w:t>
      </w:r>
      <w:hyperlink r:id="rId22" w:history="1">
        <w:r>
          <w:rPr>
            <w:rStyle w:val="a5"/>
            <w:rFonts w:ascii="Arial" w:hAnsi="Arial" w:cs="Arial"/>
            <w:b/>
            <w:bCs/>
            <w:color w:val="475875"/>
            <w:sz w:val="21"/>
            <w:szCs w:val="21"/>
          </w:rPr>
          <w:t>Шапкайц Владимир Александрович</w:t>
        </w:r>
      </w:hyperlink>
    </w:p>
    <w:p w:rsidR="00EB4C66" w:rsidRDefault="00EB4C66" w:rsidP="00BA4BCA">
      <w:pPr>
        <w:shd w:val="clear" w:color="auto" w:fill="FFFFFF"/>
        <w:rPr>
          <w:rFonts w:ascii="Arial" w:hAnsi="Arial" w:cs="Arial"/>
          <w:color w:val="888888"/>
          <w:spacing w:val="-74"/>
          <w:sz w:val="21"/>
          <w:szCs w:val="21"/>
        </w:rPr>
      </w:pPr>
      <w:r>
        <w:rPr>
          <w:rFonts w:ascii="Arial" w:hAnsi="Arial" w:cs="Arial"/>
          <w:color w:val="888888"/>
          <w:spacing w:val="-74"/>
          <w:sz w:val="21"/>
          <w:szCs w:val="21"/>
        </w:rPr>
        <w:t> </w:t>
      </w:r>
    </w:p>
    <w:p w:rsidR="00EB4C66" w:rsidRDefault="00EB4C66" w:rsidP="00BA4BCA">
      <w:pPr>
        <w:shd w:val="clear" w:color="auto" w:fill="FFFFFF"/>
        <w:textAlignment w:val="top"/>
        <w:rPr>
          <w:rFonts w:ascii="Arial" w:hAnsi="Arial" w:cs="Arial"/>
          <w:color w:val="888888"/>
          <w:sz w:val="21"/>
          <w:szCs w:val="21"/>
        </w:rPr>
      </w:pPr>
      <w:r>
        <w:rPr>
          <w:rFonts w:ascii="Arial" w:hAnsi="Arial" w:cs="Arial"/>
          <w:noProof/>
          <w:color w:val="475875"/>
          <w:sz w:val="21"/>
          <w:szCs w:val="21"/>
          <w:lang w:eastAsia="ru-RU"/>
        </w:rPr>
        <w:lastRenderedPageBreak/>
        <w:drawing>
          <wp:inline distT="0" distB="0" distL="0" distR="0">
            <wp:extent cx="1504950" cy="2247900"/>
            <wp:effectExtent l="0" t="0" r="0" b="0"/>
            <wp:docPr id="3" name="Рисунок 3" descr="Щирова Екатерина Вячеславовна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Щирова Екатерина Вячеславовна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88888"/>
          <w:sz w:val="21"/>
          <w:szCs w:val="21"/>
        </w:rPr>
        <w:t> </w:t>
      </w:r>
      <w:hyperlink r:id="rId25" w:history="1">
        <w:r>
          <w:rPr>
            <w:rStyle w:val="a5"/>
            <w:rFonts w:ascii="Arial" w:hAnsi="Arial" w:cs="Arial"/>
            <w:b/>
            <w:bCs/>
            <w:color w:val="475875"/>
            <w:sz w:val="21"/>
            <w:szCs w:val="21"/>
          </w:rPr>
          <w:t>Щирова Екатерина Вячеславовна</w:t>
        </w:r>
      </w:hyperlink>
    </w:p>
    <w:p w:rsidR="00EB4C66" w:rsidRDefault="00EB4C66" w:rsidP="00BA4BCA">
      <w:pPr>
        <w:shd w:val="clear" w:color="auto" w:fill="FFFFFF"/>
        <w:rPr>
          <w:rFonts w:ascii="Arial" w:hAnsi="Arial" w:cs="Arial"/>
          <w:color w:val="888888"/>
          <w:spacing w:val="-74"/>
          <w:sz w:val="21"/>
          <w:szCs w:val="21"/>
        </w:rPr>
      </w:pPr>
      <w:r>
        <w:rPr>
          <w:rFonts w:ascii="Arial" w:hAnsi="Arial" w:cs="Arial"/>
          <w:color w:val="888888"/>
          <w:spacing w:val="-74"/>
          <w:sz w:val="21"/>
          <w:szCs w:val="21"/>
        </w:rPr>
        <w:t> </w:t>
      </w:r>
    </w:p>
    <w:p w:rsidR="00EB4C66" w:rsidRDefault="00EB4C66" w:rsidP="00BA4BCA">
      <w:pPr>
        <w:shd w:val="clear" w:color="auto" w:fill="FFFFFF"/>
        <w:textAlignment w:val="top"/>
        <w:rPr>
          <w:rFonts w:ascii="Arial" w:hAnsi="Arial" w:cs="Arial"/>
          <w:color w:val="888888"/>
          <w:sz w:val="21"/>
          <w:szCs w:val="21"/>
        </w:rPr>
      </w:pPr>
      <w:r>
        <w:rPr>
          <w:rFonts w:ascii="Arial" w:hAnsi="Arial" w:cs="Arial"/>
          <w:noProof/>
          <w:color w:val="475875"/>
          <w:sz w:val="21"/>
          <w:szCs w:val="21"/>
          <w:lang w:eastAsia="ru-RU"/>
        </w:rPr>
        <w:drawing>
          <wp:inline distT="0" distB="0" distL="0" distR="0">
            <wp:extent cx="1809750" cy="2209800"/>
            <wp:effectExtent l="0" t="0" r="0" b="0"/>
            <wp:docPr id="2" name="Рисунок 2" descr="Новик Виктор Владимирович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Новик Виктор Владимирович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88888"/>
          <w:sz w:val="21"/>
          <w:szCs w:val="21"/>
        </w:rPr>
        <w:t> </w:t>
      </w:r>
      <w:hyperlink r:id="rId28" w:history="1">
        <w:r>
          <w:rPr>
            <w:rStyle w:val="a5"/>
            <w:rFonts w:ascii="Arial" w:hAnsi="Arial" w:cs="Arial"/>
            <w:b/>
            <w:bCs/>
            <w:color w:val="475875"/>
            <w:sz w:val="21"/>
            <w:szCs w:val="21"/>
          </w:rPr>
          <w:t>Новик Виктор Владимирович</w:t>
        </w:r>
      </w:hyperlink>
    </w:p>
    <w:p w:rsidR="008C5214" w:rsidRDefault="008C5214" w:rsidP="00BA4BCA">
      <w:pPr>
        <w:spacing w:after="0" w:line="240" w:lineRule="auto"/>
      </w:pPr>
      <w:bookmarkStart w:id="0" w:name="_GoBack"/>
      <w:bookmarkEnd w:id="0"/>
    </w:p>
    <w:p w:rsidR="008C5214" w:rsidRDefault="008C5214" w:rsidP="00BA4BCA">
      <w:pPr>
        <w:pStyle w:val="1"/>
        <w:pBdr>
          <w:bottom w:val="single" w:sz="6" w:space="0" w:color="DFDFDF"/>
        </w:pBdr>
        <w:shd w:val="clear" w:color="auto" w:fill="FFFFFF"/>
        <w:spacing w:before="150"/>
        <w:rPr>
          <w:rFonts w:ascii="Arial" w:hAnsi="Arial" w:cs="Arial"/>
          <w:color w:val="333333"/>
          <w:sz w:val="33"/>
          <w:szCs w:val="33"/>
          <w:lang w:eastAsia="ru-RU"/>
        </w:rPr>
      </w:pPr>
      <w:r>
        <w:rPr>
          <w:rFonts w:ascii="Arial" w:hAnsi="Arial" w:cs="Arial"/>
          <w:color w:val="333333"/>
          <w:sz w:val="33"/>
          <w:szCs w:val="33"/>
        </w:rPr>
        <w:t>Аппарат Муниципального Совета</w:t>
      </w:r>
    </w:p>
    <w:p w:rsidR="00243221" w:rsidRPr="001C34A2" w:rsidRDefault="008C5214" w:rsidP="00BA4BCA">
      <w:r>
        <w:rPr>
          <w:rFonts w:ascii="Arial" w:hAnsi="Arial" w:cs="Arial"/>
          <w:color w:val="888888"/>
          <w:sz w:val="21"/>
          <w:szCs w:val="21"/>
          <w:shd w:val="clear" w:color="auto" w:fill="FFFFFF"/>
        </w:rPr>
        <w:t>Глава Муниципального образования МО "Александровский" - Коробко Василий Андреевич</w:t>
      </w:r>
      <w:r>
        <w:rPr>
          <w:rFonts w:ascii="Arial" w:hAnsi="Arial" w:cs="Arial"/>
          <w:color w:val="888888"/>
          <w:sz w:val="21"/>
          <w:szCs w:val="21"/>
        </w:rPr>
        <w:br/>
      </w:r>
      <w:r>
        <w:rPr>
          <w:rFonts w:ascii="Arial" w:hAnsi="Arial" w:cs="Arial"/>
          <w:color w:val="888888"/>
          <w:sz w:val="21"/>
          <w:szCs w:val="21"/>
          <w:shd w:val="clear" w:color="auto" w:fill="FFFFFF"/>
        </w:rPr>
        <w:t>Главный бухгалтер Муниципального Совета МО "Александровский" - Алешина Екатерина Олеговна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C5214"/>
    <w:rsid w:val="0097184D"/>
    <w:rsid w:val="009F48C4"/>
    <w:rsid w:val="00A22E7B"/>
    <w:rsid w:val="00A23DD1"/>
    <w:rsid w:val="00BA4BCA"/>
    <w:rsid w:val="00BE110E"/>
    <w:rsid w:val="00C76735"/>
    <w:rsid w:val="00EB4C66"/>
    <w:rsid w:val="00F1776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9386"/>
  <w15:docId w15:val="{9FB22B69-539B-4A04-96E8-3DD962DA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ame">
    <w:name w:val="name"/>
    <w:basedOn w:val="a"/>
    <w:rsid w:val="00F1776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8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400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12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74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500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9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43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66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594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87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75.ru/vlast/munitsipalnyy-sovet/deputaty-munitsipalnogo-soveta/2407/" TargetMode="External"/><Relationship Id="rId13" Type="http://schemas.openxmlformats.org/officeDocument/2006/relationships/hyperlink" Target="https://www.mo75.ru/vlast/munitsipalnyy-sovet/deputaty-munitsipalnogo-soveta/2403/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s://www.mo75.ru/vlast/munitsipalnyy-sovet/deputaty-munitsipalnogo-soveta/2589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7.jpeg"/><Relationship Id="rId7" Type="http://schemas.openxmlformats.org/officeDocument/2006/relationships/hyperlink" Target="https://www.mo75.ru/vlast/munitsipalnyy-sovet/deputaty-munitsipalnogo-soveta/2400/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mo75.ru/vlast/munitsipalnyy-sovet/deputaty-munitsipalnogo-soveta/2404/" TargetMode="External"/><Relationship Id="rId25" Type="http://schemas.openxmlformats.org/officeDocument/2006/relationships/hyperlink" Target="https://www.mo75.ru/vlast/munitsipalnyy-sovet/deputaty-munitsipalnogo-soveta/2405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o75.ru/vlast/munitsipalnyy-sovet/deputaty-munitsipalnogo-soveta/2408/" TargetMode="External"/><Relationship Id="rId20" Type="http://schemas.openxmlformats.org/officeDocument/2006/relationships/hyperlink" Target="https://www.mo75.ru/vlast/munitsipalnyy-sovet/deputaty-munitsipalnogo-soveta/2401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mo75.ru/vlast/munitsipalnyy-sovet/deputaty-munitsipalnogo-soveta/2403/" TargetMode="External"/><Relationship Id="rId24" Type="http://schemas.openxmlformats.org/officeDocument/2006/relationships/image" Target="media/image8.jpeg"/><Relationship Id="rId5" Type="http://schemas.openxmlformats.org/officeDocument/2006/relationships/hyperlink" Target="https://www.mo75.ru/vlast/munitsipalnyy-sovet/deputaty-munitsipalnogo-soveta/2400/" TargetMode="External"/><Relationship Id="rId15" Type="http://schemas.openxmlformats.org/officeDocument/2006/relationships/image" Target="media/image5.jpeg"/><Relationship Id="rId23" Type="http://schemas.openxmlformats.org/officeDocument/2006/relationships/hyperlink" Target="https://www.mo75.ru/vlast/munitsipalnyy-sovet/deputaty-munitsipalnogo-soveta/2405/" TargetMode="External"/><Relationship Id="rId28" Type="http://schemas.openxmlformats.org/officeDocument/2006/relationships/hyperlink" Target="https://www.mo75.ru/vlast/munitsipalnyy-sovet/deputaty-munitsipalnogo-soveta/2589/" TargetMode="External"/><Relationship Id="rId10" Type="http://schemas.openxmlformats.org/officeDocument/2006/relationships/hyperlink" Target="https://www.mo75.ru/vlast/munitsipalnyy-sovet/deputaty-munitsipalnogo-soveta/2407/" TargetMode="External"/><Relationship Id="rId19" Type="http://schemas.openxmlformats.org/officeDocument/2006/relationships/hyperlink" Target="https://www.mo75.ru/vlast/munitsipalnyy-sovet/deputaty-munitsipalnogo-soveta/2404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hyperlink" Target="https://www.mo75.ru/vlast/munitsipalnyy-sovet/deputaty-munitsipalnogo-soveta/2408/" TargetMode="External"/><Relationship Id="rId22" Type="http://schemas.openxmlformats.org/officeDocument/2006/relationships/hyperlink" Target="https://www.mo75.ru/vlast/munitsipalnyy-sovet/deputaty-munitsipalnogo-soveta/2401/" TargetMode="External"/><Relationship Id="rId27" Type="http://schemas.openxmlformats.org/officeDocument/2006/relationships/image" Target="media/image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2024-04-09T07:02:00Z</dcterms:modified>
</cp:coreProperties>
</file>