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9C" w:rsidRDefault="00E1489C" w:rsidP="00E148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b/>
          <w:bCs/>
          <w:noProof/>
          <w:color w:val="007FB7"/>
          <w:sz w:val="23"/>
          <w:szCs w:val="23"/>
        </w:rPr>
        <w:drawing>
          <wp:inline distT="0" distB="0" distL="0" distR="0">
            <wp:extent cx="1676400" cy="2514600"/>
            <wp:effectExtent l="0" t="0" r="0" b="0"/>
            <wp:docPr id="1" name="Рисунок 1" descr="Белов Александр Юрьевич  Глава Муниципального образования Муниципального округа №65">
              <a:hlinkClick xmlns:a="http://schemas.openxmlformats.org/drawingml/2006/main" r:id="rId4" tooltip="&quot;Белов Александр Юрьевич  Глава Муниципального образования Муниципального округа №6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лов Александр Юрьевич  Глава Муниципального образования Муниципального округа №65">
                      <a:hlinkClick r:id="rId4" tooltip="&quot;Белов Александр Юрьевич  Глава Муниципального образования Муниципального округа №6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9C" w:rsidRDefault="00E1489C" w:rsidP="00E148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7"/>
          <w:szCs w:val="27"/>
        </w:rPr>
        <w:t>Белов Александр Юрьевич</w:t>
      </w:r>
    </w:p>
    <w:p w:rsidR="00E1489C" w:rsidRDefault="00E1489C" w:rsidP="00E148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83B3F"/>
          <w:sz w:val="23"/>
          <w:szCs w:val="23"/>
        </w:rPr>
      </w:pPr>
      <w:r>
        <w:rPr>
          <w:rStyle w:val="a4"/>
          <w:rFonts w:ascii="Arial" w:hAnsi="Arial" w:cs="Arial"/>
          <w:color w:val="483B3F"/>
          <w:sz w:val="27"/>
          <w:szCs w:val="27"/>
        </w:rPr>
        <w:t>Глава Муниципального образования Муниципальный округ №65</w:t>
      </w:r>
    </w:p>
    <w:p w:rsidR="00E1489C" w:rsidRDefault="00E1489C" w:rsidP="00E1489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7"/>
          <w:szCs w:val="27"/>
        </w:rPr>
        <w:t>Глава Муниципального образования является высшим должностным лицом Муниципального образования и наделяется Уставом Муниципального образования и решениями Муниципального совета собственными полномочиями по решению вопросов местного значения.</w:t>
      </w:r>
    </w:p>
    <w:p w:rsidR="00E1489C" w:rsidRDefault="00E1489C" w:rsidP="00E1489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7"/>
          <w:szCs w:val="27"/>
        </w:rPr>
        <w:t>В соответствии со статьей 27 закона Санкт-Петербурга о местном самоуправлении в Санкт-Петербурге и уставом Муниципального образования Глава Муниципального образования избирается Муниципальным советом Муниципального образования из своего состава.</w:t>
      </w:r>
    </w:p>
    <w:p w:rsidR="00E1489C" w:rsidRDefault="00E1489C" w:rsidP="00E1489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7"/>
          <w:szCs w:val="27"/>
        </w:rPr>
        <w:t>Глава Муниципального образования исполняет полномочия Председателя Муниципального совета.</w:t>
      </w:r>
    </w:p>
    <w:p w:rsidR="00E1489C" w:rsidRDefault="00E1489C">
      <w:pPr>
        <w:spacing w:after="0" w:line="240" w:lineRule="auto"/>
      </w:pPr>
      <w:r>
        <w:br w:type="page"/>
      </w:r>
    </w:p>
    <w:p w:rsidR="00E1489C" w:rsidRPr="00E1489C" w:rsidRDefault="00E1489C" w:rsidP="00E1489C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E1489C">
        <w:rPr>
          <w:rFonts w:ascii="Arial" w:eastAsia="Times New Roman" w:hAnsi="Arial" w:cs="Arial"/>
          <w:color w:val="483B3F"/>
          <w:sz w:val="30"/>
          <w:szCs w:val="30"/>
          <w:lang w:eastAsia="ru-RU"/>
        </w:rPr>
        <w:lastRenderedPageBreak/>
        <w:t>Депутаты</w:t>
      </w:r>
    </w:p>
    <w:p w:rsidR="00E1489C" w:rsidRPr="00E1489C" w:rsidRDefault="00E1489C" w:rsidP="00E1489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E1489C">
        <w:rPr>
          <w:rFonts w:ascii="Arial" w:eastAsia="Times New Roman" w:hAnsi="Arial" w:cs="Arial"/>
          <w:b/>
          <w:bCs/>
          <w:color w:val="483B3F"/>
          <w:sz w:val="23"/>
          <w:szCs w:val="23"/>
          <w:lang w:eastAsia="ru-RU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3"/>
        <w:gridCol w:w="10543"/>
      </w:tblGrid>
      <w:tr w:rsidR="00E1489C" w:rsidRPr="00E1489C" w:rsidTr="00E1489C">
        <w:trPr>
          <w:trHeight w:val="111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22" name="Рисунок 22" descr="http://mo65.ru/tinybrowser/files/dokumenty/dok-glavy/photodeputati/anis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65.ru/tinybrowser/files/dokumenty/dok-glavy/photodeputati/anis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Анисин Андрей Семенович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 </w:t>
            </w:r>
          </w:p>
        </w:tc>
      </w:tr>
      <w:tr w:rsidR="00E1489C" w:rsidRPr="00E1489C" w:rsidTr="00E1489C">
        <w:trPr>
          <w:trHeight w:val="93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21" name="Рисунок 21" descr="http://mo65.ru/tinybrowser/files/dokumenty/dok-glavy/photodeputati/be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o65.ru/tinybrowser/files/dokumenty/dok-glavy/photodeputati/be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Белов Александр Юрьевич</w:t>
            </w:r>
            <w:r w:rsidRPr="00E1489C">
              <w:rPr>
                <w:rFonts w:eastAsia="Times New Roman"/>
                <w:szCs w:val="24"/>
                <w:lang w:eastAsia="ru-RU"/>
              </w:rPr>
              <w:t> 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241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895475"/>
                  <wp:effectExtent l="0" t="0" r="0" b="0"/>
                  <wp:docPr id="20" name="Рисунок 20" descr="http://mo65.ru/tinybrowser/files/dokumenty/dok-glavy/photodeputati/bogomo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o65.ru/tinybrowser/files/dokumenty/dok-glavy/photodeputati/bogomo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Богомолов Юрий Константинович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253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19" name="Рисунок 19" descr="http://mo65.ru/tinybrowser/files/dokumenty/dok-glavy/photodeputati/gore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o65.ru/tinybrowser/files/dokumenty/dok-glavy/photodeputati/gore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Горелов Андрей Игоревич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16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18" name="Рисунок 18" descr="http://mo65.ru/tinybrowser/files/dokumenty/dok-glavy/photodeputati/dement-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o65.ru/tinybrowser/files/dokumenty/dok-glavy/photodeputati/dement-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Дементьева Елена Ивановна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301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895475"/>
                  <wp:effectExtent l="0" t="0" r="0" b="0"/>
                  <wp:docPr id="17" name="Рисунок 17" descr="http://mo65.ru/tinybrowser/files/dokumenty/dok-glavy/photodeputati/dorof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o65.ru/tinybrowser/files/dokumenty/dok-glavy/photodeputati/dorof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Дорофеев Сергей Викторович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Политической партией</w:t>
            </w:r>
            <w:r w:rsidRPr="00E1489C">
              <w:rPr>
                <w:rFonts w:eastAsia="Times New Roman"/>
                <w:szCs w:val="24"/>
                <w:lang w:eastAsia="ru-RU"/>
              </w:rPr>
              <w:br/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СПРАВЕДЛИВАЯ РОССИЯ </w:t>
            </w:r>
          </w:p>
        </w:tc>
      </w:tr>
      <w:tr w:rsidR="00E1489C" w:rsidRPr="00E1489C" w:rsidTr="00E1489C">
        <w:trPr>
          <w:trHeight w:val="13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16" name="Рисунок 16" descr="http://mo65.ru/tinybrowser/files/dokumenty/dok-glavy/photodeputati/ego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o65.ru/tinybrowser/files/dokumenty/dok-glavy/photodeputati/ego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Егоров Сергей Николаевич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Самовыдвижение</w:t>
            </w:r>
          </w:p>
        </w:tc>
      </w:tr>
      <w:tr w:rsidR="00E1489C" w:rsidRPr="00E1489C" w:rsidTr="00E1489C">
        <w:trPr>
          <w:trHeight w:val="174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895475"/>
                  <wp:effectExtent l="0" t="0" r="0" b="0"/>
                  <wp:docPr id="15" name="Рисунок 15" descr="http://mo65.ru/tinybrowser/files/dokumenty/dok-glavy/photodeputati/zver-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mo65.ru/tinybrowser/files/dokumenty/dok-glavy/photodeputati/zver-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Зверькова София Александровна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156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14" name="Рисунок 14" descr="http://mo65.ru/tinybrowser/files/dokumenty/dok-glavy/photodeputati/kiril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o65.ru/tinybrowser/files/dokumenty/dok-glavy/photodeputati/kiril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Кириленко Олег Александрович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144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13" name="Рисунок 13" descr="http://mo65.ru/tinybrowser/files/dokumenty/dok-glavy/photodeputati/klevc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o65.ru/tinybrowser/files/dokumenty/dok-glavy/photodeputati/klevc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Клевцова Лариса Дмитриевна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70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895475"/>
                  <wp:effectExtent l="0" t="0" r="0" b="0"/>
                  <wp:docPr id="12" name="Рисунок 12" descr="http://mo65.ru/tinybrowser/files/dokumenty/dok-glavy/photodeputati/krasav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o65.ru/tinybrowser/files/dokumenty/dok-glavy/photodeputati/krasav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Красавина Ирина Владимировна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Самовыдвижение</w:t>
            </w:r>
          </w:p>
        </w:tc>
      </w:tr>
      <w:tr w:rsidR="00E1489C" w:rsidRPr="00E1489C" w:rsidTr="00E1489C">
        <w:trPr>
          <w:trHeight w:val="301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11" name="Рисунок 11" descr="http://mo65.ru/tinybrowser/files/dokumenty/dok-glavy/photodeputati/lap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mo65.ru/tinybrowser/files/dokumenty/dok-glavy/photodeputati/lap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Лапина Людмила Алексеевна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250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10" name="Рисунок 10" descr="http://mo65.ru/tinybrowser/files/dokumenty/dok-glavy/photodeputati/levsk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o65.ru/tinybrowser/files/dokumenty/dok-glavy/photodeputati/levsk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Левская Валентина Яковлевна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76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9" name="Рисунок 9" descr="http://mo65.ru/tinybrowser/files/dokumenty/dok-glavy/photodeputati/mel-nich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o65.ru/tinybrowser/files/dokumenty/dok-glavy/photodeputati/mel-nich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Мельничук Александр Сергеевич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  выдвинут: Политической партией 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ЛДПР </w:t>
            </w:r>
            <w:r w:rsidRPr="00E1489C">
              <w:rPr>
                <w:rFonts w:eastAsia="Times New Roman"/>
                <w:szCs w:val="24"/>
                <w:lang w:eastAsia="ru-RU"/>
              </w:rPr>
              <w:t>– Либерально-демократической партией России </w:t>
            </w:r>
          </w:p>
        </w:tc>
      </w:tr>
      <w:tr w:rsidR="00E1489C" w:rsidRPr="00E1489C" w:rsidTr="00E1489C">
        <w:trPr>
          <w:trHeight w:val="210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8" name="Рисунок 8" descr="http://mo65.ru/tinybrowser/files/dokumenty/dok-glavy/photodeputati/pay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o65.ru/tinybrowser/files/dokumenty/dok-glavy/photodeputati/pay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Пайкин Станислав Александрович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  выдвинут: Политической партией 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ЛДПР </w:t>
            </w:r>
            <w:r w:rsidRPr="00E1489C">
              <w:rPr>
                <w:rFonts w:eastAsia="Times New Roman"/>
                <w:szCs w:val="24"/>
                <w:lang w:eastAsia="ru-RU"/>
              </w:rPr>
              <w:t>– Либерально-демократической партией России </w:t>
            </w:r>
          </w:p>
        </w:tc>
      </w:tr>
      <w:tr w:rsidR="00E1489C" w:rsidRPr="00E1489C" w:rsidTr="00E1489C">
        <w:trPr>
          <w:trHeight w:val="117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905000"/>
                  <wp:effectExtent l="0" t="0" r="0" b="0"/>
                  <wp:docPr id="7" name="Рисунок 7" descr="http://mo65.ru/tinybrowser/files/dokumenty/dok-glavy/photodeputati/pet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mo65.ru/tinybrowser/files/dokumenty/dok-glavy/photodeputati/pet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Петрова Наталья Геннадьевна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  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1489C" w:rsidRPr="00E1489C" w:rsidTr="00E1489C">
        <w:trPr>
          <w:trHeight w:val="1290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6" name="Рисунок 6" descr="http://mo65.ru/tinybrowser/files/dokumenty/dok-glavy/photodeputati/pime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o65.ru/tinybrowser/files/dokumenty/dok-glavy/photodeputati/pime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Пименов Олег Николаевич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169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5" name="Рисунок 5" descr="http://mo65.ru/tinybrowser/files/dokumenty/dok-glavy/photodeputati/ryzh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mo65.ru/tinybrowser/files/dokumenty/dok-glavy/photodeputati/ryzh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Рыжова Елена Алексеевна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79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428750" cy="1895475"/>
                  <wp:effectExtent l="0" t="0" r="0" b="0"/>
                  <wp:docPr id="4" name="Рисунок 4" descr="http://mo65.ru/tinybrowser/files/dokumenty/dok-glavy/photodeputati/sench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mo65.ru/tinybrowser/files/dokumenty/dok-glavy/photodeputati/sench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Сенчук Руслана Богдановна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  <w:tr w:rsidR="00E1489C" w:rsidRPr="00E1489C" w:rsidTr="00E1489C">
        <w:trPr>
          <w:trHeight w:val="124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3" name="Рисунок 3" descr="http://mo65.ru/tinybrowser/files/dokumenty/dok-glavy/photodeputati/step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mo65.ru/tinybrowser/files/dokumenty/dok-glavy/photodeputati/step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Степанов Роман Алексеевич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«ЕДИНАЯ </w:t>
            </w:r>
            <w:bookmarkStart w:id="0" w:name="_GoBack"/>
            <w:bookmarkEnd w:id="0"/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РОССИЯ»  </w:t>
            </w:r>
          </w:p>
        </w:tc>
      </w:tr>
      <w:tr w:rsidR="00E1489C" w:rsidRPr="00E1489C" w:rsidTr="00E1489C">
        <w:trPr>
          <w:trHeight w:val="1185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428750" cy="1905000"/>
                  <wp:effectExtent l="0" t="0" r="0" b="0"/>
                  <wp:docPr id="2" name="Рисунок 2" descr="http://mo65.ru/tinybrowser/files/dokumenty/dok-glavy/photodeputati/torop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mo65.ru/tinybrowser/files/dokumenty/dok-glavy/photodeputati/torop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t>Торопова Наталья Сергеевна</w:t>
            </w:r>
          </w:p>
          <w:p w:rsidR="00E1489C" w:rsidRPr="00E1489C" w:rsidRDefault="00E1489C" w:rsidP="00E1489C">
            <w:pPr>
              <w:spacing w:after="15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1489C">
              <w:rPr>
                <w:rFonts w:eastAsia="Times New Roman"/>
                <w:szCs w:val="24"/>
                <w:lang w:eastAsia="ru-RU"/>
              </w:rPr>
              <w:t>выдвинута: Всероссийской политической партией</w:t>
            </w:r>
            <w:r w:rsidRPr="00E1489C">
              <w:rPr>
                <w:rFonts w:eastAsia="Times New Roman"/>
                <w:b/>
                <w:bCs/>
                <w:szCs w:val="24"/>
                <w:lang w:eastAsia="ru-RU"/>
              </w:rPr>
              <w:br/>
              <w:t>«ЕДИНАЯ РОССИЯ» 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48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D46CA-A9CA-4DDB-BABF-D1ACC4A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1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hyperlink" Target="http://mo65.ru/tinybrowser/images/photo/2016/12/01/_full/_belov-a.u.-foto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2024-04-09T05:25:00Z</dcterms:modified>
</cp:coreProperties>
</file>