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5D" w:rsidRPr="004D4E5D" w:rsidRDefault="004D4E5D" w:rsidP="004D4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4D4E5D">
        <w:rPr>
          <w:rFonts w:eastAsia="Times New Roman"/>
          <w:color w:val="4B4B4B"/>
          <w:sz w:val="36"/>
          <w:szCs w:val="36"/>
          <w:lang w:eastAsia="ru-RU"/>
        </w:rPr>
        <w:t>СТРУКТУРА МЕСТНОЙ АДМИНИСТРАЦИИ МО МО № 15</w:t>
      </w:r>
    </w:p>
    <w:tbl>
      <w:tblPr>
        <w:tblW w:w="10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5358"/>
      </w:tblGrid>
      <w:tr w:rsidR="004D4E5D" w:rsidRPr="004D4E5D" w:rsidTr="00206D12"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b/>
                <w:bCs/>
                <w:color w:val="4B4B4B"/>
                <w:sz w:val="36"/>
                <w:szCs w:val="36"/>
                <w:lang w:eastAsia="ru-RU"/>
              </w:rPr>
              <w:t>И.о. Главы Местной Администрации </w:t>
            </w:r>
          </w:p>
          <w:p w:rsidR="004D4E5D" w:rsidRPr="004D4E5D" w:rsidRDefault="004D4E5D" w:rsidP="004D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b/>
                <w:bCs/>
                <w:color w:val="4B4B4B"/>
                <w:sz w:val="36"/>
                <w:szCs w:val="36"/>
                <w:lang w:eastAsia="ru-RU"/>
              </w:rPr>
              <w:t>Заместитель Главы Местной Администрации</w:t>
            </w:r>
          </w:p>
          <w:p w:rsidR="004D4E5D" w:rsidRPr="004D4E5D" w:rsidRDefault="004D4E5D" w:rsidP="004D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Савченко Ростислав Анатольевич</w:t>
            </w:r>
          </w:p>
          <w:p w:rsidR="004D4E5D" w:rsidRPr="004D4E5D" w:rsidRDefault="004D4E5D" w:rsidP="004D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516-63-77</w:t>
            </w:r>
          </w:p>
        </w:tc>
      </w:tr>
      <w:tr w:rsidR="004D4E5D" w:rsidRPr="004D4E5D" w:rsidTr="00206D12"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</w:tr>
      <w:tr w:rsidR="004D4E5D" w:rsidRPr="004D4E5D" w:rsidTr="00206D12"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b/>
                <w:bCs/>
                <w:color w:val="4B4B4B"/>
                <w:sz w:val="36"/>
                <w:szCs w:val="36"/>
                <w:lang w:eastAsia="ru-RU"/>
              </w:rPr>
              <w:t> Бухгалтерия</w:t>
            </w:r>
          </w:p>
        </w:tc>
      </w:tr>
      <w:tr w:rsidR="004D4E5D" w:rsidRPr="004D4E5D" w:rsidTr="00206D12">
        <w:tc>
          <w:tcPr>
            <w:tcW w:w="5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Главный бухгалтер</w:t>
            </w:r>
          </w:p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516-63-77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 Сидонен Светлана Александровна</w:t>
            </w:r>
          </w:p>
        </w:tc>
      </w:tr>
      <w:tr w:rsidR="004D4E5D" w:rsidRPr="004D4E5D" w:rsidTr="00206D12"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b/>
                <w:bCs/>
                <w:color w:val="4B4B4B"/>
                <w:sz w:val="36"/>
                <w:szCs w:val="36"/>
                <w:lang w:eastAsia="ru-RU"/>
              </w:rPr>
              <w:t>Отдел благоустройства</w:t>
            </w:r>
          </w:p>
        </w:tc>
      </w:tr>
      <w:tr w:rsidR="004D4E5D" w:rsidRPr="004D4E5D" w:rsidTr="00206D12">
        <w:tc>
          <w:tcPr>
            <w:tcW w:w="5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Руководитель отдела</w:t>
            </w:r>
          </w:p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516-63-77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Афонин Владимир Рудольфович</w:t>
            </w:r>
          </w:p>
        </w:tc>
      </w:tr>
      <w:tr w:rsidR="004D4E5D" w:rsidRPr="004D4E5D" w:rsidTr="00206D12"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b/>
                <w:bCs/>
                <w:color w:val="4B4B4B"/>
                <w:sz w:val="36"/>
                <w:szCs w:val="36"/>
                <w:lang w:eastAsia="ru-RU"/>
              </w:rPr>
              <w:t>Общий отдел</w:t>
            </w:r>
          </w:p>
        </w:tc>
      </w:tr>
      <w:tr w:rsidR="004D4E5D" w:rsidRPr="004D4E5D" w:rsidTr="00206D12">
        <w:tc>
          <w:tcPr>
            <w:tcW w:w="5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Руководитель отдела</w:t>
            </w:r>
          </w:p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516-63-77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Шабурова Янна Юрьевна</w:t>
            </w:r>
          </w:p>
        </w:tc>
      </w:tr>
      <w:tr w:rsidR="004D4E5D" w:rsidRPr="004D4E5D" w:rsidTr="00206D12"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b/>
                <w:bCs/>
                <w:color w:val="4B4B4B"/>
                <w:sz w:val="36"/>
                <w:szCs w:val="36"/>
                <w:lang w:eastAsia="ru-RU"/>
              </w:rPr>
              <w:t>Отдел опеки и попечительства</w:t>
            </w:r>
          </w:p>
        </w:tc>
      </w:tr>
      <w:tr w:rsidR="004D4E5D" w:rsidRPr="004D4E5D" w:rsidTr="00206D12">
        <w:tc>
          <w:tcPr>
            <w:tcW w:w="5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Руководитель отдела</w:t>
            </w:r>
            <w:r w:rsidRPr="004D4E5D">
              <w:rPr>
                <w:rFonts w:eastAsia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600-22-83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Воронкова Елена Александровна</w:t>
            </w:r>
          </w:p>
        </w:tc>
      </w:tr>
      <w:tr w:rsidR="004D4E5D" w:rsidRPr="004D4E5D" w:rsidTr="00206D12"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b/>
                <w:bCs/>
                <w:color w:val="4B4B4B"/>
                <w:sz w:val="36"/>
                <w:szCs w:val="36"/>
                <w:lang w:eastAsia="ru-RU"/>
              </w:rPr>
              <w:t>Организационно - правовой отдел</w:t>
            </w:r>
          </w:p>
        </w:tc>
      </w:tr>
      <w:tr w:rsidR="004D4E5D" w:rsidRPr="004D4E5D" w:rsidTr="00206D12">
        <w:tc>
          <w:tcPr>
            <w:tcW w:w="5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Руководитель отдела</w:t>
            </w:r>
          </w:p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516-63-77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4E5D" w:rsidRPr="004D4E5D" w:rsidRDefault="004D4E5D" w:rsidP="004D4E5D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4D4E5D">
              <w:rPr>
                <w:rFonts w:eastAsia="Times New Roman"/>
                <w:color w:val="4B4B4B"/>
                <w:sz w:val="36"/>
                <w:szCs w:val="36"/>
                <w:lang w:eastAsia="ru-RU"/>
              </w:rPr>
              <w:t>Кабанова Анна Дмитриевна</w:t>
            </w:r>
          </w:p>
        </w:tc>
      </w:tr>
    </w:tbl>
    <w:p w:rsidR="00206D12" w:rsidRDefault="00206D12" w:rsidP="00206D1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4B4B4B"/>
          <w:sz w:val="27"/>
          <w:szCs w:val="27"/>
          <w:lang w:eastAsia="ru-RU"/>
        </w:rPr>
      </w:pPr>
    </w:p>
    <w:p w:rsidR="00206D12" w:rsidRDefault="00206D12">
      <w:pPr>
        <w:spacing w:after="0" w:line="240" w:lineRule="auto"/>
        <w:rPr>
          <w:rFonts w:eastAsia="Times New Roman"/>
          <w:b/>
          <w:bCs/>
          <w:i/>
          <w:iCs/>
          <w:color w:val="4B4B4B"/>
          <w:sz w:val="27"/>
          <w:szCs w:val="27"/>
          <w:lang w:eastAsia="ru-RU"/>
        </w:rPr>
      </w:pPr>
      <w:r>
        <w:rPr>
          <w:rFonts w:eastAsia="Times New Roman"/>
          <w:b/>
          <w:bCs/>
          <w:i/>
          <w:iCs/>
          <w:color w:val="4B4B4B"/>
          <w:sz w:val="27"/>
          <w:szCs w:val="27"/>
          <w:lang w:eastAsia="ru-RU"/>
        </w:rPr>
        <w:br w:type="page"/>
      </w:r>
    </w:p>
    <w:p w:rsidR="00206D12" w:rsidRPr="00206D12" w:rsidRDefault="00206D12" w:rsidP="00206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bookmarkStart w:id="0" w:name="_GoBack"/>
      <w:bookmarkEnd w:id="0"/>
      <w:r w:rsidRPr="00206D12">
        <w:rPr>
          <w:rFonts w:eastAsia="Times New Roman"/>
          <w:b/>
          <w:bCs/>
          <w:i/>
          <w:iCs/>
          <w:color w:val="4B4B4B"/>
          <w:sz w:val="27"/>
          <w:szCs w:val="27"/>
          <w:lang w:eastAsia="ru-RU"/>
        </w:rPr>
        <w:lastRenderedPageBreak/>
        <w:t>Местная Администрация МО МО №15</w:t>
      </w:r>
    </w:p>
    <w:p w:rsidR="00206D12" w:rsidRPr="00206D12" w:rsidRDefault="00206D12" w:rsidP="00206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206D12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 </w:t>
      </w:r>
    </w:p>
    <w:p w:rsidR="00206D12" w:rsidRPr="00206D12" w:rsidRDefault="00206D12" w:rsidP="00206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206D12">
        <w:rPr>
          <w:rFonts w:eastAsia="Times New Roman"/>
          <w:color w:val="4B4B4B"/>
          <w:sz w:val="27"/>
          <w:szCs w:val="27"/>
          <w:lang w:eastAsia="ru-RU"/>
        </w:rPr>
        <w:t>                                                Часы и дни приема населения</w:t>
      </w:r>
    </w:p>
    <w:p w:rsidR="00206D12" w:rsidRPr="00206D12" w:rsidRDefault="00206D12" w:rsidP="00206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206D12">
        <w:rPr>
          <w:rFonts w:eastAsia="Times New Roman"/>
          <w:color w:val="4B4B4B"/>
          <w:sz w:val="27"/>
          <w:szCs w:val="27"/>
          <w:lang w:eastAsia="ru-RU"/>
        </w:rPr>
        <w:t>                              специалистами Местной Администрации МО МО № 15</w:t>
      </w:r>
    </w:p>
    <w:p w:rsidR="00206D12" w:rsidRPr="00206D12" w:rsidRDefault="00206D12" w:rsidP="00206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206D12">
        <w:rPr>
          <w:rFonts w:eastAsia="Times New Roman"/>
          <w:color w:val="4B4B4B"/>
          <w:sz w:val="27"/>
          <w:szCs w:val="27"/>
          <w:lang w:eastAsia="ru-RU"/>
        </w:rPr>
        <w:t>                                                       в обычном режиме</w:t>
      </w:r>
    </w:p>
    <w:p w:rsidR="00206D12" w:rsidRPr="00206D12" w:rsidRDefault="00206D12" w:rsidP="00206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206D12">
        <w:rPr>
          <w:rFonts w:eastAsia="Times New Roman"/>
          <w:b/>
          <w:bCs/>
          <w:color w:val="4B4B4B"/>
          <w:sz w:val="27"/>
          <w:szCs w:val="27"/>
          <w:lang w:eastAsia="ru-RU"/>
        </w:rPr>
        <w:t>                  Адрес: </w:t>
      </w:r>
      <w:r w:rsidRPr="00206D12">
        <w:rPr>
          <w:rFonts w:eastAsia="Times New Roman"/>
          <w:color w:val="4B4B4B"/>
          <w:sz w:val="27"/>
          <w:szCs w:val="27"/>
          <w:lang w:eastAsia="ru-RU"/>
        </w:rPr>
        <w:t>194352, г. Санкт-Петербург, Сиреневый бульвар, д. 18, Лит. А</w:t>
      </w:r>
    </w:p>
    <w:p w:rsidR="00206D12" w:rsidRPr="00206D12" w:rsidRDefault="00206D12" w:rsidP="00206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206D12">
        <w:rPr>
          <w:rFonts w:eastAsia="Times New Roman"/>
          <w:color w:val="4B4B4B"/>
          <w:sz w:val="27"/>
          <w:szCs w:val="27"/>
          <w:lang w:eastAsia="ru-RU"/>
        </w:rPr>
        <w:t>                                                           тел./факс: 516-63-77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5"/>
        <w:gridCol w:w="4788"/>
        <w:gridCol w:w="2450"/>
        <w:gridCol w:w="2330"/>
      </w:tblGrid>
      <w:tr w:rsidR="00206D12" w:rsidRPr="00206D12" w:rsidTr="00206D12"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Направление деятельности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ФИО специалиста</w:t>
            </w:r>
          </w:p>
          <w:p w:rsidR="00206D12" w:rsidRPr="00206D12" w:rsidRDefault="00206D12" w:rsidP="00206D12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Приемные дни</w:t>
            </w:r>
          </w:p>
          <w:p w:rsidR="00206D12" w:rsidRPr="00206D12" w:rsidRDefault="00206D12" w:rsidP="00206D12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Часы приема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206D12" w:rsidRPr="00206D12" w:rsidTr="00206D12"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И.о. Главы Местной Администрации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Савченко Ростислав Анатольевич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Среда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11:00 - 13:00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</w:tr>
      <w:tr w:rsidR="00206D12" w:rsidRPr="00206D12" w:rsidTr="00206D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По вопросам опеки и попечительства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 Руководитель отдела опеки и попечительства 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Воронкова Елена Александровна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Главный специалист ООП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Глазачева Юлия Владимировна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Ведущий специалист ООП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Медведева Юлия Феликсовна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Тел. 600-22-83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14:00 - 17:00</w:t>
            </w:r>
          </w:p>
        </w:tc>
      </w:tr>
      <w:tr w:rsidR="00206D12" w:rsidRPr="00206D12" w:rsidTr="00206D1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09:00 - 13:00</w:t>
            </w:r>
          </w:p>
        </w:tc>
      </w:tr>
      <w:tr w:rsidR="00206D12" w:rsidRPr="00206D12" w:rsidTr="00206D12"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По вопросам благоустройства территории округа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Руководитель отдела благоустройства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Афонин Владимир Рудольфович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Главный специалист отдела благоустройства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Корсаков Сергей Петрович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Ведущий специалист отдела благоустройства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Круглова Анна Валерьевна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14:00 - 18:00</w:t>
            </w:r>
          </w:p>
        </w:tc>
      </w:tr>
      <w:tr w:rsidR="00206D12" w:rsidRPr="00206D12" w:rsidTr="00206D12"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Прием письменных обращений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Ведущий специалист общего отдела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b/>
                <w:bCs/>
                <w:color w:val="4B4B4B"/>
                <w:szCs w:val="24"/>
                <w:lang w:eastAsia="ru-RU"/>
              </w:rPr>
              <w:t>Калугина Наталья Анатольевна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 Понедельник - четверг 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Пятница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09:00 - 18:00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пятница до 17:00</w:t>
            </w:r>
          </w:p>
          <w:p w:rsidR="00206D12" w:rsidRPr="00206D12" w:rsidRDefault="00206D12" w:rsidP="00206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206D12">
              <w:rPr>
                <w:rFonts w:eastAsia="Times New Roman"/>
                <w:color w:val="4B4B4B"/>
                <w:szCs w:val="24"/>
                <w:lang w:eastAsia="ru-RU"/>
              </w:rPr>
              <w:t> Обед с 13:00 до 14:00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6D12"/>
    <w:rsid w:val="00243221"/>
    <w:rsid w:val="0025133F"/>
    <w:rsid w:val="0033018F"/>
    <w:rsid w:val="003D090D"/>
    <w:rsid w:val="0044446C"/>
    <w:rsid w:val="004D4E5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7EAE6-5054-4A23-9009-D5B86B10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06D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2024-04-09T04:56:00Z</dcterms:modified>
</cp:coreProperties>
</file>