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E7C" w:rsidRDefault="00222E7C" w:rsidP="00222E7C">
      <w:pPr>
        <w:pStyle w:val="1"/>
        <w:shd w:val="clear" w:color="auto" w:fill="F2F9FD"/>
        <w:spacing w:before="0" w:after="300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t>Глава местной администрации</w:t>
      </w:r>
    </w:p>
    <w:p w:rsidR="00222E7C" w:rsidRDefault="00222E7C" w:rsidP="00222E7C">
      <w:pPr>
        <w:shd w:val="clear" w:color="auto" w:fill="CFCFC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r w:rsidRPr="00222E7C">
        <w:rPr>
          <w:rFonts w:ascii="Arial" w:hAnsi="Arial" w:cs="Arial"/>
          <w:color w:val="000000"/>
          <w:sz w:val="27"/>
          <w:szCs w:val="27"/>
        </w:rPr>
        <w:drawing>
          <wp:inline distT="0" distB="0" distL="0" distR="0" wp14:anchorId="0399F2E1" wp14:editId="65747225">
            <wp:extent cx="1848108" cy="24006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8108" cy="240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E7C" w:rsidRDefault="00222E7C" w:rsidP="00222E7C">
      <w:pPr>
        <w:pStyle w:val="3"/>
        <w:shd w:val="clear" w:color="auto" w:fill="FFFFFF"/>
        <w:spacing w:before="0" w:after="345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Каратуев</w:t>
      </w:r>
      <w:r>
        <w:rPr>
          <w:rFonts w:ascii="Arial" w:hAnsi="Arial" w:cs="Arial"/>
          <w:color w:val="000000"/>
        </w:rPr>
        <w:br/>
        <w:t>Артём Михайлович</w:t>
      </w:r>
    </w:p>
    <w:p w:rsidR="00222E7C" w:rsidRDefault="00222E7C" w:rsidP="00222E7C">
      <w:pPr>
        <w:shd w:val="clear" w:color="auto" w:fill="FFFFF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Должность: Глава местной администрации муниципального образования город Пушкин</w:t>
      </w:r>
      <w:r>
        <w:rPr>
          <w:rFonts w:ascii="Arial" w:hAnsi="Arial" w:cs="Arial"/>
          <w:color w:val="000000"/>
          <w:sz w:val="27"/>
          <w:szCs w:val="27"/>
        </w:rPr>
        <w:br/>
        <w:t>Время приёма: Юридических лиц понедельник, среда, пятница с 11.00-12.00</w:t>
      </w:r>
      <w:r>
        <w:rPr>
          <w:rFonts w:ascii="Arial" w:hAnsi="Arial" w:cs="Arial"/>
          <w:color w:val="000000"/>
          <w:sz w:val="27"/>
          <w:szCs w:val="27"/>
        </w:rPr>
        <w:br/>
        <w:t>Время приёма: Граждан вторник с 15.00-17.00</w:t>
      </w:r>
      <w:r>
        <w:rPr>
          <w:rFonts w:ascii="Arial" w:hAnsi="Arial" w:cs="Arial"/>
          <w:color w:val="000000"/>
          <w:sz w:val="27"/>
          <w:szCs w:val="27"/>
        </w:rPr>
        <w:br/>
        <w:t>Телефон: </w:t>
      </w:r>
      <w:hyperlink r:id="rId5" w:history="1">
        <w:r>
          <w:rPr>
            <w:rStyle w:val="a5"/>
            <w:rFonts w:ascii="Arial" w:hAnsi="Arial" w:cs="Arial"/>
            <w:color w:val="EE3B42"/>
            <w:sz w:val="27"/>
            <w:szCs w:val="27"/>
          </w:rPr>
          <w:t>451-75-03</w:t>
        </w:r>
      </w:hyperlink>
    </w:p>
    <w:p w:rsidR="004B5F03" w:rsidRDefault="004B5F03">
      <w:pPr>
        <w:spacing w:after="0" w:line="240" w:lineRule="auto"/>
      </w:pPr>
      <w:r>
        <w:br w:type="page"/>
      </w:r>
    </w:p>
    <w:p w:rsidR="004B5F03" w:rsidRDefault="004B5F03" w:rsidP="004B5F03">
      <w:pPr>
        <w:pStyle w:val="1"/>
        <w:shd w:val="clear" w:color="auto" w:fill="F2F9FD"/>
        <w:spacing w:before="0" w:after="300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lastRenderedPageBreak/>
        <w:t>Структура местной администрации</w:t>
      </w:r>
    </w:p>
    <w:p w:rsidR="004B5F03" w:rsidRDefault="004B5F03" w:rsidP="004B5F03">
      <w:pPr>
        <w:pStyle w:val="3"/>
        <w:shd w:val="clear" w:color="auto" w:fill="F2F9FD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Местная администрация муниципального образования город Пушкин</w:t>
      </w:r>
    </w:p>
    <w:p w:rsidR="004B5F03" w:rsidRDefault="004B5F03" w:rsidP="004B5F03">
      <w:pPr>
        <w:pStyle w:val="a3"/>
        <w:shd w:val="clear" w:color="auto" w:fill="F2F9FD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196601, г. Санкт-Петербург, г. Пушкин, Октябрьский б-р, 24, каб. 282, тел.451-75-03, факс 451-74-97</w:t>
      </w:r>
    </w:p>
    <w:p w:rsidR="004B5F03" w:rsidRDefault="004B5F03" w:rsidP="004B5F03">
      <w:pPr>
        <w:pStyle w:val="3"/>
        <w:shd w:val="clear" w:color="auto" w:fill="F2F9FD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rFonts w:ascii="Arial" w:hAnsi="Arial" w:cs="Arial"/>
          <w:b w:val="0"/>
          <w:bCs w:val="0"/>
          <w:color w:val="000000"/>
        </w:rPr>
        <w:t>Структура местной администрации муниципального образования город Пушкин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876"/>
      </w:tblGrid>
      <w:tr w:rsidR="004B5F03" w:rsidTr="004B5F03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B5F03" w:rsidRDefault="004B5F03">
            <w:pPr>
              <w:pStyle w:val="a3"/>
              <w:spacing w:line="297" w:lineRule="atLeast"/>
              <w:jc w:val="center"/>
            </w:pPr>
            <w:r>
              <w:t>Каратуев Артем Михайлович</w:t>
            </w:r>
          </w:p>
          <w:p w:rsidR="004B5F03" w:rsidRDefault="004B5F03">
            <w:pPr>
              <w:pStyle w:val="a3"/>
              <w:spacing w:line="297" w:lineRule="atLeast"/>
              <w:jc w:val="center"/>
            </w:pPr>
            <w:r>
              <w:t>Глава местной администрации</w:t>
            </w:r>
            <w:r>
              <w:br/>
              <w:t>муниципального образования город Пушкин</w:t>
            </w:r>
          </w:p>
        </w:tc>
      </w:tr>
      <w:tr w:rsidR="004B5F03" w:rsidTr="004B5F03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B5F03" w:rsidRDefault="004B5F03">
            <w:pPr>
              <w:pStyle w:val="a3"/>
              <w:spacing w:line="297" w:lineRule="atLeast"/>
              <w:jc w:val="center"/>
            </w:pPr>
            <w:r>
              <w:t>Смирнова Елена Станиславовна</w:t>
            </w:r>
          </w:p>
          <w:p w:rsidR="004B5F03" w:rsidRDefault="004B5F03">
            <w:pPr>
              <w:pStyle w:val="a3"/>
              <w:spacing w:line="297" w:lineRule="atLeast"/>
              <w:jc w:val="center"/>
            </w:pPr>
            <w:r>
              <w:t>Заместитель главы местной администрации</w:t>
            </w:r>
            <w:r>
              <w:br/>
              <w:t>муниципального образования город Пушкин</w:t>
            </w:r>
          </w:p>
        </w:tc>
      </w:tr>
      <w:tr w:rsidR="004B5F03" w:rsidTr="004B5F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BF0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B5F03" w:rsidRDefault="004B5F03" w:rsidP="004B5F03">
            <w:pPr>
              <w:pStyle w:val="4"/>
              <w:spacing w:line="297" w:lineRule="atLeast"/>
              <w:jc w:val="center"/>
            </w:pPr>
            <w:r>
              <w:rPr>
                <w:b/>
                <w:bCs/>
              </w:rPr>
              <w:t>АДМИНИСТРАТИВНО-ПРАВОВОЙ ОТДЕЛ</w:t>
            </w:r>
            <w:bookmarkStart w:id="0" w:name="_GoBack"/>
            <w:bookmarkEnd w:id="0"/>
          </w:p>
        </w:tc>
      </w:tr>
      <w:tr w:rsidR="004B5F03" w:rsidTr="004B5F03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B5F03" w:rsidRDefault="004B5F03">
            <w:pPr>
              <w:pStyle w:val="a3"/>
              <w:spacing w:line="297" w:lineRule="atLeast"/>
              <w:jc w:val="center"/>
            </w:pPr>
            <w:r>
              <w:t>Савченко  Ксения Сергеевна</w:t>
            </w:r>
          </w:p>
          <w:p w:rsidR="004B5F03" w:rsidRDefault="004B5F03">
            <w:pPr>
              <w:pStyle w:val="a3"/>
              <w:spacing w:line="297" w:lineRule="atLeast"/>
              <w:jc w:val="center"/>
            </w:pPr>
            <w:r>
              <w:t>Руководитель административно-правового отдела</w:t>
            </w:r>
          </w:p>
        </w:tc>
      </w:tr>
      <w:tr w:rsidR="004B5F03" w:rsidTr="004B5F03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B5F03" w:rsidRDefault="004B5F03">
            <w:pPr>
              <w:pStyle w:val="a3"/>
              <w:spacing w:line="297" w:lineRule="atLeast"/>
              <w:jc w:val="center"/>
            </w:pPr>
            <w:r>
              <w:t>Ширинская Олеся Александровна</w:t>
            </w:r>
          </w:p>
          <w:p w:rsidR="004B5F03" w:rsidRDefault="004B5F03">
            <w:pPr>
              <w:pStyle w:val="a3"/>
              <w:spacing w:line="297" w:lineRule="atLeast"/>
              <w:jc w:val="center"/>
            </w:pPr>
            <w:r>
              <w:t> Главный специалист административно-правового отдела</w:t>
            </w:r>
          </w:p>
        </w:tc>
      </w:tr>
      <w:tr w:rsidR="004B5F03" w:rsidTr="004B5F03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B5F03" w:rsidRDefault="004B5F03">
            <w:pPr>
              <w:pStyle w:val="a3"/>
              <w:spacing w:line="297" w:lineRule="atLeast"/>
              <w:jc w:val="center"/>
            </w:pPr>
            <w:r>
              <w:t>Лобанова Наталья Михайловна</w:t>
            </w:r>
          </w:p>
          <w:p w:rsidR="004B5F03" w:rsidRDefault="004B5F03">
            <w:pPr>
              <w:pStyle w:val="a3"/>
              <w:spacing w:line="297" w:lineRule="atLeast"/>
              <w:jc w:val="center"/>
            </w:pPr>
            <w:r>
              <w:t>Главный специалист административно-правового отдела</w:t>
            </w:r>
            <w:r>
              <w:br/>
            </w:r>
            <w:r>
              <w:lastRenderedPageBreak/>
              <w:t> </w:t>
            </w:r>
          </w:p>
        </w:tc>
      </w:tr>
      <w:tr w:rsidR="004B5F03" w:rsidTr="004B5F03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B5F03" w:rsidRDefault="004B5F03" w:rsidP="004B5F03">
            <w:pPr>
              <w:spacing w:line="297" w:lineRule="atLeast"/>
              <w:jc w:val="center"/>
            </w:pPr>
            <w:r>
              <w:lastRenderedPageBreak/>
              <w:t> Виловатых Ирина Геннадьевна</w:t>
            </w:r>
          </w:p>
          <w:p w:rsidR="004B5F03" w:rsidRDefault="004B5F03">
            <w:pPr>
              <w:pStyle w:val="a3"/>
              <w:spacing w:line="297" w:lineRule="atLeast"/>
              <w:jc w:val="center"/>
            </w:pPr>
            <w:r>
              <w:t> Ведущий специалист административно-правового отдела</w:t>
            </w:r>
          </w:p>
        </w:tc>
      </w:tr>
      <w:tr w:rsidR="004B5F03" w:rsidTr="004B5F03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B5F03" w:rsidRDefault="004B5F03">
            <w:pPr>
              <w:pStyle w:val="a3"/>
              <w:spacing w:line="297" w:lineRule="atLeast"/>
              <w:jc w:val="center"/>
            </w:pPr>
            <w:r>
              <w:t>Перевалова Елена Дмитриевна </w:t>
            </w:r>
          </w:p>
          <w:p w:rsidR="004B5F03" w:rsidRDefault="004B5F03">
            <w:pPr>
              <w:pStyle w:val="a3"/>
              <w:spacing w:line="297" w:lineRule="atLeast"/>
              <w:jc w:val="center"/>
            </w:pPr>
            <w:r>
              <w:t>(в отпуске по уходу за ребенком до 3-х лет)</w:t>
            </w:r>
          </w:p>
          <w:p w:rsidR="004B5F03" w:rsidRDefault="004B5F03">
            <w:pPr>
              <w:pStyle w:val="a3"/>
              <w:spacing w:line="297" w:lineRule="atLeast"/>
              <w:jc w:val="center"/>
            </w:pPr>
            <w:r>
              <w:t> Ведущий специалист административно-правового отдела</w:t>
            </w:r>
          </w:p>
        </w:tc>
      </w:tr>
      <w:tr w:rsidR="004B5F03" w:rsidTr="004B5F03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B5F03" w:rsidRDefault="004B5F03">
            <w:pPr>
              <w:pStyle w:val="a3"/>
              <w:spacing w:line="297" w:lineRule="atLeast"/>
              <w:jc w:val="center"/>
            </w:pPr>
            <w:r>
              <w:t>Жмурина Екатерина Андреевна </w:t>
            </w:r>
          </w:p>
          <w:p w:rsidR="004B5F03" w:rsidRDefault="004B5F03">
            <w:pPr>
              <w:pStyle w:val="a3"/>
              <w:spacing w:line="297" w:lineRule="atLeast"/>
              <w:jc w:val="center"/>
            </w:pPr>
            <w:r>
              <w:t>Ведущий специалист административно-правового отдела</w:t>
            </w:r>
          </w:p>
        </w:tc>
      </w:tr>
      <w:tr w:rsidR="004B5F03" w:rsidTr="004B5F03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B5F03" w:rsidRDefault="004B5F03">
            <w:pPr>
              <w:pStyle w:val="a3"/>
              <w:spacing w:line="297" w:lineRule="atLeast"/>
              <w:jc w:val="center"/>
            </w:pPr>
            <w:r>
              <w:t>Торговкин Андрей Валентинович</w:t>
            </w:r>
          </w:p>
          <w:p w:rsidR="004B5F03" w:rsidRDefault="004B5F03">
            <w:pPr>
              <w:pStyle w:val="a3"/>
              <w:spacing w:line="297" w:lineRule="atLeast"/>
              <w:jc w:val="center"/>
            </w:pPr>
            <w:r>
              <w:t>Водитель местной администрации</w:t>
            </w:r>
          </w:p>
        </w:tc>
      </w:tr>
      <w:tr w:rsidR="004B5F03" w:rsidTr="004B5F03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B5F03" w:rsidRDefault="004B5F03">
            <w:pPr>
              <w:pStyle w:val="a3"/>
              <w:spacing w:line="297" w:lineRule="atLeast"/>
              <w:jc w:val="center"/>
            </w:pPr>
            <w:r>
              <w:t>Шишигина Мария Владимировна</w:t>
            </w:r>
          </w:p>
          <w:p w:rsidR="004B5F03" w:rsidRDefault="004B5F03">
            <w:pPr>
              <w:pStyle w:val="a3"/>
              <w:spacing w:line="297" w:lineRule="atLeast"/>
              <w:jc w:val="center"/>
            </w:pPr>
            <w:r>
              <w:t>Ведущий специалист административно-правового отдела</w:t>
            </w:r>
          </w:p>
        </w:tc>
      </w:tr>
      <w:tr w:rsidR="004B5F03" w:rsidTr="004B5F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BF0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B5F03" w:rsidRDefault="004B5F03" w:rsidP="004B5F03">
            <w:pPr>
              <w:pStyle w:val="4"/>
              <w:spacing w:line="297" w:lineRule="atLeast"/>
              <w:jc w:val="center"/>
            </w:pPr>
            <w:r>
              <w:rPr>
                <w:b/>
                <w:bCs/>
              </w:rPr>
              <w:t>ФИНАНСОВО-ЭКОНОМИЧЕСКИЙ ОТДЕЛ</w:t>
            </w:r>
          </w:p>
        </w:tc>
      </w:tr>
      <w:tr w:rsidR="004B5F03" w:rsidTr="004B5F03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B5F03" w:rsidRDefault="004B5F03">
            <w:pPr>
              <w:spacing w:line="297" w:lineRule="atLeast"/>
              <w:jc w:val="center"/>
            </w:pPr>
            <w:r>
              <w:t>Лабутина Ольга Вячеславовна</w:t>
            </w:r>
          </w:p>
          <w:p w:rsidR="004B5F03" w:rsidRDefault="004B5F03">
            <w:pPr>
              <w:pStyle w:val="a3"/>
              <w:spacing w:line="297" w:lineRule="atLeast"/>
              <w:jc w:val="center"/>
            </w:pPr>
            <w:r>
              <w:t> Главный бухгалтер – руководитель финансово-экономического отдела</w:t>
            </w:r>
          </w:p>
        </w:tc>
      </w:tr>
      <w:tr w:rsidR="004B5F03" w:rsidTr="004B5F03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B5F03" w:rsidRDefault="004B5F03">
            <w:pPr>
              <w:spacing w:line="297" w:lineRule="atLeast"/>
              <w:jc w:val="center"/>
            </w:pPr>
            <w:r>
              <w:lastRenderedPageBreak/>
              <w:t>Скорнякова Валентина Вячеславовна</w:t>
            </w:r>
          </w:p>
          <w:p w:rsidR="004B5F03" w:rsidRDefault="004B5F03">
            <w:pPr>
              <w:pStyle w:val="a3"/>
              <w:spacing w:line="297" w:lineRule="atLeast"/>
              <w:jc w:val="center"/>
            </w:pPr>
            <w:r>
              <w:t> Главный специалист финансово-экономического отдела</w:t>
            </w:r>
          </w:p>
        </w:tc>
      </w:tr>
      <w:tr w:rsidR="004B5F03" w:rsidTr="004B5F03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B5F03" w:rsidRDefault="004B5F03">
            <w:pPr>
              <w:spacing w:line="297" w:lineRule="atLeast"/>
              <w:jc w:val="center"/>
            </w:pPr>
            <w:r>
              <w:t>Кузнецова Наталья Александровна</w:t>
            </w:r>
          </w:p>
          <w:p w:rsidR="004B5F03" w:rsidRDefault="004B5F03">
            <w:pPr>
              <w:pStyle w:val="a3"/>
              <w:spacing w:line="297" w:lineRule="atLeast"/>
              <w:jc w:val="center"/>
            </w:pPr>
            <w:r>
              <w:t> Главный специалист финансово-экономического отдела</w:t>
            </w:r>
          </w:p>
        </w:tc>
      </w:tr>
      <w:tr w:rsidR="004B5F03" w:rsidTr="004B5F03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B5F03" w:rsidRDefault="004B5F03">
            <w:pPr>
              <w:pStyle w:val="a3"/>
              <w:spacing w:line="297" w:lineRule="atLeast"/>
              <w:jc w:val="center"/>
            </w:pPr>
            <w:r>
              <w:t>Прилуцкая Наталья Сергеевна</w:t>
            </w:r>
          </w:p>
          <w:p w:rsidR="004B5F03" w:rsidRDefault="004B5F03">
            <w:pPr>
              <w:pStyle w:val="a3"/>
              <w:spacing w:line="297" w:lineRule="atLeast"/>
              <w:jc w:val="center"/>
            </w:pPr>
            <w:r>
              <w:t> Ведущий специалист финансово-экономического отдела </w:t>
            </w:r>
          </w:p>
        </w:tc>
      </w:tr>
      <w:tr w:rsidR="004B5F03" w:rsidTr="004B5F03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B5F03" w:rsidRDefault="004B5F03">
            <w:pPr>
              <w:pStyle w:val="a3"/>
              <w:spacing w:line="297" w:lineRule="atLeast"/>
              <w:jc w:val="center"/>
            </w:pPr>
            <w:r>
              <w:t>Николайчук Елена Владимировна</w:t>
            </w:r>
          </w:p>
          <w:p w:rsidR="004B5F03" w:rsidRDefault="004B5F03">
            <w:pPr>
              <w:pStyle w:val="a3"/>
              <w:spacing w:line="297" w:lineRule="atLeast"/>
              <w:jc w:val="center"/>
            </w:pPr>
            <w:r>
              <w:t>Главный специалист финансово-экономического отдела</w:t>
            </w:r>
          </w:p>
        </w:tc>
      </w:tr>
      <w:tr w:rsidR="004B5F03" w:rsidTr="004B5F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BF0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B5F03" w:rsidRDefault="004B5F03" w:rsidP="004B5F03">
            <w:pPr>
              <w:pStyle w:val="4"/>
              <w:spacing w:line="297" w:lineRule="atLeast"/>
              <w:jc w:val="center"/>
            </w:pPr>
            <w:r>
              <w:rPr>
                <w:b/>
                <w:bCs/>
              </w:rPr>
              <w:t>ОТДЕЛ ОПЕКИ И ПОПЕЧИТЕЛЬСТВА</w:t>
            </w:r>
          </w:p>
        </w:tc>
      </w:tr>
      <w:tr w:rsidR="004B5F03" w:rsidTr="004B5F03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B5F03" w:rsidRDefault="004B5F03">
            <w:pPr>
              <w:spacing w:line="297" w:lineRule="atLeast"/>
              <w:jc w:val="center"/>
            </w:pPr>
            <w:r>
              <w:t>Романенко Татьяна Викторовна</w:t>
            </w:r>
          </w:p>
          <w:p w:rsidR="004B5F03" w:rsidRDefault="004B5F03">
            <w:pPr>
              <w:pStyle w:val="a3"/>
              <w:spacing w:line="297" w:lineRule="atLeast"/>
              <w:jc w:val="center"/>
            </w:pPr>
            <w:r>
              <w:t> Руководитель отдела опеки и попечительства</w:t>
            </w:r>
          </w:p>
        </w:tc>
      </w:tr>
      <w:tr w:rsidR="004B5F03" w:rsidTr="004B5F03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B5F03" w:rsidRDefault="004B5F03">
            <w:pPr>
              <w:spacing w:line="297" w:lineRule="atLeast"/>
              <w:jc w:val="center"/>
            </w:pPr>
            <w:r>
              <w:t>Фишер Ольга Александровна</w:t>
            </w:r>
            <w:r>
              <w:br/>
            </w:r>
          </w:p>
          <w:p w:rsidR="004B5F03" w:rsidRDefault="004B5F03">
            <w:pPr>
              <w:pStyle w:val="a3"/>
              <w:spacing w:line="297" w:lineRule="atLeast"/>
              <w:jc w:val="center"/>
            </w:pPr>
            <w:r>
              <w:t> Главный специалист отдела опеки и попечительства</w:t>
            </w:r>
          </w:p>
        </w:tc>
      </w:tr>
      <w:tr w:rsidR="004B5F03" w:rsidTr="004B5F03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B5F03" w:rsidRDefault="004B5F03">
            <w:pPr>
              <w:spacing w:line="297" w:lineRule="atLeast"/>
              <w:jc w:val="center"/>
            </w:pPr>
            <w:r>
              <w:t>Паукова Наталия Владимировна</w:t>
            </w:r>
          </w:p>
          <w:p w:rsidR="004B5F03" w:rsidRDefault="004B5F03">
            <w:pPr>
              <w:pStyle w:val="a3"/>
              <w:spacing w:line="297" w:lineRule="atLeast"/>
              <w:jc w:val="center"/>
            </w:pPr>
            <w:r>
              <w:lastRenderedPageBreak/>
              <w:t> Главный специалист отдела опеки и попечительства</w:t>
            </w:r>
          </w:p>
        </w:tc>
      </w:tr>
      <w:tr w:rsidR="004B5F03" w:rsidTr="004B5F03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B5F03" w:rsidRDefault="004B5F03">
            <w:pPr>
              <w:spacing w:line="297" w:lineRule="atLeast"/>
              <w:jc w:val="center"/>
            </w:pPr>
            <w:r>
              <w:lastRenderedPageBreak/>
              <w:t>Караваева Анастасия Владимировна</w:t>
            </w:r>
          </w:p>
          <w:p w:rsidR="004B5F03" w:rsidRDefault="004B5F03">
            <w:pPr>
              <w:pStyle w:val="a3"/>
              <w:spacing w:line="297" w:lineRule="atLeast"/>
              <w:jc w:val="center"/>
            </w:pPr>
            <w:r>
              <w:t> Ведущий специалист отдела опеки и попечительства</w:t>
            </w:r>
          </w:p>
        </w:tc>
      </w:tr>
      <w:tr w:rsidR="004B5F03" w:rsidTr="004B5F03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B5F03" w:rsidRDefault="004B5F03">
            <w:pPr>
              <w:pStyle w:val="a3"/>
              <w:spacing w:line="297" w:lineRule="atLeast"/>
              <w:jc w:val="center"/>
            </w:pPr>
            <w:r>
              <w:t>Забалуева Наталья Витальевна</w:t>
            </w:r>
          </w:p>
          <w:p w:rsidR="004B5F03" w:rsidRDefault="004B5F03">
            <w:pPr>
              <w:pStyle w:val="a3"/>
              <w:spacing w:line="297" w:lineRule="atLeast"/>
              <w:jc w:val="center"/>
            </w:pPr>
            <w:r>
              <w:t>Специалист 1 категории отдела опеки и попечительства</w:t>
            </w:r>
          </w:p>
        </w:tc>
      </w:tr>
      <w:tr w:rsidR="004B5F03" w:rsidTr="004B5F03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B5F03" w:rsidRDefault="004B5F03">
            <w:pPr>
              <w:pStyle w:val="a3"/>
              <w:spacing w:line="297" w:lineRule="atLeast"/>
              <w:jc w:val="center"/>
            </w:pPr>
            <w:r>
              <w:t>Радюкевич Юлия Валерьевна</w:t>
            </w:r>
          </w:p>
          <w:p w:rsidR="004B5F03" w:rsidRDefault="004B5F03">
            <w:pPr>
              <w:pStyle w:val="a3"/>
              <w:spacing w:line="297" w:lineRule="atLeast"/>
              <w:jc w:val="center"/>
            </w:pPr>
            <w:r>
              <w:t>(в отпуске по уходу за ребенком до 3-х лет) </w:t>
            </w:r>
          </w:p>
          <w:p w:rsidR="004B5F03" w:rsidRDefault="004B5F03">
            <w:pPr>
              <w:pStyle w:val="a3"/>
              <w:spacing w:line="297" w:lineRule="atLeast"/>
              <w:jc w:val="center"/>
            </w:pPr>
            <w:r>
              <w:t>Специалист 1 категории отдела опеки и попечительства</w:t>
            </w:r>
          </w:p>
        </w:tc>
      </w:tr>
      <w:tr w:rsidR="004B5F03" w:rsidTr="004B5F03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B5F03" w:rsidRDefault="004B5F03">
            <w:pPr>
              <w:spacing w:line="297" w:lineRule="atLeast"/>
              <w:jc w:val="center"/>
            </w:pPr>
            <w:r>
              <w:t>Власенко Людмила Станиславовна</w:t>
            </w:r>
          </w:p>
          <w:p w:rsidR="004B5F03" w:rsidRDefault="004B5F03">
            <w:pPr>
              <w:pStyle w:val="a3"/>
              <w:spacing w:line="297" w:lineRule="atLeast"/>
              <w:jc w:val="center"/>
            </w:pPr>
            <w:r>
              <w:t> Ведущий специалист отдела опеки и попечительства</w:t>
            </w:r>
          </w:p>
        </w:tc>
      </w:tr>
      <w:tr w:rsidR="004B5F03" w:rsidTr="004B5F03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B5F03" w:rsidRDefault="004B5F03">
            <w:pPr>
              <w:spacing w:line="297" w:lineRule="atLeast"/>
              <w:jc w:val="center"/>
            </w:pPr>
            <w:r>
              <w:t>Бойкова Елена Васильевна</w:t>
            </w:r>
            <w:r>
              <w:br/>
            </w:r>
          </w:p>
          <w:p w:rsidR="004B5F03" w:rsidRDefault="004B5F03">
            <w:pPr>
              <w:pStyle w:val="a3"/>
              <w:spacing w:line="297" w:lineRule="atLeast"/>
              <w:jc w:val="center"/>
            </w:pPr>
            <w:r>
              <w:t>Специалист 1 категории отдела опеки и попечительства</w:t>
            </w:r>
          </w:p>
        </w:tc>
      </w:tr>
      <w:tr w:rsidR="004B5F03" w:rsidTr="004B5F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BF0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B5F03" w:rsidRDefault="004B5F03" w:rsidP="004B5F03">
            <w:pPr>
              <w:pStyle w:val="4"/>
              <w:spacing w:line="297" w:lineRule="atLeast"/>
              <w:jc w:val="center"/>
            </w:pPr>
            <w:r>
              <w:rPr>
                <w:b/>
                <w:bCs/>
              </w:rPr>
              <w:t>ОТДЕЛ РАБОТЫ С НАСЕЛЕНИЕМ И ОРГАНИЗАЦИЯМИ</w:t>
            </w:r>
          </w:p>
        </w:tc>
      </w:tr>
      <w:tr w:rsidR="004B5F03" w:rsidTr="004B5F03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B5F03" w:rsidRDefault="004B5F03">
            <w:pPr>
              <w:pStyle w:val="a3"/>
              <w:spacing w:line="297" w:lineRule="atLeast"/>
              <w:jc w:val="center"/>
            </w:pPr>
            <w:r>
              <w:t>Алексеева Олеся Владимировна</w:t>
            </w:r>
          </w:p>
          <w:p w:rsidR="004B5F03" w:rsidRDefault="004B5F03">
            <w:pPr>
              <w:pStyle w:val="a3"/>
              <w:spacing w:line="297" w:lineRule="atLeast"/>
              <w:jc w:val="center"/>
            </w:pPr>
            <w:r>
              <w:lastRenderedPageBreak/>
              <w:t>Руководитель отдела работы с населением и организациями</w:t>
            </w:r>
          </w:p>
        </w:tc>
      </w:tr>
      <w:tr w:rsidR="004B5F03" w:rsidTr="004B5F03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B5F03" w:rsidRDefault="004B5F03">
            <w:pPr>
              <w:pStyle w:val="a3"/>
              <w:spacing w:line="297" w:lineRule="atLeast"/>
              <w:jc w:val="center"/>
            </w:pPr>
            <w:r>
              <w:lastRenderedPageBreak/>
              <w:t>Скачкова Мария Александровна</w:t>
            </w:r>
          </w:p>
          <w:p w:rsidR="004B5F03" w:rsidRDefault="004B5F03">
            <w:pPr>
              <w:pStyle w:val="a3"/>
              <w:spacing w:line="297" w:lineRule="atLeast"/>
              <w:jc w:val="center"/>
            </w:pPr>
            <w:r>
              <w:t>Главный специалист отдела работы с населением и организациями</w:t>
            </w:r>
          </w:p>
        </w:tc>
      </w:tr>
      <w:tr w:rsidR="004B5F03" w:rsidTr="004B5F03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B5F03" w:rsidRDefault="004B5F03">
            <w:pPr>
              <w:pStyle w:val="a3"/>
              <w:spacing w:line="297" w:lineRule="atLeast"/>
              <w:jc w:val="center"/>
            </w:pPr>
            <w:r>
              <w:t>Соколов  Валентин Игоревич</w:t>
            </w:r>
          </w:p>
          <w:p w:rsidR="004B5F03" w:rsidRDefault="004B5F03">
            <w:pPr>
              <w:pStyle w:val="a3"/>
              <w:spacing w:line="297" w:lineRule="atLeast"/>
              <w:jc w:val="center"/>
            </w:pPr>
            <w:r>
              <w:t>Главный специалист отдела работы с населением и организациями</w:t>
            </w:r>
          </w:p>
        </w:tc>
      </w:tr>
      <w:tr w:rsidR="004B5F03" w:rsidTr="004B5F03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B5F03" w:rsidRDefault="004B5F03">
            <w:pPr>
              <w:pStyle w:val="a3"/>
              <w:spacing w:line="297" w:lineRule="atLeast"/>
              <w:jc w:val="center"/>
            </w:pPr>
            <w:r>
              <w:t>Суворова Нелли Валерьевна</w:t>
            </w:r>
          </w:p>
          <w:p w:rsidR="004B5F03" w:rsidRDefault="004B5F03">
            <w:pPr>
              <w:pStyle w:val="a3"/>
              <w:spacing w:line="297" w:lineRule="atLeast"/>
              <w:jc w:val="center"/>
            </w:pPr>
            <w:r>
              <w:t>Специалист 1 категории отдела работы с населением и организациями</w:t>
            </w:r>
          </w:p>
        </w:tc>
      </w:tr>
      <w:tr w:rsidR="004B5F03" w:rsidTr="004B5F03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B5F03" w:rsidRDefault="004B5F03">
            <w:pPr>
              <w:pStyle w:val="a3"/>
              <w:spacing w:line="297" w:lineRule="atLeast"/>
              <w:jc w:val="center"/>
            </w:pPr>
            <w:r>
              <w:t>Матвеева Анастасия Анатольевна</w:t>
            </w:r>
          </w:p>
          <w:p w:rsidR="004B5F03" w:rsidRDefault="004B5F03">
            <w:pPr>
              <w:pStyle w:val="a3"/>
              <w:spacing w:line="297" w:lineRule="atLeast"/>
              <w:jc w:val="center"/>
            </w:pPr>
            <w:r>
              <w:t>Специалист 1 категории отдела работы с населением и организациями</w:t>
            </w:r>
          </w:p>
        </w:tc>
      </w:tr>
      <w:tr w:rsidR="004B5F03" w:rsidTr="004B5F03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B5F03" w:rsidRDefault="004B5F03">
            <w:pPr>
              <w:spacing w:line="297" w:lineRule="atLeast"/>
              <w:jc w:val="center"/>
            </w:pPr>
            <w:r>
              <w:t> </w:t>
            </w:r>
          </w:p>
          <w:p w:rsidR="004B5F03" w:rsidRDefault="004B5F03">
            <w:pPr>
              <w:pStyle w:val="a3"/>
              <w:spacing w:line="297" w:lineRule="atLeast"/>
              <w:jc w:val="center"/>
            </w:pPr>
            <w:r>
              <w:t>Бурдаков Сергей Николаевич</w:t>
            </w:r>
          </w:p>
          <w:p w:rsidR="004B5F03" w:rsidRDefault="004B5F03">
            <w:pPr>
              <w:pStyle w:val="a3"/>
              <w:spacing w:line="297" w:lineRule="atLeast"/>
              <w:jc w:val="center"/>
            </w:pPr>
            <w:r>
              <w:t>Специалист 1 категории отдела работы с населением и организациями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22E7C"/>
    <w:rsid w:val="00243221"/>
    <w:rsid w:val="0025133F"/>
    <w:rsid w:val="0033018F"/>
    <w:rsid w:val="003D090D"/>
    <w:rsid w:val="0044446C"/>
    <w:rsid w:val="004B5F03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2D074"/>
  <w15:docId w15:val="{910EE163-3350-4721-B34E-D66DCE96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B5F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4B5F0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559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5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44102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58581">
                              <w:marLeft w:val="0"/>
                              <w:marRight w:val="5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43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1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+7812451750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2024-04-09T04:41:00Z</dcterms:modified>
</cp:coreProperties>
</file>