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00" w:rsidRDefault="005F1A00" w:rsidP="005F1A00">
      <w:pPr>
        <w:pStyle w:val="1"/>
        <w:spacing w:before="0" w:line="540" w:lineRule="atLeast"/>
        <w:textAlignment w:val="baseline"/>
        <w:rPr>
          <w:rFonts w:ascii="volbold" w:hAnsi="volbold"/>
          <w:color w:val="614838"/>
          <w:sz w:val="45"/>
          <w:szCs w:val="45"/>
          <w:lang w:eastAsia="ru-RU"/>
        </w:rPr>
      </w:pPr>
      <w:r>
        <w:rPr>
          <w:rFonts w:ascii="volbold" w:hAnsi="volbold"/>
          <w:color w:val="614838"/>
          <w:sz w:val="45"/>
          <w:szCs w:val="45"/>
        </w:rPr>
        <w:t>Татьяна Сергеевна Егорова</w:t>
      </w:r>
    </w:p>
    <w:p w:rsidR="005F1A00" w:rsidRDefault="005F1A00" w:rsidP="005F1A00">
      <w:pPr>
        <w:textAlignment w:val="baseline"/>
        <w:rPr>
          <w:rFonts w:ascii="openreg" w:hAnsi="openreg"/>
          <w:color w:val="323232"/>
          <w:szCs w:val="24"/>
        </w:rPr>
      </w:pPr>
      <w:r>
        <w:rPr>
          <w:rFonts w:ascii="openreg" w:hAnsi="openreg"/>
          <w:noProof/>
          <w:color w:val="323232"/>
          <w:lang w:eastAsia="ru-RU"/>
        </w:rPr>
        <w:drawing>
          <wp:inline distT="0" distB="0" distL="0" distR="0">
            <wp:extent cx="1504950" cy="2247900"/>
            <wp:effectExtent l="0" t="0" r="0" b="0"/>
            <wp:docPr id="1" name="Рисунок 1" descr="Татьяна Сергеевна Его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ьяна Сергеевна Егоро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reg" w:hAnsi="openreg"/>
          <w:color w:val="323232"/>
        </w:rPr>
        <w:t>Глава местной администрации МО г. Петергоф</w:t>
      </w:r>
    </w:p>
    <w:p w:rsidR="005F1A00" w:rsidRDefault="005F1A00" w:rsidP="005F1A00">
      <w:pPr>
        <w:textAlignment w:val="baseline"/>
        <w:rPr>
          <w:rFonts w:ascii="openreg" w:hAnsi="openreg"/>
          <w:color w:val="323232"/>
        </w:rPr>
      </w:pPr>
    </w:p>
    <w:p w:rsidR="005F1A00" w:rsidRDefault="005F1A00" w:rsidP="005F1A00">
      <w:r>
        <w:rPr>
          <w:rFonts w:ascii="openreg" w:hAnsi="openreg"/>
          <w:color w:val="323232"/>
          <w:shd w:val="clear" w:color="auto" w:fill="FFFFFF"/>
        </w:rPr>
        <w:t> </w:t>
      </w:r>
    </w:p>
    <w:p w:rsidR="005F1A00" w:rsidRDefault="005F1A00" w:rsidP="005F1A00">
      <w:pPr>
        <w:pStyle w:val="a3"/>
        <w:spacing w:before="0" w:beforeAutospacing="0" w:after="0" w:afterAutospacing="0"/>
        <w:textAlignment w:val="baseline"/>
        <w:rPr>
          <w:rFonts w:ascii="openreg" w:hAnsi="openreg"/>
          <w:color w:val="323232"/>
        </w:rPr>
      </w:pPr>
      <w:r>
        <w:rPr>
          <w:rFonts w:ascii="openreg" w:hAnsi="openreg"/>
          <w:color w:val="323232"/>
        </w:rPr>
        <w:t>Родилась 22 августа 1979 года в г. Алма-Ата Республика Казахстан.</w:t>
      </w:r>
    </w:p>
    <w:p w:rsidR="005F1A00" w:rsidRDefault="005F1A00" w:rsidP="005F1A00">
      <w:pPr>
        <w:pStyle w:val="a3"/>
        <w:spacing w:before="0" w:beforeAutospacing="0" w:after="0" w:afterAutospacing="0"/>
        <w:textAlignment w:val="baseline"/>
        <w:rPr>
          <w:rFonts w:ascii="openreg" w:hAnsi="openreg"/>
          <w:color w:val="323232"/>
        </w:rPr>
      </w:pPr>
      <w:r>
        <w:rPr>
          <w:rFonts w:ascii="openreg" w:hAnsi="openreg"/>
          <w:color w:val="323232"/>
        </w:rPr>
        <w:t>В 2004 году с отличием закончила Северо-Западную академию государственной службы по специальности юриспруденция.</w:t>
      </w:r>
    </w:p>
    <w:p w:rsidR="005F1A00" w:rsidRDefault="005F1A00" w:rsidP="005F1A00">
      <w:pPr>
        <w:pStyle w:val="a3"/>
        <w:spacing w:before="0" w:beforeAutospacing="0" w:after="0" w:afterAutospacing="0"/>
        <w:textAlignment w:val="baseline"/>
        <w:rPr>
          <w:rFonts w:ascii="openreg" w:hAnsi="openreg"/>
          <w:color w:val="323232"/>
        </w:rPr>
      </w:pPr>
      <w:r>
        <w:rPr>
          <w:rFonts w:ascii="openreg" w:hAnsi="openreg"/>
          <w:color w:val="323232"/>
        </w:rPr>
        <w:t>Проходила службу по контракту в Вооруженных силах РФ, прапорщик запаса.</w:t>
      </w:r>
    </w:p>
    <w:p w:rsidR="005F1A00" w:rsidRDefault="005F1A00" w:rsidP="005F1A00">
      <w:pPr>
        <w:pStyle w:val="a3"/>
        <w:spacing w:before="0" w:beforeAutospacing="0" w:after="0" w:afterAutospacing="0"/>
        <w:textAlignment w:val="baseline"/>
        <w:rPr>
          <w:rFonts w:ascii="openreg" w:hAnsi="openreg"/>
          <w:color w:val="323232"/>
        </w:rPr>
      </w:pPr>
      <w:r>
        <w:rPr>
          <w:rFonts w:ascii="openreg" w:hAnsi="openreg"/>
          <w:color w:val="323232"/>
        </w:rPr>
        <w:t>В 2010 году прошла профессиональную переподготовку в Северо-Западной академии государственной службы по программе «Государственное и муниципальное управление».</w:t>
      </w:r>
    </w:p>
    <w:p w:rsidR="005F1A00" w:rsidRDefault="005F1A00" w:rsidP="005F1A00">
      <w:pPr>
        <w:pStyle w:val="a3"/>
        <w:spacing w:before="0" w:beforeAutospacing="0" w:after="0" w:afterAutospacing="0"/>
        <w:textAlignment w:val="baseline"/>
        <w:rPr>
          <w:rFonts w:ascii="openreg" w:hAnsi="openreg"/>
          <w:color w:val="323232"/>
        </w:rPr>
      </w:pPr>
      <w:r>
        <w:rPr>
          <w:rFonts w:ascii="openreg" w:hAnsi="openreg"/>
          <w:color w:val="323232"/>
        </w:rPr>
        <w:t>С 2005 г. по 2014 г. работала юристом в Муниципальном Совете МО город Ломоносов.</w:t>
      </w:r>
    </w:p>
    <w:p w:rsidR="005F1A00" w:rsidRDefault="005F1A00" w:rsidP="005F1A00">
      <w:pPr>
        <w:pStyle w:val="a3"/>
        <w:spacing w:before="0" w:beforeAutospacing="0" w:after="0" w:afterAutospacing="0"/>
        <w:textAlignment w:val="baseline"/>
        <w:rPr>
          <w:rFonts w:ascii="openreg" w:hAnsi="openreg"/>
          <w:color w:val="323232"/>
        </w:rPr>
      </w:pPr>
      <w:r>
        <w:rPr>
          <w:rFonts w:ascii="openreg" w:hAnsi="openreg"/>
          <w:color w:val="323232"/>
        </w:rPr>
        <w:t>С 2015 г. по 2019 г. работала в местной администрации МО город Петергоф в должностях руководителя структурного подразделения-начальника отдела закупок и юридического сопровождения, заместителя главы местной администрации.</w:t>
      </w:r>
    </w:p>
    <w:p w:rsidR="005F1A00" w:rsidRDefault="005F1A00" w:rsidP="005F1A00">
      <w:pPr>
        <w:rPr>
          <w:rFonts w:ascii="openreg" w:hAnsi="openreg"/>
          <w:color w:val="323232"/>
          <w:shd w:val="clear" w:color="auto" w:fill="FFFFFF"/>
        </w:rPr>
      </w:pPr>
      <w:r>
        <w:rPr>
          <w:rFonts w:ascii="openreg" w:hAnsi="openreg"/>
          <w:color w:val="323232"/>
          <w:shd w:val="clear" w:color="auto" w:fill="FFFFFF"/>
        </w:rPr>
        <w:t>В 2019 году по результатам конкурса назначена на должность главы местной администрации МО город Петергоф.</w:t>
      </w:r>
    </w:p>
    <w:p w:rsidR="005F1A00" w:rsidRDefault="005F1A00" w:rsidP="005F1A00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2A056E" w:rsidRDefault="002A056E" w:rsidP="002A056E">
      <w:pPr>
        <w:pStyle w:val="1"/>
        <w:spacing w:before="0" w:line="540" w:lineRule="atLeast"/>
        <w:textAlignment w:val="baseline"/>
        <w:rPr>
          <w:rFonts w:ascii="volbold" w:hAnsi="volbold"/>
          <w:color w:val="614838"/>
          <w:sz w:val="45"/>
          <w:szCs w:val="45"/>
          <w:lang w:eastAsia="ru-RU"/>
        </w:rPr>
      </w:pPr>
      <w:r>
        <w:rPr>
          <w:rFonts w:ascii="volbold" w:hAnsi="volbold"/>
          <w:color w:val="614838"/>
          <w:sz w:val="45"/>
          <w:szCs w:val="45"/>
        </w:rPr>
        <w:lastRenderedPageBreak/>
        <w:t>Состав</w:t>
      </w:r>
    </w:p>
    <w:p w:rsidR="002A056E" w:rsidRDefault="002A056E" w:rsidP="002A056E">
      <w:pPr>
        <w:textAlignment w:val="baseline"/>
        <w:rPr>
          <w:rFonts w:ascii="openreg" w:hAnsi="openreg"/>
          <w:color w:val="323232"/>
          <w:szCs w:val="24"/>
        </w:rPr>
      </w:pPr>
      <w:hyperlink r:id="rId5" w:history="1">
        <w:r>
          <w:rPr>
            <w:rStyle w:val="a5"/>
            <w:rFonts w:ascii="openreg" w:hAnsi="openreg"/>
            <w:color w:val="614838"/>
            <w:bdr w:val="none" w:sz="0" w:space="0" w:color="auto" w:frame="1"/>
          </w:rPr>
          <w:t>Структура МА</w:t>
        </w:r>
      </w:hyperlink>
    </w:p>
    <w:p w:rsidR="002A056E" w:rsidRDefault="002A056E" w:rsidP="002A056E">
      <w:r>
        <w:pict>
          <v:rect id="_x0000_i1027" style="width:0;height:1.5pt" o:hralign="center" o:hrstd="t" o:hrnoshade="t" o:hr="t" fillcolor="#323232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5581"/>
      </w:tblGrid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"https://mo-petergof.spb.ru/about/sostav/?ELEMENT_ID=376"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Егорова Татьяна Сергеевна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Глава местной администрации МО г. Петергоф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9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"https://mo-petergof.spb.ru/about/sostav/?ELEMENT_ID=375"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Туманова Ксения Владимировна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Заместитель главы местной администрации МО г. Петергоф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Адрес:</w:t>
            </w:r>
            <w:r>
              <w:rPr>
                <w:rFonts w:ascii="openreg" w:hAnsi="openreg"/>
              </w:rPr>
              <w:t> Санкт-Петербург, Петергоф, ул. Самсониевская, 3, кабинет 9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(812) 450 54 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Факс:</w:t>
            </w:r>
            <w:r>
              <w:rPr>
                <w:rFonts w:ascii="openreg" w:hAnsi="openreg"/>
              </w:rPr>
              <w:t> (812) 450 54 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9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"https://mo-petergof.spb.ru/about/sostav/?ELEMENT_ID=386"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Белезякова Марина Вячеславовна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бухгалтер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17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"https://mo-petergof.spb.ru/about/sostav/?ELEMENT_ID=25512"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lastRenderedPageBreak/>
              <w:t>Емец Эльвира Эдуардовна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Заместитель начальника отдела учета и отчетности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450-84-60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14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"https://mo-petergof.spb.ru/about/sostav/?ELEMENT_ID=4143"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Мозжухина Оксана Викторовна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учета и отчетности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17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"https://mo-petergof.spb.ru/about/sostav/?ELEMENT_ID=385"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Костарева Анна Валерьевна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Начальник финансово-экономического отдела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450-75-55, 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14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"https://mo-petergof.spb.ru/about/sostav/?ELEMENT_ID=3051"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Прохорова Екатерина Михайловна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финансово-экономического отдела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450-75-55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14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"https://mo-petergof.spb.ru/about/sostav/?ELEMENT_ID=7143"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lastRenderedPageBreak/>
              <w:t>Романова Людмила Александровна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Начальник отдела закупок и юридического сопровождения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450-75-55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3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"https://mo-petergof.spb.ru/about/sostav/?ELEMENT_ID=395"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Пихлапу Галина Владимировна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закупок и юридического сопровождения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3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"https://mo-petergof.spb.ru/about/sostav/?ELEMENT_ID=379"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_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закупок и юридического сопровождения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3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"https://mo-petergof.spb.ru/about/sostav/?ELEMENT_ID=7121"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_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закупок и юридического сопровождения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3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"https://mo-petergof.spb.ru/about/sostav/?ELEMENT_ID=380"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lastRenderedPageBreak/>
              <w:t>Тычкин Сергей Минхаузович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Начальник административно-хозяйственного отдела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450-66-12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2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"https://mo-petergof.spb.ru/about/sostav/?ELEMENT_ID=7848"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Зимакова Наталья Ивановна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административно-хозяйственного отдела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E-mail:</w:t>
            </w:r>
            <w:r>
              <w:rPr>
                <w:rFonts w:ascii="openreg" w:hAnsi="openreg"/>
              </w:rPr>
              <w:t> </w:t>
            </w:r>
            <w:hyperlink r:id="rId6" w:history="1">
              <w:r>
                <w:rPr>
                  <w:rStyle w:val="a5"/>
                  <w:rFonts w:ascii="openreg" w:hAnsi="openreg"/>
                  <w:color w:val="9E5222"/>
                  <w:bdr w:val="none" w:sz="0" w:space="0" w:color="auto" w:frame="1"/>
                </w:rPr>
                <w:t>2536002@mail.ru</w:t>
              </w:r>
            </w:hyperlink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2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"https://mo-petergof.spb.ru/about/sostav/?ELEMENT_ID=21212"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Лакизо Сергей Евгеньевич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Водитель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"https://mo-petergof.spb.ru/about/sostav/?ELEMENT_ID=22726"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Русанова Наталья Олеговна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Начальник организационного отдела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Адрес:</w:t>
            </w:r>
            <w:r>
              <w:rPr>
                <w:rFonts w:ascii="openreg" w:hAnsi="openreg"/>
              </w:rPr>
              <w:t> 13 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"https://mo-petergof.spb.ru/about/sostav/?ELEMENT_ID=378"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lastRenderedPageBreak/>
              <w:t>Калинина Марина Александровна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Заместитель начальника организационного отдела (кадровые вопросы)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9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"https://mo-petergof.spb.ru/about/sostav/?ELEMENT_ID=22727"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Исакова Александра Сергеевна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организационного отдела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Адрес:</w:t>
            </w:r>
            <w:r>
              <w:rPr>
                <w:rFonts w:ascii="openreg" w:hAnsi="openreg"/>
              </w:rPr>
              <w:t> 13 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"https://mo-petergof.spb.ru/about/sostav/?ELEMENT_ID=14617"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Ворожцова Ирина Геннадьевна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Ведущий специалист организационного отдела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9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"https://mo-petergof.spb.ru/about/sostav/?ELEMENT_ID=5167"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Ахметов Ильдар Надилович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Начальник отдела городского хозяйства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450-84-59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"https://mo-petergof.spb.ru/about/sostav/?ELEMENT_ID=3806"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lastRenderedPageBreak/>
              <w:t>Ковальчук Оксана Викторовна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Заместитель начальника отдела городского хозяйства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Адрес:</w:t>
            </w:r>
            <w:r>
              <w:rPr>
                <w:rFonts w:ascii="openreg" w:hAnsi="openreg"/>
              </w:rPr>
              <w:t> Кабинет: 1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450-84-59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"https://mo-petergof.spb.ru/about/sostav/?ELEMENT_ID=7849"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Сугаева Фатима Львовна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городского хозяйства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16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"https://mo-petergof.spb.ru/about/sostav/?ELEMENT_ID=7120"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Ярышкина Лариса Геннадьевна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городского хозяйства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"https://mo-petergof.spb.ru/about/sostav/?ELEMENT_ID=393"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Чиж Жанна Николаевна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городского хозяйства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450-84-59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"https://mo-petergof.spb.ru/about/sostav/?ELEMENT_ID=14618"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lastRenderedPageBreak/>
              <w:t>_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Ведущий специалист отдела городского хозяйства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450-84-59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"https://mo-petergof.spb.ru/about/sostav/?ELEMENT_ID=7846"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Березанская Елена Сергеевна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Ведущий специалист отдела городского хозяйства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16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"https://mo-petergof.spb.ru/about/sostav/?ELEMENT_ID=21213"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Кругликова Галина Владимировна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инженер, отдел городского хозяйства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450-84-59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"https://mo-petergof.spb.ru/about/sostav/?ELEMENT_ID=387"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Золотухина Василина Юрьевна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Начальник отдела опеки и попечительства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450-73-03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3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"https://mo-petergof.spb.ru/about/sostav/?ELEMENT_ID=388"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Легонькова Любовь Валерьевна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lastRenderedPageBreak/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опеки и попечительства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450-73-03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5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"https://mo-petergof.spb.ru/about/sostav/?ELEMENT_ID=21211"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Гуленкова Ольга Борисовна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Главный специалист отдела опеки и попечительства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450-73-03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3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"https://mo-petergof.spb.ru/about/sostav/?ELEMENT_ID=14620"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Крамаренко Ксения Александровна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Специалист 1 категории отдела опеки и попечительства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450-73-03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5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"https://mo-petergof.spb.ru/about/sostav/?ELEMENT_ID=389"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_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Ведущий специалист отдела опеки и попечительства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450-73-03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5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"https://mo-petergof.spb.ru/about/sostav/?ELEMENT_ID=3902"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Семенова Галина Николаевна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lastRenderedPageBreak/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Специалист 1 категории отдела опеки и попечительства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450-73-03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Кабинет:</w:t>
            </w:r>
            <w:r>
              <w:rPr>
                <w:rFonts w:ascii="openreg" w:hAnsi="openreg"/>
              </w:rPr>
              <w:t> 5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"https://mo-petergof.spb.ru/about/sostav/?ELEMENT_ID=7852"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Сапожников Андрей Владимирович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Директор МКУ МО г. Петергоф "Творческое объединение "Школа "Канторум"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Адрес:</w:t>
            </w:r>
            <w:r>
              <w:rPr>
                <w:rFonts w:ascii="openreg" w:hAnsi="openreg"/>
              </w:rPr>
              <w:t> Петергоф, ул. Володи Дубинина, д. 1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420-24-08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"https://mo-petergof.spb.ru/about/sostav/?ELEMENT_ID=7851"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Тананян Ольга Юрьевна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Директор МКУ МО г. Петергоф "Муниципальная информационная служба"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Адрес:</w:t>
            </w:r>
            <w:r>
              <w:rPr>
                <w:rFonts w:ascii="openreg" w:hAnsi="openreg"/>
              </w:rPr>
              <w:t> Петергоф, улица Самсониевская д. 3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450-54-18</w:t>
            </w:r>
          </w:p>
        </w:tc>
      </w:tr>
      <w:tr w:rsidR="002A056E" w:rsidTr="002A056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Fonts w:ascii="openreg" w:hAnsi="openreg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A056E" w:rsidRDefault="002A056E">
            <w:pPr>
              <w:rPr>
                <w:rStyle w:val="a5"/>
                <w:rFonts w:ascii="openreg" w:hAnsi="openreg"/>
                <w:color w:val="9E5222"/>
                <w:szCs w:val="24"/>
                <w:u w:val="none"/>
                <w:bdr w:val="none" w:sz="0" w:space="0" w:color="auto" w:frame="1"/>
              </w:rPr>
            </w:pPr>
            <w:r>
              <w:rPr>
                <w:rFonts w:ascii="openreg" w:hAnsi="openreg"/>
              </w:rPr>
              <w:fldChar w:fldCharType="begin"/>
            </w:r>
            <w:r>
              <w:rPr>
                <w:rFonts w:ascii="openreg" w:hAnsi="openreg"/>
              </w:rPr>
              <w:instrText xml:space="preserve"> HYPERLINK "https://mo-petergof.spb.ru/about/sostav/?ELEMENT_ID=7850" </w:instrText>
            </w:r>
            <w:r>
              <w:rPr>
                <w:rFonts w:ascii="openreg" w:hAnsi="openreg"/>
              </w:rPr>
              <w:fldChar w:fldCharType="separate"/>
            </w:r>
          </w:p>
          <w:p w:rsidR="002A056E" w:rsidRDefault="002A056E">
            <w:pPr>
              <w:pStyle w:val="2"/>
              <w:spacing w:before="0" w:beforeAutospacing="0" w:after="0" w:afterAutospacing="0" w:line="420" w:lineRule="atLeast"/>
              <w:textAlignment w:val="baseline"/>
              <w:rPr>
                <w:rFonts w:ascii="volbold" w:hAnsi="volbold"/>
                <w:color w:val="614838"/>
                <w:sz w:val="38"/>
                <w:szCs w:val="38"/>
              </w:rPr>
            </w:pPr>
            <w:r>
              <w:rPr>
                <w:rFonts w:ascii="volbold" w:hAnsi="volbold"/>
                <w:color w:val="614838"/>
                <w:sz w:val="38"/>
                <w:szCs w:val="38"/>
                <w:bdr w:val="none" w:sz="0" w:space="0" w:color="auto" w:frame="1"/>
              </w:rPr>
              <w:t>Муратова Наталья Владимировна</w:t>
            </w:r>
          </w:p>
          <w:p w:rsidR="002A056E" w:rsidRDefault="002A056E">
            <w:pPr>
              <w:rPr>
                <w:rFonts w:ascii="openreg" w:hAnsi="openreg"/>
                <w:szCs w:val="24"/>
              </w:rPr>
            </w:pPr>
            <w:r>
              <w:rPr>
                <w:rFonts w:ascii="openreg" w:hAnsi="openreg"/>
              </w:rPr>
              <w:fldChar w:fldCharType="end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Директор МКУ МО г. Петергоф "Спортивно-оздоровительный центр"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</w:rPr>
              <w:br w:type="textWrapping" w:clear="all"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Адрес:</w:t>
            </w:r>
            <w:r>
              <w:rPr>
                <w:rFonts w:ascii="openreg" w:hAnsi="openreg"/>
              </w:rPr>
              <w:t> Петергоф, Ропшинское шоссе, д. 10</w:t>
            </w:r>
            <w:r>
              <w:rPr>
                <w:rFonts w:ascii="openreg" w:hAnsi="openreg"/>
              </w:rPr>
              <w:br/>
            </w:r>
            <w:r>
              <w:rPr>
                <w:rFonts w:ascii="openreg" w:hAnsi="openreg"/>
                <w:b/>
                <w:bCs/>
                <w:color w:val="BFA78D"/>
                <w:bdr w:val="none" w:sz="0" w:space="0" w:color="auto" w:frame="1"/>
              </w:rPr>
              <w:t>Телефон:</w:t>
            </w:r>
            <w:r>
              <w:rPr>
                <w:rFonts w:ascii="openreg" w:hAnsi="openreg"/>
              </w:rPr>
              <w:t> 427-69-89</w:t>
            </w:r>
          </w:p>
        </w:tc>
      </w:tr>
    </w:tbl>
    <w:p w:rsidR="00243221" w:rsidRPr="001C34A2" w:rsidRDefault="00243221" w:rsidP="005F1A00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olbold">
    <w:altName w:val="Times New Roman"/>
    <w:panose1 w:val="00000000000000000000"/>
    <w:charset w:val="00"/>
    <w:family w:val="roman"/>
    <w:notTrueType/>
    <w:pitch w:val="default"/>
  </w:font>
  <w:font w:name="openreg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056E"/>
    <w:rsid w:val="0033018F"/>
    <w:rsid w:val="003D090D"/>
    <w:rsid w:val="0044446C"/>
    <w:rsid w:val="004E4A62"/>
    <w:rsid w:val="00553AA0"/>
    <w:rsid w:val="00595A02"/>
    <w:rsid w:val="005F1A0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C3B2E-7DD7-48C3-B344-9E348C48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58073">
          <w:marLeft w:val="0"/>
          <w:marRight w:val="0"/>
          <w:marTop w:val="0"/>
          <w:marBottom w:val="15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6325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36002@mail.ru" TargetMode="External"/><Relationship Id="rId5" Type="http://schemas.openxmlformats.org/officeDocument/2006/relationships/hyperlink" Target="https://mo-petergof.spb.ru/about/about/structur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2024-04-08T07:33:00Z</dcterms:modified>
</cp:coreProperties>
</file>