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6B" w:rsidRDefault="00D22C6B" w:rsidP="00D22C6B">
      <w:pPr>
        <w:pStyle w:val="1"/>
        <w:shd w:val="clear" w:color="auto" w:fill="F8F8F8"/>
        <w:spacing w:before="0" w:after="477"/>
        <w:rPr>
          <w:rFonts w:ascii="Arial" w:hAnsi="Arial" w:cs="Arial"/>
          <w:color w:val="000000"/>
          <w:sz w:val="75"/>
          <w:szCs w:val="75"/>
          <w:lang w:eastAsia="ru-RU"/>
        </w:rPr>
      </w:pPr>
      <w:r>
        <w:rPr>
          <w:rFonts w:ascii="Arial" w:hAnsi="Arial" w:cs="Arial"/>
          <w:color w:val="000000"/>
          <w:sz w:val="75"/>
          <w:szCs w:val="75"/>
        </w:rPr>
        <w:t>Депутаты муниципального Совета 6 созыва</w:t>
      </w:r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drawing>
          <wp:inline distT="0" distB="0" distL="0" distR="0">
            <wp:extent cx="1562100" cy="1905000"/>
            <wp:effectExtent l="0" t="0" r="0" b="0"/>
            <wp:docPr id="15" name="Рисунок 15" descr="https://mokolpino.spb.ru/thumb/2/Zkbo00sE_1hiJdgQc6EErw/200r200/d/maksimov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kolpino.spb.ru/thumb/2/Zkbo00sE_1hiJdgQc6EErw/200r200/d/maksimov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Максимова Надежда Витальевна</w:t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Глава муниципального образования 6 созыва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ОБРАЗОВАНИЕ</w:t>
      </w:r>
    </w:p>
    <w:p w:rsidR="00D22C6B" w:rsidRDefault="00D22C6B" w:rsidP="00D22C6B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Ленинградский химико-фармацевтический институт, 1987.</w:t>
      </w:r>
    </w:p>
    <w:p w:rsidR="00D22C6B" w:rsidRDefault="00D22C6B" w:rsidP="00D22C6B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Федеральное государственное образовательное учреждение высшего профессионального образования "Северо-Западная академия государственной службы", 2006.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7" w:history="1">
        <w:r>
          <w:rPr>
            <w:rStyle w:val="a5"/>
            <w:rFonts w:ascii="Arial" w:hAnsi="Arial" w:cs="Arial"/>
            <w:sz w:val="23"/>
            <w:szCs w:val="23"/>
          </w:rPr>
          <w:t>Избирательный округ № 3</w:t>
        </w:r>
      </w:hyperlink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lastRenderedPageBreak/>
        <w:drawing>
          <wp:inline distT="0" distB="0" distL="0" distR="0">
            <wp:extent cx="1905000" cy="1905000"/>
            <wp:effectExtent l="0" t="0" r="0" b="0"/>
            <wp:docPr id="14" name="Рисунок 14" descr="https://mokolpino.spb.ru/thumb/2/eGqwc7oDfedEZKrbJAJbeA/200r200/d/kokovina_nadezhd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kolpino.spb.ru/thumb/2/eGqwc7oDfedEZKrbJAJbeA/200r200/d/kokovina_nadezhd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Коковина Надежда Михайловна</w:t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Зам. главы муниципального образования 6 созыва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ОБРАЗОВАНИЕ</w:t>
      </w:r>
    </w:p>
    <w:p w:rsidR="00D22C6B" w:rsidRDefault="00D22C6B" w:rsidP="00D22C6B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Санкт-Петербургский государственный университет культуры и искусств, 2002.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10" w:history="1">
        <w:r>
          <w:rPr>
            <w:rStyle w:val="a5"/>
            <w:rFonts w:ascii="Arial" w:hAnsi="Arial" w:cs="Arial"/>
            <w:sz w:val="23"/>
            <w:szCs w:val="23"/>
          </w:rPr>
          <w:t>Избирательный округ № 1</w:t>
        </w:r>
      </w:hyperlink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drawing>
          <wp:inline distT="0" distB="0" distL="0" distR="0">
            <wp:extent cx="1905000" cy="1905000"/>
            <wp:effectExtent l="0" t="0" r="0" b="0"/>
            <wp:docPr id="13" name="Рисунок 13" descr="https://mokolpino.spb.ru/thumb/2/4STt7RpiOhksgFyUUClhUA/200r200/d/volga_diana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kolpino.spb.ru/thumb/2/4STt7RpiOhksgFyUUClhUA/200r200/d/volga_diana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Волга Диана Романовна</w:t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+7 (921) 420 19 03 volga.diana@mail.ru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ОБРАЗОВАНИЕ</w:t>
      </w:r>
    </w:p>
    <w:p w:rsidR="00D22C6B" w:rsidRDefault="00D22C6B" w:rsidP="00D22C6B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ФГБО УВО "СПб Государственный архитектурно-строительный университет", 2017.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13" w:history="1">
        <w:r>
          <w:rPr>
            <w:rStyle w:val="a5"/>
            <w:sz w:val="20"/>
            <w:szCs w:val="20"/>
          </w:rPr>
          <w:t>Избирательный округ № 4</w:t>
        </w:r>
      </w:hyperlink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drawing>
          <wp:inline distT="0" distB="0" distL="0" distR="0">
            <wp:extent cx="1905000" cy="1905000"/>
            <wp:effectExtent l="0" t="0" r="0" b="0"/>
            <wp:docPr id="12" name="Рисунок 12" descr="https://mokolpino.spb.ru/thumb/2/DtJb0IO-Np8aTibQJRdrxw/200r200/d/volga_roman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kolpino.spb.ru/thumb/2/DtJb0IO-Np8aTibQJRdrxw/200r200/d/volga_roman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Волга Роман Александрович</w:t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+7 (921) 337 69 77 romavolga@mail.ru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ОБРАЗОВАНИЕ</w:t>
      </w:r>
    </w:p>
    <w:p w:rsidR="00D22C6B" w:rsidRDefault="00D22C6B" w:rsidP="00D22C6B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Санкт-Петербургский институт машиностроения "ЛМЗ-ВТУЗ", 1998.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16" w:history="1">
        <w:r>
          <w:rPr>
            <w:rStyle w:val="a5"/>
            <w:sz w:val="20"/>
            <w:szCs w:val="20"/>
          </w:rPr>
          <w:t>Избирательный округ № 3</w:t>
        </w:r>
      </w:hyperlink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lastRenderedPageBreak/>
        <w:drawing>
          <wp:inline distT="0" distB="0" distL="0" distR="0">
            <wp:extent cx="1905000" cy="1905000"/>
            <wp:effectExtent l="0" t="0" r="0" b="0"/>
            <wp:docPr id="11" name="Рисунок 11" descr="https://mokolpino.spb.ru/thumb/2/U6fdpI32-iJgXHvkDXW6Gg/200r200/d/damoratskaya_marina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kolpino.spb.ru/thumb/2/U6fdpI32-iJgXHvkDXW6Gg/200r200/d/damoratskaya_marina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Даморатская Марина Алексеевна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ОБРАЗОВАНИЕ</w:t>
      </w:r>
    </w:p>
    <w:p w:rsidR="00D22C6B" w:rsidRDefault="00D22C6B" w:rsidP="00D22C6B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Ленинградский институт машиностроения (ЛМЗ-ВТУЗ), 1992.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19" w:history="1">
        <w:r>
          <w:rPr>
            <w:rStyle w:val="a5"/>
            <w:rFonts w:ascii="Arial" w:hAnsi="Arial" w:cs="Arial"/>
            <w:sz w:val="23"/>
            <w:szCs w:val="23"/>
          </w:rPr>
          <w:t>Избирательный округ № 5</w:t>
        </w:r>
      </w:hyperlink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drawing>
          <wp:inline distT="0" distB="0" distL="0" distR="0">
            <wp:extent cx="1905000" cy="1905000"/>
            <wp:effectExtent l="0" t="0" r="0" b="0"/>
            <wp:docPr id="10" name="Рисунок 10" descr="https://mokolpino.spb.ru/thumb/2/NGLmyTSHJTj8PT7FwfT9_Q/200r200/d/danishevskij_viktor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okolpino.spb.ru/thumb/2/NGLmyTSHJTj8PT7FwfT9_Q/200r200/d/danishevskij_viktor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Данишевский Виктор Михайлович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lastRenderedPageBreak/>
        <w:t>ОБРАЗОВАНИЕ</w:t>
      </w:r>
    </w:p>
    <w:p w:rsidR="00D22C6B" w:rsidRDefault="00D22C6B" w:rsidP="00D22C6B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Федеральное государственное образовательное учреждение высшего профессионального образования "Санкт- Петербургский государственный университет гражданской авиации", 2007.</w:t>
      </w:r>
    </w:p>
    <w:p w:rsidR="00D22C6B" w:rsidRDefault="00D22C6B" w:rsidP="00D22C6B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Федерации", 2015.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22" w:history="1">
        <w:r>
          <w:rPr>
            <w:rStyle w:val="a5"/>
            <w:sz w:val="20"/>
            <w:szCs w:val="20"/>
          </w:rPr>
          <w:t>Избирательный округ № 2</w:t>
        </w:r>
      </w:hyperlink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drawing>
          <wp:inline distT="0" distB="0" distL="0" distR="0">
            <wp:extent cx="1905000" cy="1905000"/>
            <wp:effectExtent l="0" t="0" r="0" b="0"/>
            <wp:docPr id="9" name="Рисунок 9" descr="https://mokolpino.spb.ru/thumb/2/cvlcOR4iHv0N5jg_gTwEDA/200r200/d/zyryanova_tatyana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kolpino.spb.ru/thumb/2/cvlcOR4iHv0N5jg_gTwEDA/200r200/d/zyryanova_tatyana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Зырянова Татьяна Николаевна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ОБРАЗОВАНИЕ</w:t>
      </w:r>
    </w:p>
    <w:p w:rsidR="00D22C6B" w:rsidRDefault="00D22C6B" w:rsidP="00D22C6B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Ленинградский Государственный Педагогический институт им. Герцена, 1988.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25" w:history="1">
        <w:r>
          <w:rPr>
            <w:rStyle w:val="a5"/>
            <w:sz w:val="20"/>
            <w:szCs w:val="20"/>
          </w:rPr>
          <w:t>Избирательный округ № 5</w:t>
        </w:r>
      </w:hyperlink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lastRenderedPageBreak/>
        <w:drawing>
          <wp:inline distT="0" distB="0" distL="0" distR="0">
            <wp:extent cx="1905000" cy="1905000"/>
            <wp:effectExtent l="0" t="0" r="0" b="0"/>
            <wp:docPr id="8" name="Рисунок 8" descr="https://mokolpino.spb.ru/thumb/2/rPYa6qfqVI7PmBxjeG1J9g/200r200/d/lev_igor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okolpino.spb.ru/thumb/2/rPYa6qfqVI7PmBxjeG1J9g/200r200/d/lev_igor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Лев Игорь Альбертович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ОБРАЗОВАНИЕ</w:t>
      </w:r>
    </w:p>
    <w:p w:rsidR="00D22C6B" w:rsidRDefault="00D22C6B" w:rsidP="00D22C6B">
      <w:pPr>
        <w:numPr>
          <w:ilvl w:val="0"/>
          <w:numId w:val="8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Ленинградский государственный педагогический институт им. А.И.Герцена, 1989.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28" w:history="1">
        <w:r>
          <w:rPr>
            <w:rStyle w:val="a5"/>
            <w:sz w:val="20"/>
            <w:szCs w:val="20"/>
          </w:rPr>
          <w:t>Избирательный округ № 4</w:t>
        </w:r>
      </w:hyperlink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drawing>
          <wp:inline distT="0" distB="0" distL="0" distR="0">
            <wp:extent cx="1905000" cy="1905000"/>
            <wp:effectExtent l="0" t="0" r="0" b="0"/>
            <wp:docPr id="7" name="Рисунок 7" descr="https://mokolpino.spb.ru/thumb/2/UTqlFlJ0zuP5TdCk0q5mIg/200r200/d/nekrasova_svetlana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okolpino.spb.ru/thumb/2/UTqlFlJ0zuP5TdCk0q5mIg/200r200/d/nekrasova_svetlana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Некрасова Светлана Борисовна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lastRenderedPageBreak/>
        <w:t>ОБРАЗОВАНИЕ</w:t>
      </w:r>
    </w:p>
    <w:p w:rsidR="00D22C6B" w:rsidRDefault="00D22C6B" w:rsidP="00D22C6B">
      <w:pPr>
        <w:numPr>
          <w:ilvl w:val="0"/>
          <w:numId w:val="9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Ленинградский технологический институт целлюлозно-бумажной промышленности, 1991.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31" w:history="1">
        <w:r>
          <w:rPr>
            <w:rStyle w:val="a5"/>
            <w:rFonts w:ascii="Arial" w:hAnsi="Arial" w:cs="Arial"/>
            <w:sz w:val="23"/>
            <w:szCs w:val="23"/>
          </w:rPr>
          <w:t>Избирательный округ № 3</w:t>
        </w:r>
      </w:hyperlink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drawing>
          <wp:inline distT="0" distB="0" distL="0" distR="0">
            <wp:extent cx="1905000" cy="1905000"/>
            <wp:effectExtent l="0" t="0" r="0" b="0"/>
            <wp:docPr id="6" name="Рисунок 6" descr="https://mokolpino.spb.ru/thumb/2/lQ7MYJjXpCKU3e8XlyZBnw/200r200/d/ovcharenko_timur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okolpino.spb.ru/thumb/2/lQ7MYJjXpCKU3e8XlyZBnw/200r200/d/ovcharenko_timur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Овчаренко Тимур Геннадьевич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ОБРАЗОВАНИЕ</w:t>
      </w:r>
    </w:p>
    <w:p w:rsidR="00D22C6B" w:rsidRDefault="00D22C6B" w:rsidP="00D22C6B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Санкт-Петербургский государственный архитектурно-строительный университет, 2000.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34" w:history="1">
        <w:r>
          <w:rPr>
            <w:rStyle w:val="a5"/>
            <w:sz w:val="20"/>
            <w:szCs w:val="20"/>
          </w:rPr>
          <w:t>Избирательный округ № 1</w:t>
        </w:r>
      </w:hyperlink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lastRenderedPageBreak/>
        <w:drawing>
          <wp:inline distT="0" distB="0" distL="0" distR="0">
            <wp:extent cx="1905000" cy="1905000"/>
            <wp:effectExtent l="0" t="0" r="0" b="0"/>
            <wp:docPr id="5" name="Рисунок 5" descr="https://mokolpino.spb.ru/thumb/2/PSeuUtXM4n4AzroI2M6WPA/200r200/d/orlova_tatyana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okolpino.spb.ru/thumb/2/PSeuUtXM4n4AzroI2M6WPA/200r200/d/orlova_tatyana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Орлова Татьяна Борисовна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ОБРАЗОВАНИЕ</w:t>
      </w:r>
    </w:p>
    <w:p w:rsidR="00D22C6B" w:rsidRDefault="00D22C6B" w:rsidP="00D22C6B">
      <w:pPr>
        <w:numPr>
          <w:ilvl w:val="0"/>
          <w:numId w:val="11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1-й Ленинградский медицинский институт им. Академика И.П.Павлова, 1984.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37" w:history="1">
        <w:r>
          <w:rPr>
            <w:rStyle w:val="a5"/>
            <w:sz w:val="20"/>
            <w:szCs w:val="20"/>
          </w:rPr>
          <w:t>Избирательный округ №4</w:t>
        </w:r>
      </w:hyperlink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drawing>
          <wp:inline distT="0" distB="0" distL="0" distR="0">
            <wp:extent cx="1905000" cy="1905000"/>
            <wp:effectExtent l="0" t="0" r="0" b="0"/>
            <wp:docPr id="4" name="Рисунок 4" descr="https://mokolpino.spb.ru/thumb/2/otZVnQ6Pta2k1jmQusmjqA/200r200/d/polyakov_pavel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okolpino.spb.ru/thumb/2/otZVnQ6Pta2k1jmQusmjqA/200r200/d/polyakov_pavel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Поляков Павел Сергеевич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ОБРАЗОВАНИЕ</w:t>
      </w:r>
    </w:p>
    <w:p w:rsidR="00D22C6B" w:rsidRDefault="00D22C6B" w:rsidP="00D22C6B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ФГБОУ ВПО "Санкт-Петербургский государственный университет культуры и искусства", 2014.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40" w:history="1">
        <w:r>
          <w:rPr>
            <w:rStyle w:val="a5"/>
            <w:sz w:val="20"/>
            <w:szCs w:val="20"/>
          </w:rPr>
          <w:t>Избирательный округ № 5</w:t>
        </w:r>
      </w:hyperlink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drawing>
          <wp:inline distT="0" distB="0" distL="0" distR="0">
            <wp:extent cx="1905000" cy="1905000"/>
            <wp:effectExtent l="0" t="0" r="0" b="0"/>
            <wp:docPr id="3" name="Рисунок 3" descr="https://mokolpino.spb.ru/thumb/2/wEwZGyBoBWPWGsmDKF_c9g/200r200/d/savinova_nadezhda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okolpino.spb.ru/thumb/2/wEwZGyBoBWPWGsmDKF_c9g/200r200/d/savinova_nadezhda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Савинова Надежда Владимировна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ОБРАЗОВАНИЕ</w:t>
      </w:r>
    </w:p>
    <w:p w:rsidR="00D22C6B" w:rsidRDefault="00D22C6B" w:rsidP="00D22C6B">
      <w:pPr>
        <w:numPr>
          <w:ilvl w:val="0"/>
          <w:numId w:val="13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Северо-Западный заочный политехнический институт, 1998.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43" w:history="1">
        <w:r>
          <w:rPr>
            <w:rStyle w:val="a5"/>
            <w:sz w:val="20"/>
            <w:szCs w:val="20"/>
          </w:rPr>
          <w:t>Избирательный округ № 2</w:t>
        </w:r>
      </w:hyperlink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lastRenderedPageBreak/>
        <w:drawing>
          <wp:inline distT="0" distB="0" distL="0" distR="0">
            <wp:extent cx="1905000" cy="1905000"/>
            <wp:effectExtent l="0" t="0" r="0" b="0"/>
            <wp:docPr id="2" name="Рисунок 2" descr="https://mokolpino.spb.ru/thumb/2/x6VURzKSRYmN0Xr5cVWStQ/200r200/d/semchenkova_tatyana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okolpino.spb.ru/thumb/2/x6VURzKSRYmN0Xr5cVWStQ/200r200/d/semchenkova_tatyana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Семченкова Татьяна Владимировна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ОБРАЗОВАНИЕ</w:t>
      </w:r>
    </w:p>
    <w:p w:rsidR="00D22C6B" w:rsidRDefault="00D22C6B" w:rsidP="00D22C6B">
      <w:pPr>
        <w:numPr>
          <w:ilvl w:val="0"/>
          <w:numId w:val="14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Санкт-Петербургская государственная консерватория имени Н.А.Римского-Корсакова, 2002.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46" w:history="1">
        <w:r>
          <w:rPr>
            <w:rStyle w:val="a5"/>
            <w:rFonts w:ascii="Arial" w:hAnsi="Arial" w:cs="Arial"/>
            <w:sz w:val="23"/>
            <w:szCs w:val="23"/>
          </w:rPr>
          <w:t>Избирательный округ № 5</w:t>
        </w:r>
      </w:hyperlink>
    </w:p>
    <w:p w:rsidR="00D22C6B" w:rsidRDefault="00D22C6B" w:rsidP="00D22C6B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noProof/>
          <w:color w:val="0000FF"/>
          <w:sz w:val="33"/>
          <w:szCs w:val="33"/>
          <w:lang w:eastAsia="ru-RU"/>
        </w:rPr>
        <w:drawing>
          <wp:inline distT="0" distB="0" distL="0" distR="0">
            <wp:extent cx="1905000" cy="1905000"/>
            <wp:effectExtent l="0" t="0" r="0" b="0"/>
            <wp:docPr id="1" name="Рисунок 1" descr="https://mokolpino.spb.ru/thumb/2/B3QpmWF4PVnFw8wDx0GEWQ/200r200/d/shkrejder_andrej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okolpino.spb.ru/thumb/2/B3QpmWF4PVnFw8wDx0GEWQ/200r200/d/shkrejder_andrej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6B" w:rsidRDefault="00D22C6B" w:rsidP="00D22C6B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Шкрейдер Андрей Викторович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lastRenderedPageBreak/>
        <w:t>ОБРАЗОВАНИЕ</w:t>
      </w:r>
    </w:p>
    <w:p w:rsidR="00D22C6B" w:rsidRDefault="00D22C6B" w:rsidP="00D22C6B">
      <w:pPr>
        <w:numPr>
          <w:ilvl w:val="0"/>
          <w:numId w:val="15"/>
        </w:numPr>
        <w:shd w:val="clear" w:color="auto" w:fill="F8F8F8"/>
        <w:spacing w:before="100" w:beforeAutospacing="1" w:after="100" w:afterAutospacing="1"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Санкт-Петербургская государственная медицинская академия им.И.И.Мечникова, 1997.</w:t>
      </w:r>
    </w:p>
    <w:p w:rsidR="00D22C6B" w:rsidRDefault="00D22C6B" w:rsidP="00D22C6B">
      <w:pPr>
        <w:pStyle w:val="a3"/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hyperlink r:id="rId49" w:history="1">
        <w:r>
          <w:rPr>
            <w:rStyle w:val="a5"/>
            <w:sz w:val="20"/>
            <w:szCs w:val="20"/>
          </w:rPr>
          <w:t>Избирательный округ № 2</w:t>
        </w:r>
      </w:hyperlink>
    </w:p>
    <w:p w:rsidR="00486718" w:rsidRDefault="00486718" w:rsidP="00486718">
      <w:pPr>
        <w:pStyle w:val="1"/>
        <w:shd w:val="clear" w:color="auto" w:fill="F8F8F8"/>
        <w:spacing w:before="0" w:after="477"/>
        <w:rPr>
          <w:rFonts w:ascii="Arial" w:hAnsi="Arial" w:cs="Arial"/>
          <w:color w:val="000000"/>
          <w:sz w:val="75"/>
          <w:szCs w:val="75"/>
        </w:rPr>
      </w:pPr>
    </w:p>
    <w:p w:rsidR="00486718" w:rsidRDefault="00486718" w:rsidP="00486718">
      <w:pPr>
        <w:pStyle w:val="1"/>
        <w:shd w:val="clear" w:color="auto" w:fill="F8F8F8"/>
        <w:spacing w:before="0" w:after="477"/>
        <w:rPr>
          <w:rFonts w:ascii="Arial" w:hAnsi="Arial" w:cs="Arial"/>
          <w:color w:val="000000"/>
          <w:sz w:val="75"/>
          <w:szCs w:val="75"/>
        </w:rPr>
      </w:pPr>
    </w:p>
    <w:p w:rsidR="00486718" w:rsidRDefault="00486718" w:rsidP="00486718">
      <w:pPr>
        <w:pStyle w:val="1"/>
        <w:shd w:val="clear" w:color="auto" w:fill="F8F8F8"/>
        <w:spacing w:before="0" w:after="477"/>
        <w:rPr>
          <w:rFonts w:ascii="Arial" w:hAnsi="Arial" w:cs="Arial"/>
          <w:color w:val="000000"/>
          <w:sz w:val="75"/>
          <w:szCs w:val="75"/>
          <w:lang w:eastAsia="ru-RU"/>
        </w:rPr>
      </w:pPr>
      <w:r>
        <w:rPr>
          <w:rFonts w:ascii="Arial" w:hAnsi="Arial" w:cs="Arial"/>
          <w:color w:val="000000"/>
          <w:sz w:val="75"/>
          <w:szCs w:val="75"/>
        </w:rPr>
        <w:t>Сотрудники аппарата муниципального Совета</w:t>
      </w:r>
    </w:p>
    <w:p w:rsidR="00486718" w:rsidRDefault="00486718" w:rsidP="00486718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bookmarkStart w:id="0" w:name="_GoBack"/>
      <w:bookmarkEnd w:id="0"/>
      <w:r>
        <w:rPr>
          <w:rFonts w:ascii="Arial" w:hAnsi="Arial" w:cs="Arial"/>
          <w:color w:val="000000"/>
          <w:sz w:val="33"/>
          <w:szCs w:val="33"/>
        </w:rPr>
        <w:t>Моринова Наталия Олеговна</w:t>
      </w:r>
    </w:p>
    <w:p w:rsidR="00486718" w:rsidRDefault="00486718" w:rsidP="00486718">
      <w:pPr>
        <w:shd w:val="clear" w:color="auto" w:fill="F8F8F8"/>
        <w:spacing w:line="5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документационно-правового отдела</w:t>
      </w:r>
    </w:p>
    <w:p w:rsidR="00486718" w:rsidRDefault="00486718" w:rsidP="00486718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hyperlink r:id="rId50" w:history="1">
        <w:r>
          <w:rPr>
            <w:rFonts w:ascii="Arial" w:hAnsi="Arial" w:cs="Arial"/>
            <w:color w:val="0000FF"/>
            <w:sz w:val="33"/>
            <w:szCs w:val="33"/>
          </w:rPr>
          <w:fldChar w:fldCharType="begin"/>
        </w:r>
        <w:r>
          <w:rPr>
            <w:rFonts w:ascii="Arial" w:hAnsi="Arial" w:cs="Arial"/>
            <w:color w:val="0000FF"/>
            <w:sz w:val="33"/>
            <w:szCs w:val="33"/>
          </w:rPr>
          <w:instrText xml:space="preserve"> INCLUDEPICTURE "https://mokolpino.spb.ru/thumb/2/rC20zAdPE2xAEgNRNjQEyg/200r200/d/fizi4.svg" \* MERGEFORMATINET </w:instrText>
        </w:r>
        <w:r>
          <w:rPr>
            <w:rFonts w:ascii="Arial" w:hAnsi="Arial" w:cs="Arial"/>
            <w:color w:val="0000FF"/>
            <w:sz w:val="33"/>
            <w:szCs w:val="33"/>
          </w:rPr>
          <w:fldChar w:fldCharType="separate"/>
        </w:r>
        <w:r>
          <w:rPr>
            <w:rFonts w:ascii="Arial" w:hAnsi="Arial" w:cs="Arial"/>
            <w:color w:val="0000FF"/>
            <w:sz w:val="33"/>
            <w:szCs w:val="33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56" type="#_x0000_t75" alt="" href="https://mokolpino.spb.ru/d/fizi4.svg" style="width:24pt;height:24pt" o:button="t"/>
          </w:pict>
        </w:r>
        <w:r>
          <w:rPr>
            <w:rFonts w:ascii="Arial" w:hAnsi="Arial" w:cs="Arial"/>
            <w:color w:val="0000FF"/>
            <w:sz w:val="33"/>
            <w:szCs w:val="33"/>
          </w:rPr>
          <w:fldChar w:fldCharType="end"/>
        </w:r>
      </w:hyperlink>
    </w:p>
    <w:p w:rsidR="00486718" w:rsidRDefault="00486718" w:rsidP="00486718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Боброва Елена Михайловна</w:t>
      </w:r>
    </w:p>
    <w:p w:rsidR="00486718" w:rsidRDefault="00486718" w:rsidP="00486718">
      <w:pPr>
        <w:shd w:val="clear" w:color="auto" w:fill="F8F8F8"/>
        <w:spacing w:line="5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Руководитель организационно-информационного отдела</w:t>
      </w:r>
    </w:p>
    <w:p w:rsidR="00486718" w:rsidRDefault="00486718" w:rsidP="00486718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hyperlink r:id="rId51" w:history="1">
        <w:r>
          <w:rPr>
            <w:rFonts w:ascii="Arial" w:hAnsi="Arial" w:cs="Arial"/>
            <w:color w:val="0000FF"/>
            <w:sz w:val="33"/>
            <w:szCs w:val="33"/>
          </w:rPr>
          <w:fldChar w:fldCharType="begin"/>
        </w:r>
        <w:r>
          <w:rPr>
            <w:rFonts w:ascii="Arial" w:hAnsi="Arial" w:cs="Arial"/>
            <w:color w:val="0000FF"/>
            <w:sz w:val="33"/>
            <w:szCs w:val="33"/>
          </w:rPr>
          <w:instrText xml:space="preserve"> INCLUDEPICTURE "https://mokolpino.spb.ru/thumb/2/rC20zAdPE2xAEgNRNjQEyg/200r200/d/fizi4.svg" \* MERGEFORMATINET </w:instrText>
        </w:r>
        <w:r>
          <w:rPr>
            <w:rFonts w:ascii="Arial" w:hAnsi="Arial" w:cs="Arial"/>
            <w:color w:val="0000FF"/>
            <w:sz w:val="33"/>
            <w:szCs w:val="33"/>
          </w:rPr>
          <w:fldChar w:fldCharType="separate"/>
        </w:r>
        <w:r>
          <w:rPr>
            <w:rFonts w:ascii="Arial" w:hAnsi="Arial" w:cs="Arial"/>
            <w:color w:val="0000FF"/>
            <w:sz w:val="33"/>
            <w:szCs w:val="33"/>
          </w:rPr>
          <w:pict>
            <v:shape id="_x0000_i1057" type="#_x0000_t75" alt="" href="https://mokolpino.spb.ru/d/fizi4.svg" style="width:24pt;height:24pt" o:button="t"/>
          </w:pict>
        </w:r>
        <w:r>
          <w:rPr>
            <w:rFonts w:ascii="Arial" w:hAnsi="Arial" w:cs="Arial"/>
            <w:color w:val="0000FF"/>
            <w:sz w:val="33"/>
            <w:szCs w:val="33"/>
          </w:rPr>
          <w:fldChar w:fldCharType="end"/>
        </w:r>
      </w:hyperlink>
    </w:p>
    <w:p w:rsidR="00486718" w:rsidRDefault="00486718" w:rsidP="00486718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Гусейнова Эльвина Тахировна</w:t>
      </w:r>
    </w:p>
    <w:p w:rsidR="00486718" w:rsidRDefault="00486718" w:rsidP="00486718">
      <w:pPr>
        <w:shd w:val="clear" w:color="auto" w:fill="F8F8F8"/>
        <w:spacing w:line="5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Специалист 1 категории документационно-правового отдела</w:t>
      </w:r>
    </w:p>
    <w:p w:rsidR="00486718" w:rsidRDefault="00486718" w:rsidP="00486718">
      <w:pPr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Приемная Главы МО г.Колпино</w:t>
      </w:r>
    </w:p>
    <w:p w:rsidR="00486718" w:rsidRDefault="00486718" w:rsidP="00486718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hyperlink r:id="rId52" w:history="1">
        <w:r>
          <w:rPr>
            <w:rFonts w:ascii="Arial" w:hAnsi="Arial" w:cs="Arial"/>
            <w:color w:val="0000FF"/>
            <w:sz w:val="33"/>
            <w:szCs w:val="33"/>
          </w:rPr>
          <w:fldChar w:fldCharType="begin"/>
        </w:r>
        <w:r>
          <w:rPr>
            <w:rFonts w:ascii="Arial" w:hAnsi="Arial" w:cs="Arial"/>
            <w:color w:val="0000FF"/>
            <w:sz w:val="33"/>
            <w:szCs w:val="33"/>
          </w:rPr>
          <w:instrText xml:space="preserve"> INCLUDEPICTURE "https://mokolpino.spb.ru/thumb/2/rC20zAdPE2xAEgNRNjQEyg/200r200/d/fizi4.svg" \* MERGEFORMATINET </w:instrText>
        </w:r>
        <w:r>
          <w:rPr>
            <w:rFonts w:ascii="Arial" w:hAnsi="Arial" w:cs="Arial"/>
            <w:color w:val="0000FF"/>
            <w:sz w:val="33"/>
            <w:szCs w:val="33"/>
          </w:rPr>
          <w:fldChar w:fldCharType="separate"/>
        </w:r>
        <w:r>
          <w:rPr>
            <w:rFonts w:ascii="Arial" w:hAnsi="Arial" w:cs="Arial"/>
            <w:color w:val="0000FF"/>
            <w:sz w:val="33"/>
            <w:szCs w:val="33"/>
          </w:rPr>
          <w:pict>
            <v:shape id="_x0000_i1058" type="#_x0000_t75" alt="" href="https://mokolpino.spb.ru/d/fizi4.svg" style="width:24pt;height:24pt" o:button="t"/>
          </w:pict>
        </w:r>
        <w:r>
          <w:rPr>
            <w:rFonts w:ascii="Arial" w:hAnsi="Arial" w:cs="Arial"/>
            <w:color w:val="0000FF"/>
            <w:sz w:val="33"/>
            <w:szCs w:val="33"/>
          </w:rPr>
          <w:fldChar w:fldCharType="end"/>
        </w:r>
      </w:hyperlink>
    </w:p>
    <w:p w:rsidR="00486718" w:rsidRDefault="00486718" w:rsidP="00486718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Восковнюк Олеся Геннадьевна</w:t>
      </w:r>
    </w:p>
    <w:p w:rsidR="00486718" w:rsidRDefault="00486718" w:rsidP="00486718">
      <w:pPr>
        <w:shd w:val="clear" w:color="auto" w:fill="F8F8F8"/>
        <w:spacing w:line="5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специалист организационно-информационного отдела</w:t>
      </w:r>
    </w:p>
    <w:p w:rsidR="00486718" w:rsidRDefault="00486718" w:rsidP="00486718">
      <w:pPr>
        <w:shd w:val="clear" w:color="auto" w:fill="F8F8F8"/>
        <w:spacing w:line="510" w:lineRule="atLeast"/>
        <w:jc w:val="center"/>
        <w:rPr>
          <w:rFonts w:ascii="Arial" w:hAnsi="Arial" w:cs="Arial"/>
          <w:color w:val="000000"/>
          <w:sz w:val="33"/>
          <w:szCs w:val="33"/>
        </w:rPr>
      </w:pPr>
      <w:hyperlink r:id="rId53" w:history="1">
        <w:r>
          <w:rPr>
            <w:rFonts w:ascii="Arial" w:hAnsi="Arial" w:cs="Arial"/>
            <w:color w:val="0000FF"/>
            <w:sz w:val="33"/>
            <w:szCs w:val="33"/>
          </w:rPr>
          <w:fldChar w:fldCharType="begin"/>
        </w:r>
        <w:r>
          <w:rPr>
            <w:rFonts w:ascii="Arial" w:hAnsi="Arial" w:cs="Arial"/>
            <w:color w:val="0000FF"/>
            <w:sz w:val="33"/>
            <w:szCs w:val="33"/>
          </w:rPr>
          <w:instrText xml:space="preserve"> INCLUDEPICTURE "https://mokolpino.spb.ru/thumb/2/rC20zAdPE2xAEgNRNjQEyg/200r200/d/fizi4.svg" \* MERGEFORMATINET </w:instrText>
        </w:r>
        <w:r>
          <w:rPr>
            <w:rFonts w:ascii="Arial" w:hAnsi="Arial" w:cs="Arial"/>
            <w:color w:val="0000FF"/>
            <w:sz w:val="33"/>
            <w:szCs w:val="33"/>
          </w:rPr>
          <w:fldChar w:fldCharType="separate"/>
        </w:r>
        <w:r>
          <w:rPr>
            <w:rFonts w:ascii="Arial" w:hAnsi="Arial" w:cs="Arial"/>
            <w:color w:val="0000FF"/>
            <w:sz w:val="33"/>
            <w:szCs w:val="33"/>
          </w:rPr>
          <w:pict>
            <v:shape id="_x0000_i1059" type="#_x0000_t75" alt="" href="https://mokolpino.spb.ru/d/fizi4.svg" style="width:24pt;height:24pt" o:button="t"/>
          </w:pict>
        </w:r>
        <w:r>
          <w:rPr>
            <w:rFonts w:ascii="Arial" w:hAnsi="Arial" w:cs="Arial"/>
            <w:color w:val="0000FF"/>
            <w:sz w:val="33"/>
            <w:szCs w:val="33"/>
          </w:rPr>
          <w:fldChar w:fldCharType="end"/>
        </w:r>
      </w:hyperlink>
    </w:p>
    <w:p w:rsidR="00486718" w:rsidRDefault="00486718" w:rsidP="00486718">
      <w:pPr>
        <w:shd w:val="clear" w:color="auto" w:fill="F8F8F8"/>
        <w:spacing w:line="51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Болгарова-Баранова Елена Анатольевна</w:t>
      </w:r>
    </w:p>
    <w:p w:rsidR="00486718" w:rsidRDefault="00486718" w:rsidP="00486718">
      <w:pPr>
        <w:shd w:val="clear" w:color="auto" w:fill="F8F8F8"/>
        <w:spacing w:line="51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Главный редактор газеты "Ведомости Колпинского Городского Совета"</w:t>
      </w:r>
    </w:p>
    <w:p w:rsidR="00486718" w:rsidRDefault="00486718" w:rsidP="00486718">
      <w:pPr>
        <w:shd w:val="clear" w:color="auto" w:fill="F8F8F8"/>
        <w:spacing w:line="51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Bolgarova.elena.mca@mokolpino.spb.ru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932"/>
    <w:multiLevelType w:val="multilevel"/>
    <w:tmpl w:val="C3E2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A1B54"/>
    <w:multiLevelType w:val="multilevel"/>
    <w:tmpl w:val="3596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C5C7E"/>
    <w:multiLevelType w:val="multilevel"/>
    <w:tmpl w:val="4818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C4B0F"/>
    <w:multiLevelType w:val="multilevel"/>
    <w:tmpl w:val="A29C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678E2"/>
    <w:multiLevelType w:val="multilevel"/>
    <w:tmpl w:val="B4C2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45F1D"/>
    <w:multiLevelType w:val="multilevel"/>
    <w:tmpl w:val="6954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A5C88"/>
    <w:multiLevelType w:val="multilevel"/>
    <w:tmpl w:val="0C94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D31B3"/>
    <w:multiLevelType w:val="multilevel"/>
    <w:tmpl w:val="CCE6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97014"/>
    <w:multiLevelType w:val="multilevel"/>
    <w:tmpl w:val="DB5C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D151F"/>
    <w:multiLevelType w:val="multilevel"/>
    <w:tmpl w:val="FC4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165C2"/>
    <w:multiLevelType w:val="multilevel"/>
    <w:tmpl w:val="4290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C17DF"/>
    <w:multiLevelType w:val="multilevel"/>
    <w:tmpl w:val="EE2E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B1347"/>
    <w:multiLevelType w:val="multilevel"/>
    <w:tmpl w:val="735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C1A06"/>
    <w:multiLevelType w:val="multilevel"/>
    <w:tmpl w:val="0CD8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D5CE5"/>
    <w:multiLevelType w:val="multilevel"/>
    <w:tmpl w:val="FC4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3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671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2C6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0D3C"/>
  <w15:docId w15:val="{B104CFE1-B6C5-48F8-9627-76CA254D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31069">
          <w:marLeft w:val="0"/>
          <w:marRight w:val="0"/>
          <w:marTop w:val="0"/>
          <w:marBottom w:val="9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617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56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55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943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37230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0363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0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836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78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989535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5912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0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6976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2312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82640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4613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5766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351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93448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78406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7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265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97918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3899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982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57474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3206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3560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20085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7034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4606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73107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5552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874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12189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2671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2256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78355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3241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511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4206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31800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08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8409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444016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68175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0839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17080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34975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391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73966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49976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6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894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8558">
          <w:marLeft w:val="0"/>
          <w:marRight w:val="0"/>
          <w:marTop w:val="0"/>
          <w:marBottom w:val="9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312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9776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6098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782603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21675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0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2043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30101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9885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21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029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556041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64937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46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13680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60316">
                          <w:marLeft w:val="330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204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749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kolpino.spb.ru/granicy-izbiratelnyh-okrugov-municipalnogo-obrazovaniya-gorod-kolpino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mokolpino.spb.ru/d/lev_igor.jpg" TargetMode="External"/><Relationship Id="rId39" Type="http://schemas.openxmlformats.org/officeDocument/2006/relationships/image" Target="media/image12.jpeg"/><Relationship Id="rId21" Type="http://schemas.openxmlformats.org/officeDocument/2006/relationships/image" Target="media/image6.jpeg"/><Relationship Id="rId34" Type="http://schemas.openxmlformats.org/officeDocument/2006/relationships/hyperlink" Target="https://mokolpino.spb.ru/granicy-izbiratelnyh-okrugov-municipalnogo-obrazovaniya-gorod-kolpino" TargetMode="External"/><Relationship Id="rId42" Type="http://schemas.openxmlformats.org/officeDocument/2006/relationships/image" Target="media/image13.jpeg"/><Relationship Id="rId47" Type="http://schemas.openxmlformats.org/officeDocument/2006/relationships/hyperlink" Target="https://mokolpino.spb.ru/d/shkrejder_andrej.jpg" TargetMode="External"/><Relationship Id="rId50" Type="http://schemas.openxmlformats.org/officeDocument/2006/relationships/hyperlink" Target="https://mokolpino.spb.ru/d/fizi4.svg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okolpino.spb.ru/granicy-izbiratelnyh-okrugov-municipalnogo-obrazovaniya-gorod-kolpino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mokolpino.spb.ru/d/damoratskaya_marina.jpg" TargetMode="External"/><Relationship Id="rId25" Type="http://schemas.openxmlformats.org/officeDocument/2006/relationships/hyperlink" Target="https://mokolpino.spb.ru/granicy-izbiratelnyh-okrugov-municipalnogo-obrazovaniya-gorod-kolpino" TargetMode="External"/><Relationship Id="rId33" Type="http://schemas.openxmlformats.org/officeDocument/2006/relationships/image" Target="media/image10.jpeg"/><Relationship Id="rId38" Type="http://schemas.openxmlformats.org/officeDocument/2006/relationships/hyperlink" Target="https://mokolpino.spb.ru/d/polyakov_pavel.jpg" TargetMode="External"/><Relationship Id="rId46" Type="http://schemas.openxmlformats.org/officeDocument/2006/relationships/hyperlink" Target="https://mokolpino.spb.ru/granicy-izbiratelnyh-okrugov-municipalnogo-obrazovaniya-gorod-kolpino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kolpino.spb.ru/granicy-izbiratelnyh-okrugov-municipalnogo-obrazovaniya-gorod-kolpino" TargetMode="External"/><Relationship Id="rId20" Type="http://schemas.openxmlformats.org/officeDocument/2006/relationships/hyperlink" Target="https://mokolpino.spb.ru/d/danishevskij_viktor.jpg" TargetMode="External"/><Relationship Id="rId29" Type="http://schemas.openxmlformats.org/officeDocument/2006/relationships/hyperlink" Target="https://mokolpino.spb.ru/d/nekrasova_svetlana.jpg" TargetMode="External"/><Relationship Id="rId41" Type="http://schemas.openxmlformats.org/officeDocument/2006/relationships/hyperlink" Target="https://mokolpino.spb.ru/d/savinova_nadezhda.jpg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kolpino.spb.ru/d/volga_diana.jpg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s://mokolpino.spb.ru/d/ovcharenko_timur.jpg" TargetMode="External"/><Relationship Id="rId37" Type="http://schemas.openxmlformats.org/officeDocument/2006/relationships/hyperlink" Target="https://mokolpino.spb.ru/granicy-izbiratelnyh-okrugov-municipalnogo-obrazovaniya-gorod-kolpino" TargetMode="External"/><Relationship Id="rId40" Type="http://schemas.openxmlformats.org/officeDocument/2006/relationships/hyperlink" Target="https://mokolpino.spb.ru/granicy-izbiratelnyh-okrugov-municipalnogo-obrazovaniya-gorod-kolpino" TargetMode="External"/><Relationship Id="rId45" Type="http://schemas.openxmlformats.org/officeDocument/2006/relationships/image" Target="media/image14.jpeg"/><Relationship Id="rId53" Type="http://schemas.openxmlformats.org/officeDocument/2006/relationships/hyperlink" Target="https://mokolpino.spb.ru/d/fizi4.svg" TargetMode="External"/><Relationship Id="rId5" Type="http://schemas.openxmlformats.org/officeDocument/2006/relationships/hyperlink" Target="https://mokolpino.spb.ru/d/maksimova.jpg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s://mokolpino.spb.ru/d/zyryanova_tatyana.jpg" TargetMode="External"/><Relationship Id="rId28" Type="http://schemas.openxmlformats.org/officeDocument/2006/relationships/hyperlink" Target="https://mokolpino.spb.ru/granicy-izbiratelnyh-okrugov-municipalnogo-obrazovaniya-gorod-kolpino" TargetMode="External"/><Relationship Id="rId36" Type="http://schemas.openxmlformats.org/officeDocument/2006/relationships/image" Target="media/image11.jpeg"/><Relationship Id="rId49" Type="http://schemas.openxmlformats.org/officeDocument/2006/relationships/hyperlink" Target="https://mokolpino.spb.ru/granicy-izbiratelnyh-okrugov-municipalnogo-obrazovaniya-gorod-kolpino" TargetMode="External"/><Relationship Id="rId10" Type="http://schemas.openxmlformats.org/officeDocument/2006/relationships/hyperlink" Target="https://mokolpino.spb.ru/granicy-izbiratelnyh-okrugov-municipalnogo-obrazovaniya-gorod-kolpino" TargetMode="External"/><Relationship Id="rId19" Type="http://schemas.openxmlformats.org/officeDocument/2006/relationships/hyperlink" Target="https://mokolpino.spb.ru/granicy-izbiratelnyh-okrugov-municipalnogo-obrazovaniya-gorod-kolpino" TargetMode="External"/><Relationship Id="rId31" Type="http://schemas.openxmlformats.org/officeDocument/2006/relationships/hyperlink" Target="https://mokolpino.spb.ru/granicy-izbiratelnyh-okrugov-municipalnogo-obrazovaniya-gorod-kolpino" TargetMode="External"/><Relationship Id="rId44" Type="http://schemas.openxmlformats.org/officeDocument/2006/relationships/hyperlink" Target="https://mokolpino.spb.ru/d/semchenkova_tatyana.jpg" TargetMode="External"/><Relationship Id="rId52" Type="http://schemas.openxmlformats.org/officeDocument/2006/relationships/hyperlink" Target="https://mokolpino.spb.ru/d/fizi4.sv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mokolpino.spb.ru/d/volga_roman.jpg" TargetMode="External"/><Relationship Id="rId22" Type="http://schemas.openxmlformats.org/officeDocument/2006/relationships/hyperlink" Target="https://mokolpino.spb.ru/granicy-izbiratelnyh-okrugov-municipalnogo-obrazovaniya-gorod-kolpino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s://mokolpino.spb.ru/d/orlova_tatyana.jpg" TargetMode="External"/><Relationship Id="rId43" Type="http://schemas.openxmlformats.org/officeDocument/2006/relationships/hyperlink" Target="https://mokolpino.spb.ru/granicy-izbiratelnyh-okrugov-municipalnogo-obrazovaniya-gorod-kolpino" TargetMode="External"/><Relationship Id="rId48" Type="http://schemas.openxmlformats.org/officeDocument/2006/relationships/image" Target="media/image15.jpeg"/><Relationship Id="rId8" Type="http://schemas.openxmlformats.org/officeDocument/2006/relationships/hyperlink" Target="https://mokolpino.spb.ru/d/kokovina_nadezhda.jpg" TargetMode="External"/><Relationship Id="rId51" Type="http://schemas.openxmlformats.org/officeDocument/2006/relationships/hyperlink" Target="https://mokolpino.spb.ru/d/fizi4.sv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2024-04-08T06:58:00Z</dcterms:modified>
</cp:coreProperties>
</file>