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49A" w:rsidRDefault="00B5749A" w:rsidP="00B5749A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 w:rsidRPr="00B5749A">
        <w:rPr>
          <w:rFonts w:ascii="Tahoma" w:hAnsi="Tahoma" w:cs="Tahoma"/>
          <w:color w:val="000000"/>
        </w:rPr>
        <w:t>Красносельский район</w:t>
      </w:r>
    </w:p>
    <w:p w:rsidR="00600F71" w:rsidRDefault="00600F71" w:rsidP="00600F71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>
        <w:rPr>
          <w:rFonts w:ascii="Tahoma" w:hAnsi="Tahoma" w:cs="Tahoma"/>
          <w:color w:val="000000"/>
        </w:rPr>
        <w:t>Руководство</w:t>
      </w:r>
    </w:p>
    <w:p w:rsidR="00600F71" w:rsidRDefault="00600F71" w:rsidP="00600F71">
      <w:pPr>
        <w:shd w:val="clear" w:color="auto" w:fill="F0F0F0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inline distT="0" distB="0" distL="0" distR="0">
            <wp:extent cx="2387600" cy="3581400"/>
            <wp:effectExtent l="0" t="0" r="0" b="0"/>
            <wp:docPr id="7" name="Рисунок 7" descr="Фадеенко Олег Евген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адеенко Олег Евгенье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F71" w:rsidRDefault="00600F71" w:rsidP="00600F71">
      <w:pPr>
        <w:shd w:val="clear" w:color="auto" w:fill="F0F0F0"/>
        <w:rPr>
          <w:rFonts w:ascii="Tahoma" w:hAnsi="Tahoma" w:cs="Tahoma"/>
          <w:color w:val="000000"/>
        </w:rPr>
      </w:pPr>
      <w:hyperlink r:id="rId5" w:history="1">
        <w:r>
          <w:rPr>
            <w:rStyle w:val="a5"/>
            <w:rFonts w:ascii="Tahoma" w:hAnsi="Tahoma" w:cs="Tahoma"/>
            <w:color w:val="383838"/>
          </w:rPr>
          <w:t>Фадеенко Олег Евгеньевич</w:t>
        </w:r>
      </w:hyperlink>
    </w:p>
    <w:p w:rsidR="00600F71" w:rsidRDefault="00600F71" w:rsidP="00600F71">
      <w:pPr>
        <w:pStyle w:val="3"/>
        <w:shd w:val="clear" w:color="auto" w:fill="F0F0F0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ГЛАВА АДМИНИСТРАЦИИ</w:t>
      </w:r>
    </w:p>
    <w:p w:rsidR="00600F71" w:rsidRDefault="00600F71" w:rsidP="00600F71">
      <w:r>
        <w:pict>
          <v:rect id="_x0000_i1026" style="width:618.75pt;height:.75pt" o:hrpct="0" o:hrstd="t" o:hrnoshade="t" o:hr="t" fillcolor="black" stroked="f"/>
        </w:pict>
      </w:r>
    </w:p>
    <w:p w:rsidR="00600F71" w:rsidRDefault="00600F71" w:rsidP="00600F71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533650" cy="3800475"/>
            <wp:effectExtent l="0" t="0" r="0" b="9525"/>
            <wp:docPr id="6" name="Рисунок 6" descr="Сушков Игорь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ушков Игорь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F71" w:rsidRDefault="00600F71" w:rsidP="00600F71">
      <w:pPr>
        <w:shd w:val="clear" w:color="auto" w:fill="F9F9F9"/>
        <w:rPr>
          <w:rFonts w:ascii="Tahoma" w:hAnsi="Tahoma" w:cs="Tahoma"/>
          <w:color w:val="000000"/>
        </w:rPr>
      </w:pPr>
      <w:hyperlink r:id="rId7" w:history="1">
        <w:r>
          <w:rPr>
            <w:rStyle w:val="a5"/>
            <w:rFonts w:ascii="Tahoma" w:hAnsi="Tahoma" w:cs="Tahoma"/>
            <w:color w:val="383838"/>
          </w:rPr>
          <w:t>Сушков Игорь Александрович</w:t>
        </w:r>
      </w:hyperlink>
    </w:p>
    <w:p w:rsidR="00600F71" w:rsidRDefault="00600F71" w:rsidP="00600F71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ПЕРВЫЙ ЗАМЕСТИТЕЛЬ ГЛАВЫ АДМИНИСТРАЦИИ</w:t>
      </w:r>
    </w:p>
    <w:p w:rsidR="00600F71" w:rsidRDefault="00600F71" w:rsidP="00600F71">
      <w:r>
        <w:pict>
          <v:rect id="_x0000_i1028" style="width:618.75pt;height:.75pt" o:hrpct="0" o:hrstd="t" o:hrnoshade="t" o:hr="t" fillcolor="black" stroked="f"/>
        </w:pict>
      </w:r>
    </w:p>
    <w:p w:rsidR="00600F71" w:rsidRDefault="00600F71" w:rsidP="00600F71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317750" cy="3476625"/>
            <wp:effectExtent l="0" t="0" r="6350" b="9525"/>
            <wp:docPr id="5" name="Рисунок 5" descr="Головина Марина Серге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оловина Марина Сергеев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F71" w:rsidRDefault="00600F71" w:rsidP="00600F71">
      <w:pPr>
        <w:shd w:val="clear" w:color="auto" w:fill="F9F9F9"/>
        <w:rPr>
          <w:rFonts w:ascii="Tahoma" w:hAnsi="Tahoma" w:cs="Tahoma"/>
          <w:color w:val="000000"/>
        </w:rPr>
      </w:pPr>
      <w:hyperlink r:id="rId9" w:history="1">
        <w:r>
          <w:rPr>
            <w:rStyle w:val="a5"/>
            <w:rFonts w:ascii="Tahoma" w:hAnsi="Tahoma" w:cs="Tahoma"/>
            <w:color w:val="383838"/>
          </w:rPr>
          <w:t>Головина Марина Сергеевна</w:t>
        </w:r>
      </w:hyperlink>
    </w:p>
    <w:p w:rsidR="00600F71" w:rsidRDefault="00600F71" w:rsidP="00600F71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ГЛАВЫ АДМИНИСТРАЦИИ</w:t>
      </w:r>
    </w:p>
    <w:p w:rsidR="00600F71" w:rsidRDefault="00600F71" w:rsidP="00600F71">
      <w:r>
        <w:pict>
          <v:rect id="_x0000_i1030" style="width:618.75pt;height:.75pt" o:hrpct="0" o:hrstd="t" o:hrnoshade="t" o:hr="t" fillcolor="black" stroked="f"/>
        </w:pict>
      </w:r>
    </w:p>
    <w:p w:rsidR="00600F71" w:rsidRDefault="00600F71" w:rsidP="00600F71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095500" cy="3143250"/>
            <wp:effectExtent l="0" t="0" r="0" b="0"/>
            <wp:docPr id="4" name="Рисунок 4" descr="Гавриленко Елена Никола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авриленко Елена Николаевн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625" cy="3143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F71" w:rsidRDefault="00600F71" w:rsidP="00600F71">
      <w:pPr>
        <w:shd w:val="clear" w:color="auto" w:fill="F9F9F9"/>
        <w:rPr>
          <w:rFonts w:ascii="Tahoma" w:hAnsi="Tahoma" w:cs="Tahoma"/>
          <w:color w:val="000000"/>
        </w:rPr>
      </w:pPr>
      <w:hyperlink r:id="rId11" w:history="1">
        <w:r>
          <w:rPr>
            <w:rStyle w:val="a5"/>
            <w:rFonts w:ascii="Tahoma" w:hAnsi="Tahoma" w:cs="Tahoma"/>
            <w:color w:val="383838"/>
          </w:rPr>
          <w:t>Гавриленко Елена Николаевна</w:t>
        </w:r>
      </w:hyperlink>
    </w:p>
    <w:p w:rsidR="00600F71" w:rsidRDefault="00600F71" w:rsidP="00600F71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ГЛАВЫ АДМИНИСТРАЦИИ</w:t>
      </w:r>
    </w:p>
    <w:p w:rsidR="00600F71" w:rsidRDefault="00600F71" w:rsidP="00600F71">
      <w:r>
        <w:pict>
          <v:rect id="_x0000_i1032" style="width:618.75pt;height:.75pt" o:hrpct="0" o:hrstd="t" o:hrnoshade="t" o:hr="t" fillcolor="black" stroked="f"/>
        </w:pict>
      </w:r>
    </w:p>
    <w:p w:rsidR="00600F71" w:rsidRDefault="00600F71" w:rsidP="00600F71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590800" cy="3886200"/>
            <wp:effectExtent l="0" t="0" r="0" b="0"/>
            <wp:docPr id="3" name="Рисунок 3" descr="Ладыго Елена Олег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Ладыго Елена Олеговн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F71" w:rsidRDefault="00600F71" w:rsidP="00600F71">
      <w:pPr>
        <w:shd w:val="clear" w:color="auto" w:fill="F9F9F9"/>
        <w:rPr>
          <w:rFonts w:ascii="Tahoma" w:hAnsi="Tahoma" w:cs="Tahoma"/>
          <w:color w:val="000000"/>
        </w:rPr>
      </w:pPr>
      <w:hyperlink r:id="rId13" w:history="1">
        <w:r>
          <w:rPr>
            <w:rStyle w:val="a5"/>
            <w:rFonts w:ascii="Tahoma" w:hAnsi="Tahoma" w:cs="Tahoma"/>
            <w:color w:val="383838"/>
          </w:rPr>
          <w:t>Ладыго Елена Олеговна</w:t>
        </w:r>
      </w:hyperlink>
    </w:p>
    <w:p w:rsidR="00600F71" w:rsidRDefault="00600F71" w:rsidP="00600F71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ГЛАВЫ АДМИНИСТРАЦИИ</w:t>
      </w:r>
    </w:p>
    <w:p w:rsidR="00600F71" w:rsidRDefault="00600F71" w:rsidP="00600F71">
      <w:r>
        <w:pict>
          <v:rect id="_x0000_i1034" style="width:618.75pt;height:.75pt" o:hrpct="0" o:hrstd="t" o:hrnoshade="t" o:hr="t" fillcolor="black" stroked="f"/>
        </w:pict>
      </w:r>
    </w:p>
    <w:p w:rsidR="00600F71" w:rsidRDefault="00600F71" w:rsidP="00600F71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inline distT="0" distB="0" distL="0" distR="0">
            <wp:extent cx="952500" cy="1304925"/>
            <wp:effectExtent l="0" t="0" r="0" b="9525"/>
            <wp:docPr id="2" name="Рисунок 2" descr="Ладоха Дмитрий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Ладоха Дмитрий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F71" w:rsidRDefault="00600F71" w:rsidP="00600F71">
      <w:pPr>
        <w:shd w:val="clear" w:color="auto" w:fill="F9F9F9"/>
        <w:rPr>
          <w:rFonts w:ascii="Tahoma" w:hAnsi="Tahoma" w:cs="Tahoma"/>
          <w:color w:val="000000"/>
        </w:rPr>
      </w:pPr>
      <w:hyperlink r:id="rId15" w:history="1">
        <w:r>
          <w:rPr>
            <w:rStyle w:val="a5"/>
            <w:rFonts w:ascii="Tahoma" w:hAnsi="Tahoma" w:cs="Tahoma"/>
            <w:color w:val="383838"/>
          </w:rPr>
          <w:t>Ладоха Дмитрий Александрович</w:t>
        </w:r>
      </w:hyperlink>
    </w:p>
    <w:p w:rsidR="00600F71" w:rsidRDefault="00600F71" w:rsidP="00600F71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lastRenderedPageBreak/>
        <w:t>ЗАМЕСТИТЕЛЬ ГЛАВЫ АДМИНИСТРАЦИИ</w:t>
      </w:r>
    </w:p>
    <w:p w:rsidR="00600F71" w:rsidRDefault="00600F71" w:rsidP="00600F71">
      <w:r>
        <w:pict>
          <v:rect id="_x0000_i1036" style="width:618.75pt;height:.75pt" o:hrpct="0" o:hrstd="t" o:hrnoshade="t" o:hr="t" fillcolor="black" stroked="f"/>
        </w:pict>
      </w:r>
    </w:p>
    <w:p w:rsidR="00600F71" w:rsidRDefault="00600F71" w:rsidP="00600F71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inline distT="0" distB="0" distL="0" distR="0">
            <wp:extent cx="2520950" cy="3781425"/>
            <wp:effectExtent l="0" t="0" r="0" b="9525"/>
            <wp:docPr id="1" name="Рисунок 1" descr="Тимофеев Сергей Павл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Тимофеев Сергей Павлович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F71" w:rsidRDefault="00600F71" w:rsidP="00600F71">
      <w:pPr>
        <w:shd w:val="clear" w:color="auto" w:fill="F9F9F9"/>
        <w:rPr>
          <w:rFonts w:ascii="Tahoma" w:hAnsi="Tahoma" w:cs="Tahoma"/>
          <w:color w:val="000000"/>
        </w:rPr>
      </w:pPr>
      <w:hyperlink r:id="rId17" w:history="1">
        <w:r>
          <w:rPr>
            <w:rStyle w:val="a5"/>
            <w:rFonts w:ascii="Tahoma" w:hAnsi="Tahoma" w:cs="Tahoma"/>
            <w:color w:val="383838"/>
          </w:rPr>
          <w:t>Тимофеев Сергей Павлович</w:t>
        </w:r>
      </w:hyperlink>
    </w:p>
    <w:p w:rsidR="00600F71" w:rsidRDefault="00600F71" w:rsidP="00600F71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ГЛАВЫ АДМИНИСТРАЦИИ</w:t>
      </w:r>
    </w:p>
    <w:p w:rsidR="00600F71" w:rsidRDefault="00600F71">
      <w:pPr>
        <w:spacing w:after="0" w:line="240" w:lineRule="auto"/>
      </w:pPr>
      <w:r>
        <w:br w:type="page"/>
      </w:r>
    </w:p>
    <w:p w:rsidR="00E7049B" w:rsidRDefault="00E7049B" w:rsidP="00E7049B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lastRenderedPageBreak/>
        <w:t>Структура</w:t>
      </w:r>
      <w:bookmarkStart w:id="0" w:name="_GoBack"/>
      <w:bookmarkEnd w:id="0"/>
    </w:p>
    <w:p w:rsidR="00E7049B" w:rsidRDefault="00E7049B" w:rsidP="00E7049B">
      <w:pPr>
        <w:pStyle w:val="4"/>
        <w:shd w:val="clear" w:color="auto" w:fill="F9F9F9"/>
        <w:spacing w:before="0"/>
        <w:rPr>
          <w:rFonts w:ascii="Tahoma" w:hAnsi="Tahoma" w:cs="Tahoma"/>
          <w:color w:val="383838"/>
        </w:rPr>
      </w:pPr>
      <w:r>
        <w:rPr>
          <w:rFonts w:ascii="Tahoma" w:hAnsi="Tahoma" w:cs="Tahoma"/>
          <w:b/>
          <w:bCs/>
          <w:color w:val="383838"/>
        </w:rPr>
        <w:t>Список телефонных номеров администрации Красносельского района Санкт</w:t>
      </w:r>
      <w:r>
        <w:rPr>
          <w:rFonts w:ascii="Tahoma" w:hAnsi="Tahoma" w:cs="Tahoma"/>
          <w:b/>
          <w:bCs/>
          <w:color w:val="383838"/>
        </w:rPr>
        <w:noBreakHyphen/>
        <w:t>Петербурга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7"/>
        <w:gridCol w:w="7930"/>
        <w:gridCol w:w="2227"/>
        <w:gridCol w:w="910"/>
      </w:tblGrid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Тел.номер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должности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кабинет</w:t>
            </w:r>
          </w:p>
        </w:tc>
      </w:tr>
      <w:tr w:rsidR="00E7049B" w:rsidTr="00E7049B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Руководство администрации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pPr>
              <w:pStyle w:val="a3"/>
            </w:pPr>
            <w:hyperlink r:id="rId18" w:history="1">
              <w:r>
                <w:rPr>
                  <w:rStyle w:val="a5"/>
                  <w:color w:val="2C97CC"/>
                </w:rPr>
                <w:t>+7 (812) 576-14-00</w:t>
              </w:r>
            </w:hyperlink>
          </w:p>
          <w:p w:rsidR="00E7049B" w:rsidRDefault="00E7049B">
            <w:pPr>
              <w:pStyle w:val="a3"/>
            </w:pPr>
            <w:r>
              <w:t>head@tukrsl.gov.spb.ru; fadeenko@tukrsl.gov.spb.ru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Глава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Фадеенко Олег Евгеньевич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307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pPr>
              <w:pStyle w:val="a3"/>
            </w:pPr>
            <w:hyperlink r:id="rId19" w:history="1">
              <w:r>
                <w:rPr>
                  <w:rStyle w:val="a5"/>
                  <w:color w:val="2C97CC"/>
                </w:rPr>
                <w:t>+7 (812) 576-14-00</w:t>
              </w:r>
            </w:hyperlink>
          </w:p>
          <w:p w:rsidR="00E7049B" w:rsidRDefault="00E7049B">
            <w:pPr>
              <w:pStyle w:val="a3"/>
            </w:pPr>
            <w:r>
              <w:t>head@tukrsl.gov.spb.ru; fadeenko@tukrsl.gov.spb.ru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приёмная главы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pPr>
              <w:pStyle w:val="a3"/>
            </w:pPr>
            <w:r>
              <w:t>Силина Екатерина Михайловна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305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pPr>
              <w:pStyle w:val="a3"/>
            </w:pPr>
            <w:hyperlink r:id="rId20" w:history="1">
              <w:r>
                <w:rPr>
                  <w:rStyle w:val="a5"/>
                  <w:color w:val="2C97CC"/>
                </w:rPr>
                <w:t>+7 (812) 576-14-02</w:t>
              </w:r>
            </w:hyperlink>
          </w:p>
          <w:p w:rsidR="00E7049B" w:rsidRDefault="00E7049B">
            <w:pPr>
              <w:pStyle w:val="a3"/>
            </w:pPr>
            <w:r>
              <w:t>sushkov@tukrsl.gov.spb.ru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первый заместитель главы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Сушков Игорь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316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pPr>
              <w:pStyle w:val="a3"/>
            </w:pPr>
            <w:hyperlink r:id="rId21" w:history="1">
              <w:r>
                <w:rPr>
                  <w:rStyle w:val="a5"/>
                  <w:color w:val="2C97CC"/>
                </w:rPr>
                <w:t>+7 (812) 576-14-04</w:t>
              </w:r>
            </w:hyperlink>
            <w:r>
              <w:t> </w:t>
            </w:r>
          </w:p>
          <w:p w:rsidR="00E7049B" w:rsidRDefault="00E7049B">
            <w:pPr>
              <w:pStyle w:val="a3"/>
            </w:pPr>
            <w:r>
              <w:t>gavrilenko@tukrsl.gov.spb.ru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заместитель главы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pPr>
              <w:pStyle w:val="a3"/>
            </w:pPr>
            <w:r>
              <w:t>Гавриленко</w:t>
            </w:r>
          </w:p>
          <w:p w:rsidR="00E7049B" w:rsidRDefault="00E7049B">
            <w:pPr>
              <w:pStyle w:val="a3"/>
            </w:pPr>
            <w:r>
              <w:t>Елена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324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pPr>
              <w:pStyle w:val="a3"/>
            </w:pPr>
            <w:hyperlink r:id="rId22" w:history="1">
              <w:r>
                <w:rPr>
                  <w:rStyle w:val="a5"/>
                  <w:color w:val="2C97CC"/>
                </w:rPr>
                <w:t>+7 (812) 576-14-03</w:t>
              </w:r>
            </w:hyperlink>
          </w:p>
          <w:p w:rsidR="00E7049B" w:rsidRDefault="00E7049B">
            <w:pPr>
              <w:pStyle w:val="a3"/>
            </w:pPr>
            <w:r>
              <w:t>golovina@tukrsl.gov.spb.ru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заместитель главы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Головина Марина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320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pPr>
              <w:pStyle w:val="a3"/>
            </w:pPr>
            <w:hyperlink r:id="rId23" w:history="1">
              <w:r>
                <w:rPr>
                  <w:rStyle w:val="a5"/>
                  <w:color w:val="2C97CC"/>
                </w:rPr>
                <w:t>+7 (812) 576-14-05</w:t>
              </w:r>
            </w:hyperlink>
          </w:p>
          <w:p w:rsidR="00E7049B" w:rsidRDefault="00E7049B">
            <w:pPr>
              <w:pStyle w:val="a3"/>
            </w:pPr>
            <w:hyperlink r:id="rId24" w:history="1">
              <w:r>
                <w:rPr>
                  <w:rStyle w:val="a5"/>
                  <w:color w:val="2C97CC"/>
                </w:rPr>
                <w:t>ladoha@tukrsl.gov.spb.ru</w:t>
              </w:r>
            </w:hyperlink>
          </w:p>
          <w:p w:rsidR="00E7049B" w:rsidRDefault="00E7049B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заместитель главы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Ладоха Дмитрий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503б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pPr>
              <w:pStyle w:val="a3"/>
            </w:pPr>
            <w:hyperlink r:id="rId25" w:history="1">
              <w:r>
                <w:rPr>
                  <w:rStyle w:val="a5"/>
                  <w:color w:val="2C97CC"/>
                </w:rPr>
                <w:t>ladygo@tukrsl.gov.spb.ru</w:t>
              </w:r>
            </w:hyperlink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заместитель главы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pPr>
              <w:pStyle w:val="a3"/>
            </w:pPr>
            <w:r>
              <w:t>Ладыго Елена Олеговна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503а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pPr>
              <w:pStyle w:val="a3"/>
            </w:pPr>
            <w:hyperlink r:id="rId26" w:history="1">
              <w:r>
                <w:rPr>
                  <w:rStyle w:val="a5"/>
                  <w:color w:val="2C97CC"/>
                </w:rPr>
                <w:t>+7 (812) 576-14-70</w:t>
              </w:r>
            </w:hyperlink>
          </w:p>
          <w:p w:rsidR="00E7049B" w:rsidRDefault="00E7049B">
            <w:pPr>
              <w:pStyle w:val="a3"/>
            </w:pPr>
            <w:hyperlink r:id="rId27" w:history="1">
              <w:r>
                <w:rPr>
                  <w:rStyle w:val="a5"/>
                  <w:color w:val="2C97CC"/>
                </w:rPr>
                <w:t>timofeev@tukrsl.gov.spb.ru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заместитель главы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Тимофеев Сергей Павлович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235</w:t>
            </w:r>
          </w:p>
        </w:tc>
      </w:tr>
      <w:tr w:rsidR="00E7049B" w:rsidTr="00E7049B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 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pPr>
              <w:pStyle w:val="a3"/>
            </w:pPr>
            <w:hyperlink r:id="rId28" w:history="1">
              <w:r>
                <w:rPr>
                  <w:rStyle w:val="a5"/>
                  <w:color w:val="2C97CC"/>
                </w:rPr>
                <w:t>+7 (812) 576-13-75</w:t>
              </w:r>
            </w:hyperlink>
          </w:p>
          <w:p w:rsidR="00E7049B" w:rsidRDefault="00E7049B">
            <w:pPr>
              <w:pStyle w:val="a3"/>
            </w:pPr>
            <w:r>
              <w:t>humorov@tukrsl.gov.spb.ru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начальник Сектора мобилизационной подготовки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Хуморов Роман Георгиевич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429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 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rPr>
                <w:rStyle w:val="a4"/>
              </w:rPr>
              <w:t>Сектор дежурной службы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 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pPr>
              <w:pStyle w:val="a3"/>
            </w:pPr>
            <w:hyperlink r:id="rId29" w:history="1">
              <w:r>
                <w:rPr>
                  <w:rStyle w:val="a5"/>
                  <w:color w:val="2C97CC"/>
                </w:rPr>
                <w:t>+7 (812) 241-43-09</w:t>
              </w:r>
            </w:hyperlink>
          </w:p>
          <w:p w:rsidR="00E7049B" w:rsidRDefault="00E7049B">
            <w:pPr>
              <w:pStyle w:val="a3"/>
            </w:pPr>
            <w:r>
              <w:t>liashenkokb@tukrsl.gov.spb.ru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начальник Сектора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 w:rsidP="00E7049B">
            <w:r>
              <w:t>Лященко</w:t>
            </w:r>
          </w:p>
          <w:p w:rsidR="00E7049B" w:rsidRDefault="00E7049B" w:rsidP="00E7049B">
            <w:r>
              <w:t>Константин Борисович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309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pPr>
              <w:pStyle w:val="a3"/>
            </w:pPr>
            <w:hyperlink r:id="rId30" w:history="1">
              <w:r>
                <w:rPr>
                  <w:rStyle w:val="a5"/>
                  <w:color w:val="2C97CC"/>
                </w:rPr>
                <w:t>+7 (812) 736-86-02</w:t>
              </w:r>
            </w:hyperlink>
          </w:p>
          <w:p w:rsidR="00E7049B" w:rsidRDefault="00E7049B">
            <w:pPr>
              <w:pStyle w:val="a3"/>
            </w:pPr>
            <w:r>
              <w:t>dskrsl@tukrsl.gov.spb.ru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дежурный помощник главы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309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 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rPr>
                <w:rStyle w:val="a4"/>
              </w:rPr>
              <w:t>Отдел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 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pPr>
              <w:pStyle w:val="a3"/>
            </w:pPr>
            <w:hyperlink r:id="rId31" w:history="1">
              <w:r>
                <w:rPr>
                  <w:rStyle w:val="a5"/>
                  <w:color w:val="2C97CC"/>
                </w:rPr>
                <w:t>+7 (812) 576-14-70</w:t>
              </w:r>
            </w:hyperlink>
          </w:p>
          <w:p w:rsidR="00E7049B" w:rsidRDefault="00E7049B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234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hyperlink r:id="rId32" w:history="1">
              <w:r>
                <w:rPr>
                  <w:rStyle w:val="a5"/>
                  <w:color w:val="2C97CC"/>
                </w:rPr>
                <w:t>+7 (812) 576-14-71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приёмная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Емельянова Наталья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233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pPr>
              <w:pStyle w:val="a3"/>
            </w:pPr>
            <w:hyperlink r:id="rId33" w:history="1">
              <w:r>
                <w:rPr>
                  <w:rStyle w:val="a5"/>
                  <w:color w:val="2C97CC"/>
                </w:rPr>
                <w:t>+7 (812) 576-14-77</w:t>
              </w:r>
            </w:hyperlink>
          </w:p>
          <w:p w:rsidR="00E7049B" w:rsidRDefault="00E7049B">
            <w:pPr>
              <w:pStyle w:val="a3"/>
            </w:pPr>
            <w:hyperlink r:id="rId34" w:history="1">
              <w:r>
                <w:rPr>
                  <w:rStyle w:val="a5"/>
                  <w:color w:val="2C97CC"/>
                </w:rPr>
                <w:t>drobysh@tukrsl.gov.spb.ru</w:t>
              </w:r>
            </w:hyperlink>
          </w:p>
          <w:p w:rsidR="00E7049B" w:rsidRDefault="00E7049B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начальник Сектора образовательных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Дробыш Вера Валентиновна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231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pPr>
              <w:pStyle w:val="a3"/>
            </w:pPr>
            <w:hyperlink r:id="rId35" w:history="1">
              <w:r>
                <w:rPr>
                  <w:rStyle w:val="a5"/>
                  <w:color w:val="2C97CC"/>
                </w:rPr>
                <w:t>+7 (812) 576-13-77</w:t>
              </w:r>
            </w:hyperlink>
          </w:p>
          <w:p w:rsidR="00E7049B" w:rsidRDefault="00E7049B">
            <w:pPr>
              <w:pStyle w:val="a3"/>
            </w:pPr>
            <w:hyperlink r:id="rId36" w:history="1">
              <w:r>
                <w:rPr>
                  <w:rStyle w:val="a5"/>
                  <w:color w:val="2C97CC"/>
                </w:rPr>
                <w:t>rkk@tukrsl.gov.spb.ru</w:t>
              </w:r>
            </w:hyperlink>
          </w:p>
          <w:p w:rsidR="00E7049B" w:rsidRDefault="00E7049B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главный специалист  (школы) Сектора образовательных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Старчикова Елена 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231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pPr>
              <w:pStyle w:val="a3"/>
            </w:pPr>
            <w:hyperlink r:id="rId37" w:history="1">
              <w:r>
                <w:rPr>
                  <w:rStyle w:val="a5"/>
                  <w:color w:val="2C97CC"/>
                </w:rPr>
                <w:t>+7 (812) 576-13-77</w:t>
              </w:r>
            </w:hyperlink>
          </w:p>
          <w:p w:rsidR="00E7049B" w:rsidRDefault="00E7049B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ведущий специалист (воспитательная работа, профилактика правонарушений) Сектора образовательных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Соломатина Олеся Юрьевна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231А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pPr>
              <w:pStyle w:val="a3"/>
            </w:pPr>
            <w:hyperlink r:id="rId38" w:history="1">
              <w:r>
                <w:rPr>
                  <w:rStyle w:val="a5"/>
                  <w:color w:val="2C97CC"/>
                </w:rPr>
                <w:t>+7 (812) 241-46-60</w:t>
              </w:r>
            </w:hyperlink>
          </w:p>
          <w:p w:rsidR="00E7049B" w:rsidRDefault="00E7049B">
            <w:pPr>
              <w:pStyle w:val="a3"/>
            </w:pPr>
            <w:hyperlink r:id="rId39" w:history="1">
              <w:r>
                <w:rPr>
                  <w:rStyle w:val="a5"/>
                  <w:color w:val="2C97CC"/>
                </w:rPr>
                <w:t>rkk@tukrsl.gov.spb.ru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специалист 1 категории (воспитательная работа, дополнительное образование, патриотическое воспитание) Сектора образовательных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Свободова Вера Анатольевна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 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pPr>
              <w:pStyle w:val="a3"/>
            </w:pPr>
            <w:hyperlink r:id="rId40" w:history="1">
              <w:r>
                <w:rPr>
                  <w:rStyle w:val="a5"/>
                  <w:color w:val="2C97CC"/>
                </w:rPr>
                <w:t>+7 (812) 576-14-73</w:t>
              </w:r>
            </w:hyperlink>
          </w:p>
          <w:p w:rsidR="00E7049B" w:rsidRDefault="00E7049B">
            <w:pPr>
              <w:pStyle w:val="a3"/>
            </w:pPr>
            <w:r>
              <w:t>vlasova@tukrsl.gov.spb.ru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главный специалист (дошкольное образование)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Власова Роза Равильевна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289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pPr>
              <w:pStyle w:val="a3"/>
            </w:pPr>
            <w:hyperlink r:id="rId41" w:history="1">
              <w:r>
                <w:rPr>
                  <w:rStyle w:val="a5"/>
                  <w:color w:val="2C97CC"/>
                </w:rPr>
                <w:t>+7 (812) 576-13-14</w:t>
              </w:r>
            </w:hyperlink>
          </w:p>
          <w:p w:rsidR="00E7049B" w:rsidRDefault="00E7049B">
            <w:pPr>
              <w:pStyle w:val="a3"/>
            </w:pPr>
            <w:r>
              <w:t>lebedeva@tukrsl.gov.spb.ru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ведущий специалист (Сектор образовательных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Лебедева Марина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283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pPr>
              <w:pStyle w:val="a3"/>
            </w:pPr>
            <w:hyperlink r:id="rId42" w:history="1">
              <w:r>
                <w:rPr>
                  <w:rStyle w:val="a5"/>
                  <w:color w:val="2C97CC"/>
                </w:rPr>
                <w:t>+7 (812) 576-13-14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главный специалист (отдых и оздоровление) Сектора образовательных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Пархоменко Елена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232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pPr>
              <w:pStyle w:val="a3"/>
            </w:pPr>
            <w:hyperlink r:id="rId43" w:history="1">
              <w:r>
                <w:rPr>
                  <w:rStyle w:val="a5"/>
                  <w:color w:val="2C97CC"/>
                </w:rPr>
                <w:t>+7 (812) 576-13-14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главный специалист Отдела образования (экономические вопросы)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Митяева Оксана Павловна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254</w:t>
            </w:r>
          </w:p>
        </w:tc>
      </w:tr>
      <w:tr w:rsidR="00E7049B" w:rsidTr="00E7049B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rPr>
                <w:rStyle w:val="a4"/>
              </w:rPr>
              <w:t>Юридический отдел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pPr>
              <w:pStyle w:val="a3"/>
            </w:pPr>
            <w:hyperlink r:id="rId44" w:history="1">
              <w:r>
                <w:rPr>
                  <w:rStyle w:val="a5"/>
                  <w:color w:val="2C97CC"/>
                </w:rPr>
                <w:t>+7 (812) 576-13-89</w:t>
              </w:r>
            </w:hyperlink>
          </w:p>
          <w:p w:rsidR="00E7049B" w:rsidRDefault="00E7049B">
            <w:pPr>
              <w:pStyle w:val="a3"/>
            </w:pPr>
            <w:r>
              <w:t>panova@tukrsl.gov.spb.ru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Панова Анастасия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408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hyperlink r:id="rId45" w:history="1">
              <w:r>
                <w:rPr>
                  <w:rStyle w:val="a5"/>
                  <w:color w:val="2C97CC"/>
                </w:rPr>
                <w:t>+7 (812) 576-13-10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заместитель начальника 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pPr>
              <w:pStyle w:val="a3"/>
            </w:pPr>
            <w:r>
              <w:t>Петрова Наталия Владимировна</w:t>
            </w:r>
          </w:p>
          <w:p w:rsidR="00E7049B" w:rsidRDefault="00E7049B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406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hyperlink r:id="rId46" w:history="1">
              <w:r>
                <w:rPr>
                  <w:rStyle w:val="a5"/>
                  <w:color w:val="2C97CC"/>
                </w:rPr>
                <w:t>+7 (812) 241-46-25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главный специалист — юрисконсульт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Мироненко Тая Анатольевна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405</w:t>
            </w:r>
          </w:p>
        </w:tc>
      </w:tr>
      <w:tr w:rsidR="00E7049B" w:rsidTr="00E7049B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rPr>
                <w:rStyle w:val="a4"/>
              </w:rPr>
              <w:t>Отдел бухгалтерского учета и отчетности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pPr>
              <w:pStyle w:val="a3"/>
            </w:pPr>
            <w:hyperlink r:id="rId47" w:history="1">
              <w:r>
                <w:rPr>
                  <w:rStyle w:val="a5"/>
                  <w:color w:val="2C97CC"/>
                </w:rPr>
                <w:t>+7 (812) 241-42-02</w:t>
              </w:r>
            </w:hyperlink>
          </w:p>
          <w:p w:rsidR="00E7049B" w:rsidRDefault="00E7049B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начальник Отдела — главный бухгалтер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Панчишных Ирина Константиновна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317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hyperlink r:id="rId48" w:history="1">
              <w:r>
                <w:rPr>
                  <w:rStyle w:val="a5"/>
                  <w:color w:val="2C97CC"/>
                </w:rPr>
                <w:t>+7 (812) 576-94-98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314</w:t>
            </w:r>
          </w:p>
        </w:tc>
      </w:tr>
      <w:tr w:rsidR="00E7049B" w:rsidTr="00E7049B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rPr>
                <w:rStyle w:val="a4"/>
              </w:rPr>
              <w:t>Отдел по вопросам государственной службы и кадров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pPr>
              <w:pStyle w:val="a3"/>
            </w:pPr>
            <w:hyperlink r:id="rId49" w:history="1">
              <w:r>
                <w:rPr>
                  <w:rStyle w:val="a5"/>
                  <w:color w:val="2C97CC"/>
                </w:rPr>
                <w:t>+7 (812) 576-13-30</w:t>
              </w:r>
            </w:hyperlink>
          </w:p>
          <w:p w:rsidR="00E7049B" w:rsidRDefault="00E7049B">
            <w:pPr>
              <w:pStyle w:val="a3"/>
            </w:pPr>
            <w:r>
              <w:t>kadry@tukrsl.gov.spb.ru; vinogradova@tukrsl.gov.spb.ru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Виноградова Юлия 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334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pPr>
              <w:pStyle w:val="a3"/>
            </w:pPr>
            <w:hyperlink r:id="rId50" w:history="1">
              <w:r>
                <w:rPr>
                  <w:rStyle w:val="a5"/>
                  <w:color w:val="2C97CC"/>
                </w:rPr>
                <w:t>+7 (812) 241-42-06</w:t>
              </w:r>
            </w:hyperlink>
          </w:p>
          <w:p w:rsidR="00E7049B" w:rsidRDefault="00E7049B">
            <w:pPr>
              <w:pStyle w:val="a3"/>
            </w:pPr>
            <w:r>
              <w:t>uglova@tukrsl.gov.spb.ru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Углова Юлия Анатольевна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336</w:t>
            </w:r>
          </w:p>
        </w:tc>
      </w:tr>
      <w:tr w:rsidR="00E7049B" w:rsidTr="00E7049B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 w:rsidP="00E7049B">
            <w:r>
              <w:rPr>
                <w:rStyle w:val="a4"/>
              </w:rPr>
              <w:t>Отдел организационной работы</w:t>
            </w:r>
          </w:p>
          <w:p w:rsidR="00E7049B" w:rsidRDefault="00E7049B" w:rsidP="00E7049B">
            <w:r>
              <w:rPr>
                <w:rStyle w:val="a4"/>
              </w:rPr>
              <w:t>и взаимодействия с органами местного самоуправления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pPr>
              <w:pStyle w:val="a3"/>
            </w:pPr>
            <w:hyperlink r:id="rId51" w:history="1">
              <w:r>
                <w:rPr>
                  <w:rStyle w:val="a5"/>
                  <w:color w:val="2C97CC"/>
                </w:rPr>
                <w:t>+7 (812) 576-13-40</w:t>
              </w:r>
            </w:hyperlink>
          </w:p>
          <w:p w:rsidR="00E7049B" w:rsidRDefault="00E7049B">
            <w:pPr>
              <w:pStyle w:val="a3"/>
            </w:pPr>
            <w:r>
              <w:t>orgo@tukrsl.gov.spb.ru; belik@tukrsl.gov.spb.ru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Белик Владимир Николаевич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321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pPr>
              <w:pStyle w:val="a3"/>
            </w:pPr>
            <w:hyperlink r:id="rId52" w:history="1">
              <w:r>
                <w:rPr>
                  <w:rStyle w:val="a5"/>
                  <w:color w:val="2C97CC"/>
                </w:rPr>
                <w:t>+7 (812) 576-13-69</w:t>
              </w:r>
            </w:hyperlink>
          </w:p>
          <w:p w:rsidR="00E7049B" w:rsidRDefault="00E7049B">
            <w:pPr>
              <w:pStyle w:val="a3"/>
            </w:pPr>
            <w:r>
              <w:t>tyuleneva@tukrsl.gov.spb.ru</w:t>
            </w:r>
          </w:p>
          <w:p w:rsidR="00E7049B" w:rsidRDefault="00E7049B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начальник сектора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Тюленева Елена Алексеевна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623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pPr>
              <w:pStyle w:val="a3"/>
            </w:pPr>
            <w:hyperlink r:id="rId53" w:history="1">
              <w:r>
                <w:rPr>
                  <w:rStyle w:val="a5"/>
                  <w:color w:val="2C97CC"/>
                </w:rPr>
                <w:t>+7 (812) 576-13-41</w:t>
              </w:r>
            </w:hyperlink>
          </w:p>
          <w:p w:rsidR="00E7049B" w:rsidRDefault="00E7049B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Стрельцова Мария Вячеславовна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511</w:t>
            </w:r>
          </w:p>
        </w:tc>
      </w:tr>
      <w:tr w:rsidR="00E7049B" w:rsidTr="00E7049B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rPr>
                <w:rStyle w:val="a4"/>
              </w:rPr>
              <w:t>Отдел по вопросам законности, правопорядка и безопасности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pPr>
              <w:pStyle w:val="a3"/>
            </w:pPr>
            <w:hyperlink r:id="rId54" w:history="1">
              <w:r>
                <w:rPr>
                  <w:rStyle w:val="a5"/>
                  <w:color w:val="2C97CC"/>
                </w:rPr>
                <w:t>+7 (812) 576-13-50</w:t>
              </w:r>
            </w:hyperlink>
          </w:p>
          <w:p w:rsidR="00E7049B" w:rsidRDefault="00E7049B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Черникова Александра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817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pPr>
              <w:pStyle w:val="a3"/>
            </w:pPr>
            <w:hyperlink r:id="rId55" w:history="1">
              <w:r>
                <w:rPr>
                  <w:rStyle w:val="a5"/>
                  <w:color w:val="2C97CC"/>
                </w:rPr>
                <w:t>+7 (812) 576-13-52</w:t>
              </w:r>
            </w:hyperlink>
          </w:p>
          <w:p w:rsidR="00E7049B" w:rsidRDefault="00E7049B">
            <w:pPr>
              <w:pStyle w:val="a3"/>
            </w:pPr>
            <w:r>
              <w:t>zakon@tukrsl.gov.spb.ru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809</w:t>
            </w:r>
          </w:p>
        </w:tc>
      </w:tr>
      <w:tr w:rsidR="00E7049B" w:rsidTr="00E7049B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rPr>
                <w:rStyle w:val="a4"/>
              </w:rPr>
              <w:t>Общий отдел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pPr>
              <w:pStyle w:val="a3"/>
            </w:pPr>
            <w:hyperlink r:id="rId56" w:history="1">
              <w:r>
                <w:rPr>
                  <w:rStyle w:val="a5"/>
                  <w:color w:val="2C97CC"/>
                </w:rPr>
                <w:t>+7 (812) 576-94-96</w:t>
              </w:r>
            </w:hyperlink>
          </w:p>
          <w:p w:rsidR="00E7049B" w:rsidRDefault="00E7049B">
            <w:pPr>
              <w:pStyle w:val="a3"/>
            </w:pPr>
            <w:r>
              <w:t>corp@tukrsl.gov.spb.ru; afonkin@tukrsl.gov.spb.ru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Афонькин Андрей Михайлович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319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pPr>
              <w:pStyle w:val="a3"/>
            </w:pPr>
            <w:hyperlink r:id="rId57" w:history="1">
              <w:r>
                <w:rPr>
                  <w:rStyle w:val="a5"/>
                  <w:color w:val="2C97CC"/>
                </w:rPr>
                <w:t>+7 (812) 736-98-44</w:t>
              </w:r>
            </w:hyperlink>
          </w:p>
          <w:p w:rsidR="00E7049B" w:rsidRDefault="00E7049B">
            <w:pPr>
              <w:pStyle w:val="a3"/>
            </w:pPr>
            <w:r>
              <w:t>zhuravlevae@tukrsl.gov.spb.ru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Журавлёва Елена Всеволодовна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109</w:t>
            </w:r>
          </w:p>
        </w:tc>
      </w:tr>
      <w:tr w:rsidR="00E7049B" w:rsidTr="00E7049B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Сектор контроля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hyperlink r:id="rId58" w:history="1">
              <w:r>
                <w:rPr>
                  <w:rStyle w:val="a5"/>
                  <w:color w:val="2C97CC"/>
                </w:rPr>
                <w:t>+7 (812) 576-13-65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начальник сектора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Алёшина Светлана 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322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hyperlink r:id="rId59" w:history="1">
              <w:r>
                <w:rPr>
                  <w:rStyle w:val="a5"/>
                  <w:color w:val="2C97CC"/>
                </w:rPr>
                <w:t>+7 (812) 241-42-03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328а</w:t>
            </w:r>
          </w:p>
        </w:tc>
      </w:tr>
      <w:tr w:rsidR="00E7049B" w:rsidTr="00E7049B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rPr>
                <w:rStyle w:val="a4"/>
              </w:rPr>
              <w:t>Отдел по обслуживанию здания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pPr>
              <w:pStyle w:val="a3"/>
            </w:pPr>
            <w:hyperlink r:id="rId60" w:history="1">
              <w:r>
                <w:rPr>
                  <w:rStyle w:val="a5"/>
                  <w:color w:val="2C97CC"/>
                </w:rPr>
                <w:t>+7 (812) 576-13-60</w:t>
              </w:r>
            </w:hyperlink>
          </w:p>
          <w:p w:rsidR="00E7049B" w:rsidRDefault="00E7049B">
            <w:pPr>
              <w:pStyle w:val="a3"/>
            </w:pPr>
            <w:r>
              <w:t>ooz@tukrsl.gov.spb.ru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заведующий отделом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421</w:t>
            </w:r>
          </w:p>
        </w:tc>
      </w:tr>
      <w:tr w:rsidR="00E7049B" w:rsidTr="00E7049B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rPr>
                <w:rStyle w:val="a4"/>
              </w:rPr>
              <w:t>Отдел информатизации и связи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pPr>
              <w:pStyle w:val="a3"/>
            </w:pPr>
            <w:hyperlink r:id="rId61" w:history="1">
              <w:r>
                <w:rPr>
                  <w:rStyle w:val="a5"/>
                  <w:color w:val="2C97CC"/>
                </w:rPr>
                <w:t>+7 (812) 576-94-95</w:t>
              </w:r>
            </w:hyperlink>
          </w:p>
          <w:p w:rsidR="00E7049B" w:rsidRDefault="00E7049B">
            <w:pPr>
              <w:pStyle w:val="a3"/>
            </w:pPr>
            <w:r>
              <w:t>baranov@tukrsl.gov.spb.ru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Баранов Роман Алексеевич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419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pPr>
              <w:pStyle w:val="a3"/>
            </w:pPr>
            <w:hyperlink r:id="rId62" w:history="1">
              <w:r>
                <w:rPr>
                  <w:rStyle w:val="a5"/>
                  <w:color w:val="2C97CC"/>
                </w:rPr>
                <w:t>+7 (812) 576-13-99</w:t>
              </w:r>
            </w:hyperlink>
          </w:p>
          <w:p w:rsidR="00E7049B" w:rsidRDefault="00E7049B">
            <w:pPr>
              <w:pStyle w:val="a3"/>
            </w:pPr>
            <w:r>
              <w:t>terehov@tukrsl.gov.spb.ru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Терехов Роман 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414</w:t>
            </w:r>
          </w:p>
        </w:tc>
      </w:tr>
      <w:tr w:rsidR="00E7049B" w:rsidTr="00E7049B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rPr>
                <w:rStyle w:val="a4"/>
              </w:rPr>
              <w:t>Отдел экономического развития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pPr>
              <w:pStyle w:val="a3"/>
            </w:pPr>
            <w:hyperlink r:id="rId63" w:history="1">
              <w:r>
                <w:rPr>
                  <w:rStyle w:val="a5"/>
                  <w:color w:val="2C97CC"/>
                </w:rPr>
                <w:t>+7 (812) 576-13-70</w:t>
              </w:r>
            </w:hyperlink>
          </w:p>
          <w:p w:rsidR="00E7049B" w:rsidRDefault="00E7049B">
            <w:pPr>
              <w:pStyle w:val="a3"/>
            </w:pPr>
            <w:r>
              <w:t>mishkevich@tukrsl.gov.spb.ru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Мишкевич Александр Михайлович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402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hyperlink r:id="rId64" w:history="1">
              <w:r>
                <w:rPr>
                  <w:rStyle w:val="a5"/>
                  <w:color w:val="2C97CC"/>
                </w:rPr>
                <w:t>+7 (812) 576-14-47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rPr>
                <w:rStyle w:val="a4"/>
              </w:rPr>
              <w:t>Совет по малому предпринимательству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436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 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rPr>
                <w:rStyle w:val="a4"/>
              </w:rPr>
              <w:t>Планово-финансовый отдел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 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pPr>
              <w:pStyle w:val="a3"/>
            </w:pPr>
            <w:hyperlink r:id="rId65" w:history="1">
              <w:r>
                <w:rPr>
                  <w:rStyle w:val="a5"/>
                  <w:color w:val="2C97CC"/>
                </w:rPr>
                <w:t>+7 (812) 241-43-00</w:t>
              </w:r>
            </w:hyperlink>
          </w:p>
          <w:p w:rsidR="00E7049B" w:rsidRDefault="00E7049B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Медведева Елена Львовна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607</w:t>
            </w:r>
          </w:p>
        </w:tc>
      </w:tr>
      <w:tr w:rsidR="00E7049B" w:rsidTr="00E7049B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rPr>
                <w:rStyle w:val="a4"/>
              </w:rPr>
              <w:lastRenderedPageBreak/>
              <w:t>Отдел закупок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pPr>
              <w:pStyle w:val="a3"/>
            </w:pPr>
            <w:hyperlink r:id="rId66" w:history="1">
              <w:r>
                <w:rPr>
                  <w:rStyle w:val="a5"/>
                  <w:color w:val="2C97CC"/>
                </w:rPr>
                <w:t>+7 (812) 576-13-90</w:t>
              </w:r>
            </w:hyperlink>
          </w:p>
          <w:p w:rsidR="00E7049B" w:rsidRDefault="00E7049B">
            <w:pPr>
              <w:pStyle w:val="a3"/>
            </w:pPr>
            <w:r>
              <w:t>gorzak@tukrsl.gov.spb.ru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Брилин Юрий Леонидович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416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pPr>
              <w:pStyle w:val="a3"/>
            </w:pPr>
            <w:hyperlink r:id="rId67" w:history="1">
              <w:r>
                <w:rPr>
                  <w:rStyle w:val="a5"/>
                  <w:color w:val="2C97CC"/>
                </w:rPr>
                <w:t>+7 (812) 241-42-09</w:t>
              </w:r>
            </w:hyperlink>
          </w:p>
          <w:p w:rsidR="00E7049B" w:rsidRDefault="00E7049B">
            <w:pPr>
              <w:pStyle w:val="a3"/>
            </w:pPr>
            <w:r>
              <w:t>kondrateva@tukrsl.gov.spb.ru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Кондратьева Надежда Ивановна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418</w:t>
            </w:r>
          </w:p>
        </w:tc>
      </w:tr>
      <w:tr w:rsidR="00E7049B" w:rsidTr="00E7049B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 </w:t>
            </w:r>
          </w:p>
        </w:tc>
      </w:tr>
      <w:tr w:rsidR="00E7049B" w:rsidTr="00E7049B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rPr>
                <w:rStyle w:val="a4"/>
              </w:rPr>
              <w:t>Отдел строительства и землепользования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pPr>
              <w:pStyle w:val="a3"/>
            </w:pPr>
            <w:hyperlink r:id="rId68" w:history="1">
              <w:r>
                <w:rPr>
                  <w:rStyle w:val="a5"/>
                  <w:color w:val="2C97CC"/>
                </w:rPr>
                <w:t>+7 (812) 576-13-80</w:t>
              </w:r>
            </w:hyperlink>
          </w:p>
          <w:p w:rsidR="00E7049B" w:rsidRDefault="00E7049B">
            <w:pPr>
              <w:pStyle w:val="a3"/>
            </w:pPr>
            <w:r>
              <w:t>str@tukrsl.gov.spb.ru;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начальник Отдела                                                                             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Бойцова Ольга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715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hyperlink r:id="rId69" w:history="1">
              <w:r>
                <w:rPr>
                  <w:rStyle w:val="a5"/>
                  <w:color w:val="2C97CC"/>
                </w:rPr>
                <w:t>+7 (812) 576-13-81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708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 </w:t>
            </w:r>
          </w:p>
        </w:tc>
      </w:tr>
      <w:tr w:rsidR="00E7049B" w:rsidTr="00E7049B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rPr>
                <w:rStyle w:val="a4"/>
              </w:rPr>
              <w:t>Отдел потребительского рынка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pPr>
              <w:pStyle w:val="a3"/>
            </w:pPr>
            <w:hyperlink r:id="rId70" w:history="1">
              <w:r>
                <w:rPr>
                  <w:rStyle w:val="a5"/>
                  <w:color w:val="2C97CC"/>
                </w:rPr>
                <w:t>+7 (812) 576-94-93</w:t>
              </w:r>
            </w:hyperlink>
          </w:p>
          <w:p w:rsidR="00E7049B" w:rsidRDefault="00E7049B">
            <w:pPr>
              <w:pStyle w:val="a3"/>
            </w:pPr>
            <w:r>
              <w:t>torg@tukrsl.gov.spb.ru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Иванов Вячеслав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331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pPr>
              <w:pStyle w:val="a3"/>
            </w:pPr>
            <w:hyperlink r:id="rId71" w:history="1">
              <w:r>
                <w:rPr>
                  <w:rStyle w:val="a5"/>
                  <w:color w:val="2C97CC"/>
                </w:rPr>
                <w:t>+7 (812) 576-13-92</w:t>
              </w:r>
            </w:hyperlink>
          </w:p>
          <w:p w:rsidR="00E7049B" w:rsidRDefault="00E7049B">
            <w:pPr>
              <w:pStyle w:val="a3"/>
            </w:pPr>
            <w:r>
              <w:t>pavlova@tukrsl.gov.spb.ru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Павлова Ирина Вячеславовна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323</w:t>
            </w:r>
          </w:p>
        </w:tc>
      </w:tr>
      <w:tr w:rsidR="00E7049B" w:rsidTr="00E7049B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rPr>
                <w:rStyle w:val="a4"/>
              </w:rPr>
              <w:t>Отдел районного хозяйства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pPr>
              <w:pStyle w:val="a3"/>
            </w:pPr>
            <w:hyperlink r:id="rId72" w:history="1">
              <w:r>
                <w:rPr>
                  <w:rStyle w:val="a5"/>
                  <w:color w:val="2C97CC"/>
                </w:rPr>
                <w:t>+7 (812) 576-13-59</w:t>
              </w:r>
            </w:hyperlink>
          </w:p>
          <w:p w:rsidR="00E7049B" w:rsidRDefault="00E7049B">
            <w:pPr>
              <w:pStyle w:val="a3"/>
            </w:pPr>
            <w:r>
              <w:t>orx@tukrsl.gov.spb.ru;</w:t>
            </w:r>
          </w:p>
          <w:p w:rsidR="00E7049B" w:rsidRDefault="00E7049B">
            <w:pPr>
              <w:pStyle w:val="a3"/>
            </w:pPr>
            <w:r>
              <w:t>tertel@tukrsl.gov.spb.ru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Тертель Ирина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517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pPr>
              <w:pStyle w:val="a3"/>
            </w:pPr>
            <w:hyperlink r:id="rId73" w:history="1">
              <w:r>
                <w:rPr>
                  <w:rStyle w:val="a5"/>
                  <w:color w:val="2C97CC"/>
                </w:rPr>
                <w:t>+7 (812) 576-14-24</w:t>
              </w:r>
            </w:hyperlink>
          </w:p>
          <w:p w:rsidR="00E7049B" w:rsidRDefault="00E7049B">
            <w:pPr>
              <w:pStyle w:val="a3"/>
            </w:pPr>
            <w:r>
              <w:t>sudakov@tukrsl.gov.spb.ru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Судаков Игорь Викторович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513</w:t>
            </w:r>
          </w:p>
        </w:tc>
      </w:tr>
      <w:tr w:rsidR="00E7049B" w:rsidTr="00E7049B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lastRenderedPageBreak/>
              <w:t> </w:t>
            </w:r>
          </w:p>
        </w:tc>
      </w:tr>
      <w:tr w:rsidR="00E7049B" w:rsidTr="00E7049B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rPr>
                <w:rStyle w:val="a4"/>
              </w:rPr>
              <w:t>Отдел благоустройства и дорожного хозяйства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pPr>
              <w:pStyle w:val="a3"/>
            </w:pPr>
            <w:hyperlink r:id="rId74" w:history="1">
              <w:r>
                <w:rPr>
                  <w:rStyle w:val="a5"/>
                  <w:color w:val="2C97CC"/>
                </w:rPr>
                <w:t>+7 (812) 576-14-33</w:t>
              </w:r>
            </w:hyperlink>
          </w:p>
          <w:p w:rsidR="00E7049B" w:rsidRDefault="00E7049B">
            <w:pPr>
              <w:pStyle w:val="a3"/>
            </w:pPr>
            <w:r>
              <w:t>obdh@tukrsl.gov.spb.ru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Казимиров Анатолий 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812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rPr>
                <w:rStyle w:val="a4"/>
              </w:rPr>
              <w:t>Сектор экологии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 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pPr>
              <w:pStyle w:val="a3"/>
            </w:pPr>
            <w:hyperlink r:id="rId75" w:history="1">
              <w:r>
                <w:rPr>
                  <w:rStyle w:val="a5"/>
                  <w:color w:val="2C97CC"/>
                </w:rPr>
                <w:t>+7 (812) 576-14-32</w:t>
              </w:r>
            </w:hyperlink>
          </w:p>
          <w:p w:rsidR="00E7049B" w:rsidRDefault="00E7049B">
            <w:pPr>
              <w:pStyle w:val="a3"/>
            </w:pPr>
            <w:r>
              <w:t>zavarina@tukrsl.gov.spb.ru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начальник сектора экологии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Заварина Мария 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816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pPr>
              <w:pStyle w:val="a3"/>
            </w:pPr>
            <w:hyperlink r:id="rId76" w:history="1">
              <w:r>
                <w:rPr>
                  <w:rStyle w:val="a5"/>
                  <w:color w:val="2C97CC"/>
                </w:rPr>
                <w:t>+7 (812) 576-14-32</w:t>
              </w:r>
            </w:hyperlink>
          </w:p>
          <w:p w:rsidR="00E7049B" w:rsidRDefault="00E7049B">
            <w:pPr>
              <w:pStyle w:val="a3"/>
            </w:pPr>
            <w:r>
              <w:t> </w:t>
            </w:r>
          </w:p>
          <w:p w:rsidR="00E7049B" w:rsidRDefault="00E7049B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ведущий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814</w:t>
            </w:r>
          </w:p>
        </w:tc>
      </w:tr>
      <w:tr w:rsidR="00E7049B" w:rsidTr="00E7049B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rPr>
                <w:rStyle w:val="a4"/>
              </w:rPr>
              <w:t>Жилищный отдел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pPr>
              <w:pStyle w:val="a3"/>
            </w:pPr>
            <w:hyperlink r:id="rId77" w:history="1">
              <w:r>
                <w:rPr>
                  <w:rStyle w:val="a5"/>
                  <w:color w:val="2C97CC"/>
                </w:rPr>
                <w:t>+7 (812) 576-14-40</w:t>
              </w:r>
            </w:hyperlink>
          </w:p>
          <w:p w:rsidR="00E7049B" w:rsidRDefault="00E7049B">
            <w:pPr>
              <w:pStyle w:val="a3"/>
            </w:pPr>
            <w:r>
              <w:t>zhdanova@tukrsl.gov.spb.ru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 w:rsidP="00E7049B">
            <w:r>
              <w:t>Жданова Алена Анатольевна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259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hyperlink r:id="rId78" w:history="1">
              <w:r>
                <w:rPr>
                  <w:rStyle w:val="a5"/>
                  <w:color w:val="2C97CC"/>
                </w:rPr>
                <w:t>+7 (812) 576-14-40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приёмная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259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E7049B" w:rsidRDefault="00E704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7049B" w:rsidRDefault="00E704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7049B" w:rsidRDefault="00E7049B">
            <w:pPr>
              <w:rPr>
                <w:sz w:val="20"/>
                <w:szCs w:val="20"/>
              </w:rPr>
            </w:pPr>
          </w:p>
        </w:tc>
      </w:tr>
      <w:tr w:rsidR="00E7049B" w:rsidTr="00E7049B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 w:rsidP="00E7049B">
            <w:r>
              <w:rPr>
                <w:rStyle w:val="a4"/>
              </w:rPr>
              <w:t>Сектор по вопросам распределения</w:t>
            </w:r>
          </w:p>
          <w:p w:rsidR="00E7049B" w:rsidRDefault="00E7049B" w:rsidP="00E7049B">
            <w:r>
              <w:rPr>
                <w:rStyle w:val="a4"/>
              </w:rPr>
              <w:t>жилой площади передаваемой инвестором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pPr>
              <w:pStyle w:val="a3"/>
            </w:pPr>
            <w:hyperlink r:id="rId79" w:history="1">
              <w:r>
                <w:rPr>
                  <w:rStyle w:val="a5"/>
                  <w:color w:val="2C97CC"/>
                </w:rPr>
                <w:t>+7 (812) 576-14-42</w:t>
              </w:r>
            </w:hyperlink>
          </w:p>
          <w:p w:rsidR="00E7049B" w:rsidRDefault="00E7049B">
            <w:pPr>
              <w:pStyle w:val="a3"/>
            </w:pPr>
            <w:r>
              <w:t>puzanova@tukrsl.gov.spb.ru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начальник сектора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Пузанова Ольга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260</w:t>
            </w:r>
          </w:p>
        </w:tc>
      </w:tr>
      <w:tr w:rsidR="00E7049B" w:rsidTr="00E7049B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rPr>
                <w:rStyle w:val="a4"/>
              </w:rPr>
              <w:t>Отдел здравоохранения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hyperlink r:id="rId80" w:history="1">
              <w:r>
                <w:rPr>
                  <w:rStyle w:val="a5"/>
                  <w:color w:val="2C97CC"/>
                </w:rPr>
                <w:t>+7 (812) 576-14-50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Камышина Марина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211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hyperlink r:id="rId81" w:history="1">
              <w:r>
                <w:rPr>
                  <w:rStyle w:val="a5"/>
                  <w:color w:val="2C97CC"/>
                </w:rPr>
                <w:t>+7 (812) 241-42-10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приёмная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213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 </w:t>
            </w:r>
          </w:p>
        </w:tc>
      </w:tr>
      <w:tr w:rsidR="00E7049B" w:rsidTr="00E7049B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rPr>
                <w:rStyle w:val="a4"/>
              </w:rPr>
              <w:t>Отдел культуры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pPr>
              <w:pStyle w:val="a3"/>
            </w:pPr>
            <w:hyperlink r:id="rId82" w:history="1">
              <w:r>
                <w:rPr>
                  <w:rStyle w:val="a5"/>
                  <w:color w:val="2C97CC"/>
                </w:rPr>
                <w:t>+7 (812) 576-14-60</w:t>
              </w:r>
            </w:hyperlink>
          </w:p>
          <w:p w:rsidR="00E7049B" w:rsidRDefault="00E7049B">
            <w:pPr>
              <w:pStyle w:val="a3"/>
            </w:pPr>
            <w:r>
              <w:t>kult@tukrsl.gov.spb.ru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Колотухина Ольга Борисовна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718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pPr>
              <w:pStyle w:val="a3"/>
            </w:pPr>
            <w:r>
              <w:rPr>
                <w:rStyle w:val="a4"/>
              </w:rPr>
              <w:t>Отдел молодёжной политики и взаимодействия с общественным организациями</w:t>
            </w:r>
          </w:p>
          <w:p w:rsidR="00E7049B" w:rsidRDefault="00E7049B">
            <w:pPr>
              <w:pStyle w:val="a3"/>
            </w:pPr>
            <w:hyperlink r:id="rId83" w:history="1">
              <w:r>
                <w:rPr>
                  <w:rStyle w:val="a5"/>
                  <w:color w:val="2C97CC"/>
                </w:rPr>
                <w:t>+7 (812) 241-46-57</w:t>
              </w:r>
            </w:hyperlink>
          </w:p>
          <w:p w:rsidR="00E7049B" w:rsidRDefault="00E7049B">
            <w:pPr>
              <w:pStyle w:val="a3"/>
            </w:pPr>
            <w:r>
              <w:t>galianova@tukrsl.gov.spb.ru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 w:rsidP="00E7049B">
            <w:r>
              <w:t>Гальянова</w:t>
            </w:r>
          </w:p>
          <w:p w:rsidR="00E7049B" w:rsidRDefault="00E7049B" w:rsidP="00E7049B">
            <w:r>
              <w:t>Мария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716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pPr>
              <w:pStyle w:val="a3"/>
            </w:pPr>
            <w:hyperlink r:id="rId84" w:history="1">
              <w:r>
                <w:rPr>
                  <w:rStyle w:val="a5"/>
                  <w:color w:val="2C97CC"/>
                </w:rPr>
                <w:t>+7 (812) 241-42-20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pPr>
              <w:pStyle w:val="a3"/>
            </w:pPr>
            <w:r>
              <w:t>представитель главы администрации по делам молодежи</w:t>
            </w:r>
          </w:p>
          <w:p w:rsidR="00E7049B" w:rsidRDefault="00E7049B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Никанорова Влада Рустамовна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717</w:t>
            </w:r>
          </w:p>
        </w:tc>
      </w:tr>
      <w:tr w:rsidR="00E7049B" w:rsidTr="00E7049B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rPr>
                <w:rStyle w:val="a4"/>
              </w:rPr>
              <w:t>Отдел физической культуры и спорта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 w:rsidP="00E7049B">
            <w:r>
              <w:t> </w:t>
            </w:r>
          </w:p>
          <w:p w:rsidR="00E7049B" w:rsidRDefault="00E7049B" w:rsidP="00E7049B">
            <w:hyperlink r:id="rId85" w:history="1">
              <w:r>
                <w:rPr>
                  <w:rStyle w:val="a5"/>
                  <w:color w:val="2C97CC"/>
                </w:rPr>
                <w:t>+7 (812) 576-13-95</w:t>
              </w:r>
            </w:hyperlink>
          </w:p>
          <w:p w:rsidR="00E7049B" w:rsidRDefault="00E7049B" w:rsidP="00E7049B">
            <w:r>
              <w:t>voevodova@tukrsl.gov.spb.ru</w:t>
            </w:r>
          </w:p>
          <w:p w:rsidR="00E7049B" w:rsidRDefault="00E7049B" w:rsidP="00E7049B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 w:rsidP="00E7049B">
            <w: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 w:rsidP="00E7049B">
            <w:r>
              <w:t>Воеводова Анна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 w:rsidP="00E7049B">
            <w:r>
              <w:t>807</w:t>
            </w:r>
          </w:p>
        </w:tc>
      </w:tr>
      <w:tr w:rsidR="00E7049B" w:rsidTr="00E7049B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rPr>
                <w:rStyle w:val="a4"/>
              </w:rPr>
              <w:t>Отдел социальной защиты населения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pPr>
              <w:pStyle w:val="a3"/>
            </w:pPr>
            <w:hyperlink r:id="rId86" w:history="1">
              <w:r>
                <w:rPr>
                  <w:rStyle w:val="a5"/>
                  <w:color w:val="2C97CC"/>
                </w:rPr>
                <w:t>+7 (812) 576-13-15</w:t>
              </w:r>
            </w:hyperlink>
          </w:p>
          <w:p w:rsidR="00E7049B" w:rsidRDefault="00E7049B">
            <w:pPr>
              <w:pStyle w:val="a3"/>
            </w:pPr>
            <w:r>
              <w:t>ankor@tukrsl.gov.spb.ru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Кардон Анжела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121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pPr>
              <w:pStyle w:val="a3"/>
            </w:pPr>
            <w:hyperlink r:id="rId87" w:history="1">
              <w:r>
                <w:rPr>
                  <w:rStyle w:val="a5"/>
                  <w:color w:val="2C97CC"/>
                </w:rPr>
                <w:t>+7 (812) 576-13-16</w:t>
              </w:r>
            </w:hyperlink>
          </w:p>
          <w:p w:rsidR="00E7049B" w:rsidRDefault="00E7049B">
            <w:pPr>
              <w:pStyle w:val="a3"/>
            </w:pPr>
            <w:r>
              <w:t>oszn@tukrsl.gov.spb.ru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приёмная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Веселова Светлана Васильевна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121</w:t>
            </w:r>
          </w:p>
        </w:tc>
      </w:tr>
      <w:tr w:rsidR="00E7049B" w:rsidTr="00E7049B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rPr>
                <w:rStyle w:val="a4"/>
              </w:rPr>
              <w:lastRenderedPageBreak/>
              <w:t>Сектор внутреннего финансового аудита и ведомственного контроля</w:t>
            </w:r>
          </w:p>
        </w:tc>
      </w:tr>
      <w:tr w:rsidR="00E7049B" w:rsidTr="00E704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pPr>
              <w:pStyle w:val="a3"/>
            </w:pPr>
            <w:r>
              <w:rPr>
                <w:u w:val="single"/>
              </w:rPr>
              <w:t>+7 (812) 576-13-33</w:t>
            </w:r>
          </w:p>
          <w:p w:rsidR="00E7049B" w:rsidRDefault="00E7049B">
            <w:pPr>
              <w:pStyle w:val="a3"/>
            </w:pPr>
            <w:r>
              <w:t>maksimovaov@tukrsl.gov.spb.ru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начальник Сектора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Максимова Олеся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049B" w:rsidRDefault="00E7049B">
            <w:r>
              <w:t>614</w:t>
            </w:r>
          </w:p>
        </w:tc>
      </w:tr>
    </w:tbl>
    <w:p w:rsidR="00E7049B" w:rsidRDefault="00E7049B" w:rsidP="00E7049B">
      <w:pPr>
        <w:shd w:val="clear" w:color="auto" w:fill="F9F9F9"/>
        <w:rPr>
          <w:rFonts w:ascii="Tahoma" w:hAnsi="Tahoma" w:cs="Tahoma"/>
          <w:color w:val="6C6C6C"/>
        </w:rPr>
      </w:pPr>
      <w:r>
        <w:rPr>
          <w:rFonts w:ascii="Tahoma" w:hAnsi="Tahoma" w:cs="Tahoma"/>
          <w:color w:val="6C6C6C"/>
        </w:rPr>
        <w:t>Дата изменения: 6 марта 2024</w:t>
      </w:r>
    </w:p>
    <w:p w:rsidR="00243221" w:rsidRPr="00B5749A" w:rsidRDefault="00243221" w:rsidP="001C34A2"/>
    <w:sectPr w:rsidR="00243221" w:rsidRPr="00B5749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03F5B"/>
    <w:rsid w:val="0044446C"/>
    <w:rsid w:val="004E4A62"/>
    <w:rsid w:val="00553AA0"/>
    <w:rsid w:val="00595A02"/>
    <w:rsid w:val="00600F7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5749A"/>
    <w:rsid w:val="00BE110E"/>
    <w:rsid w:val="00C76735"/>
    <w:rsid w:val="00E7049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98E45"/>
  <w15:docId w15:val="{3823848F-AD81-4D14-B19E-717A3C268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4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E7049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4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796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3066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60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7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0771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0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06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0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058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1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0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3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4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86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9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0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85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35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1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03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1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0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72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9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1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03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9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v.spb.ru/gov/terr/reg_krasnoselsk/svedenija-o-rukovoditeljah/ladygo-elena-olegovna/" TargetMode="External"/><Relationship Id="rId18" Type="http://schemas.openxmlformats.org/officeDocument/2006/relationships/hyperlink" Target="tel:+7%20(812)%20576-14-00" TargetMode="External"/><Relationship Id="rId26" Type="http://schemas.openxmlformats.org/officeDocument/2006/relationships/hyperlink" Target="tel:+7%20(812)%20576-14-05" TargetMode="External"/><Relationship Id="rId39" Type="http://schemas.openxmlformats.org/officeDocument/2006/relationships/hyperlink" Target="mailto:rkk@tukrsl.gov.spb.ru" TargetMode="External"/><Relationship Id="rId21" Type="http://schemas.openxmlformats.org/officeDocument/2006/relationships/hyperlink" Target="tel:+7%20(812)%20576-14-04" TargetMode="External"/><Relationship Id="rId34" Type="http://schemas.openxmlformats.org/officeDocument/2006/relationships/hyperlink" Target="mailto:drobysh@tukrsl.gov.spb.ru" TargetMode="External"/><Relationship Id="rId42" Type="http://schemas.openxmlformats.org/officeDocument/2006/relationships/hyperlink" Target="tel:+7%20(812)%20576-13-14" TargetMode="External"/><Relationship Id="rId47" Type="http://schemas.openxmlformats.org/officeDocument/2006/relationships/hyperlink" Target="tel:+7%20(812)%20241-42-02" TargetMode="External"/><Relationship Id="rId50" Type="http://schemas.openxmlformats.org/officeDocument/2006/relationships/hyperlink" Target="tel:+7%20(812)%20241-42-06" TargetMode="External"/><Relationship Id="rId55" Type="http://schemas.openxmlformats.org/officeDocument/2006/relationships/hyperlink" Target="tel:+7%20(812)%20576-13-52" TargetMode="External"/><Relationship Id="rId63" Type="http://schemas.openxmlformats.org/officeDocument/2006/relationships/hyperlink" Target="tel:+7%20(812)%20576-13-70" TargetMode="External"/><Relationship Id="rId68" Type="http://schemas.openxmlformats.org/officeDocument/2006/relationships/hyperlink" Target="tel:+7%20(812)%20576-13-80" TargetMode="External"/><Relationship Id="rId76" Type="http://schemas.openxmlformats.org/officeDocument/2006/relationships/hyperlink" Target="tel:+7%20(812)%20576-14-32" TargetMode="External"/><Relationship Id="rId84" Type="http://schemas.openxmlformats.org/officeDocument/2006/relationships/hyperlink" Target="tel:+7%20(812)%20241-46-57" TargetMode="External"/><Relationship Id="rId89" Type="http://schemas.openxmlformats.org/officeDocument/2006/relationships/theme" Target="theme/theme1.xml"/><Relationship Id="rId7" Type="http://schemas.openxmlformats.org/officeDocument/2006/relationships/hyperlink" Target="https://www.gov.spb.ru/gov/terr/reg_krasnoselsk/svedenija-o-rukovoditeljah/sushkov-igor-aleksandrovich/" TargetMode="External"/><Relationship Id="rId71" Type="http://schemas.openxmlformats.org/officeDocument/2006/relationships/hyperlink" Target="tel:+7%20(812)%20576-13-92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9" Type="http://schemas.openxmlformats.org/officeDocument/2006/relationships/hyperlink" Target="tel:+7%20(812)%20576-13-75" TargetMode="External"/><Relationship Id="rId11" Type="http://schemas.openxmlformats.org/officeDocument/2006/relationships/hyperlink" Target="https://www.gov.spb.ru/gov/terr/reg_krasnoselsk/svedenija-o-rukovoditeljah/gavrilenko-elena-nikolaevna/" TargetMode="External"/><Relationship Id="rId24" Type="http://schemas.openxmlformats.org/officeDocument/2006/relationships/hyperlink" Target="mailto:ladoha@tukrsl.gov.spb.ru" TargetMode="External"/><Relationship Id="rId32" Type="http://schemas.openxmlformats.org/officeDocument/2006/relationships/hyperlink" Target="tel:+7%20(812)%20576-14-71" TargetMode="External"/><Relationship Id="rId37" Type="http://schemas.openxmlformats.org/officeDocument/2006/relationships/hyperlink" Target="tel:+7%20(812)%20576-13-77" TargetMode="External"/><Relationship Id="rId40" Type="http://schemas.openxmlformats.org/officeDocument/2006/relationships/hyperlink" Target="tel:+7%20(812)%20576-14-73" TargetMode="External"/><Relationship Id="rId45" Type="http://schemas.openxmlformats.org/officeDocument/2006/relationships/hyperlink" Target="tel:+7%20(812)%20576-13-10" TargetMode="External"/><Relationship Id="rId53" Type="http://schemas.openxmlformats.org/officeDocument/2006/relationships/hyperlink" Target="tel:+7%20(812)%20576-13-41" TargetMode="External"/><Relationship Id="rId58" Type="http://schemas.openxmlformats.org/officeDocument/2006/relationships/hyperlink" Target="tel:+7%20(812)%20576-13-65" TargetMode="External"/><Relationship Id="rId66" Type="http://schemas.openxmlformats.org/officeDocument/2006/relationships/hyperlink" Target="tel:+7%20(812)%20576-13-90" TargetMode="External"/><Relationship Id="rId74" Type="http://schemas.openxmlformats.org/officeDocument/2006/relationships/hyperlink" Target="tel:+7%20(812)%20576-14-30" TargetMode="External"/><Relationship Id="rId79" Type="http://schemas.openxmlformats.org/officeDocument/2006/relationships/hyperlink" Target="tel:+7%20(812)%20576-14-37" TargetMode="External"/><Relationship Id="rId87" Type="http://schemas.openxmlformats.org/officeDocument/2006/relationships/hyperlink" Target="tel:+7%20(812)%20576-13-16" TargetMode="External"/><Relationship Id="rId5" Type="http://schemas.openxmlformats.org/officeDocument/2006/relationships/hyperlink" Target="https://www.gov.spb.ru/gov/terr/reg_krasnoselsk/svedenija-o-rukovoditeljah/fadeenko-oleg-evgenevich/" TargetMode="External"/><Relationship Id="rId61" Type="http://schemas.openxmlformats.org/officeDocument/2006/relationships/hyperlink" Target="tel:+7%20(812)%20576-94-95" TargetMode="External"/><Relationship Id="rId82" Type="http://schemas.openxmlformats.org/officeDocument/2006/relationships/hyperlink" Target="tel:+7%20(812)%20576-14-60" TargetMode="External"/><Relationship Id="rId19" Type="http://schemas.openxmlformats.org/officeDocument/2006/relationships/hyperlink" Target="tel:+7%20(812)%20576-14-0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gov.spb.ru/gov/terr/reg_krasnoselsk/svedenija-o-rukovoditeljah/golovina-marina-sergeevna/" TargetMode="External"/><Relationship Id="rId14" Type="http://schemas.openxmlformats.org/officeDocument/2006/relationships/image" Target="media/image6.jpeg"/><Relationship Id="rId22" Type="http://schemas.openxmlformats.org/officeDocument/2006/relationships/hyperlink" Target="tel:+7%20(812)%20576-14-03" TargetMode="External"/><Relationship Id="rId27" Type="http://schemas.openxmlformats.org/officeDocument/2006/relationships/hyperlink" Target="mailto:timofeev@tukrsl.gov.spb.ru" TargetMode="External"/><Relationship Id="rId30" Type="http://schemas.openxmlformats.org/officeDocument/2006/relationships/hyperlink" Target="tel:+7%20(812)%20576-13-75" TargetMode="External"/><Relationship Id="rId35" Type="http://schemas.openxmlformats.org/officeDocument/2006/relationships/hyperlink" Target="tel:+7%20(812)%20576-13-77" TargetMode="External"/><Relationship Id="rId43" Type="http://schemas.openxmlformats.org/officeDocument/2006/relationships/hyperlink" Target="tel:+7%20(812)%20576-13-14" TargetMode="External"/><Relationship Id="rId48" Type="http://schemas.openxmlformats.org/officeDocument/2006/relationships/hyperlink" Target="tel:+7%20(812)%20576-94-98" TargetMode="External"/><Relationship Id="rId56" Type="http://schemas.openxmlformats.org/officeDocument/2006/relationships/hyperlink" Target="tel:+7%20(812)%20576-94-96" TargetMode="External"/><Relationship Id="rId64" Type="http://schemas.openxmlformats.org/officeDocument/2006/relationships/hyperlink" Target="tel:+7%20(812)%20576-14-47" TargetMode="External"/><Relationship Id="rId69" Type="http://schemas.openxmlformats.org/officeDocument/2006/relationships/hyperlink" Target="tel:+7%20(812)%20576-13-82" TargetMode="External"/><Relationship Id="rId77" Type="http://schemas.openxmlformats.org/officeDocument/2006/relationships/hyperlink" Target="tel:+7%20(812)%20576-14-40" TargetMode="External"/><Relationship Id="rId8" Type="http://schemas.openxmlformats.org/officeDocument/2006/relationships/image" Target="media/image3.jpeg"/><Relationship Id="rId51" Type="http://schemas.openxmlformats.org/officeDocument/2006/relationships/hyperlink" Target="tel:+7%20(812)%20576-13-40" TargetMode="External"/><Relationship Id="rId72" Type="http://schemas.openxmlformats.org/officeDocument/2006/relationships/hyperlink" Target="tel:+7%20(812)%20576-13-59" TargetMode="External"/><Relationship Id="rId80" Type="http://schemas.openxmlformats.org/officeDocument/2006/relationships/hyperlink" Target="tel:+7%20(812)%20576-14-50" TargetMode="External"/><Relationship Id="rId85" Type="http://schemas.openxmlformats.org/officeDocument/2006/relationships/hyperlink" Target="tel:+7%20(812)%20576-13-95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hyperlink" Target="https://www.gov.spb.ru/gov/terr/reg_krasnoselsk/svedenija-o-rukovoditeljah/timofeev-sergej-pavlovich/" TargetMode="External"/><Relationship Id="rId25" Type="http://schemas.openxmlformats.org/officeDocument/2006/relationships/hyperlink" Target="mailto:ladygo@tukrsl.gov.spb.ru" TargetMode="External"/><Relationship Id="rId33" Type="http://schemas.openxmlformats.org/officeDocument/2006/relationships/hyperlink" Target="tel:+7%20(812)%20576-14-75" TargetMode="External"/><Relationship Id="rId38" Type="http://schemas.openxmlformats.org/officeDocument/2006/relationships/hyperlink" Target="tel:+7%20(812)%20576-13-77" TargetMode="External"/><Relationship Id="rId46" Type="http://schemas.openxmlformats.org/officeDocument/2006/relationships/hyperlink" Target="tel:+7%20(812)%20576-13-11" TargetMode="External"/><Relationship Id="rId59" Type="http://schemas.openxmlformats.org/officeDocument/2006/relationships/hyperlink" Target="tel:+7%20(812)%20241-42-03" TargetMode="External"/><Relationship Id="rId67" Type="http://schemas.openxmlformats.org/officeDocument/2006/relationships/hyperlink" Target="tel:+7%20(812)%20241-42-09" TargetMode="External"/><Relationship Id="rId20" Type="http://schemas.openxmlformats.org/officeDocument/2006/relationships/hyperlink" Target="tel:+7%20(812)%20576-14-02" TargetMode="External"/><Relationship Id="rId41" Type="http://schemas.openxmlformats.org/officeDocument/2006/relationships/hyperlink" Target="tel:+7%20(812)%20576-13-14" TargetMode="External"/><Relationship Id="rId54" Type="http://schemas.openxmlformats.org/officeDocument/2006/relationships/hyperlink" Target="tel:+7%20(812)%20576-13-50" TargetMode="External"/><Relationship Id="rId62" Type="http://schemas.openxmlformats.org/officeDocument/2006/relationships/hyperlink" Target="tel:+7%20(812)%20576-13-99" TargetMode="External"/><Relationship Id="rId70" Type="http://schemas.openxmlformats.org/officeDocument/2006/relationships/hyperlink" Target="tel:+7%20(812)%20576-94-93" TargetMode="External"/><Relationship Id="rId75" Type="http://schemas.openxmlformats.org/officeDocument/2006/relationships/hyperlink" Target="tel:+7%20(812)%20576-14-32" TargetMode="External"/><Relationship Id="rId83" Type="http://schemas.openxmlformats.org/officeDocument/2006/relationships/hyperlink" Target="tel:+7%20(812)%20241-46-57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5" Type="http://schemas.openxmlformats.org/officeDocument/2006/relationships/hyperlink" Target="https://www.gov.spb.ru/gov/terr/reg_krasnoselsk/svedenija-o-rukovoditeljah/ladoha-dmitrij-aleksandrovich/" TargetMode="External"/><Relationship Id="rId23" Type="http://schemas.openxmlformats.org/officeDocument/2006/relationships/hyperlink" Target="tel:+7%20(812)%20576-14-05" TargetMode="External"/><Relationship Id="rId28" Type="http://schemas.openxmlformats.org/officeDocument/2006/relationships/hyperlink" Target="tel:+7%20(812)%20576-13-75" TargetMode="External"/><Relationship Id="rId36" Type="http://schemas.openxmlformats.org/officeDocument/2006/relationships/hyperlink" Target="mailto:rkk@tukrsl.gov.spb.ru" TargetMode="External"/><Relationship Id="rId49" Type="http://schemas.openxmlformats.org/officeDocument/2006/relationships/hyperlink" Target="tel:+7%20(812)%20576-13-30" TargetMode="External"/><Relationship Id="rId57" Type="http://schemas.openxmlformats.org/officeDocument/2006/relationships/hyperlink" Target="tel:+7%20(812)%20736-98-44" TargetMode="External"/><Relationship Id="rId10" Type="http://schemas.openxmlformats.org/officeDocument/2006/relationships/image" Target="media/image4.jpeg"/><Relationship Id="rId31" Type="http://schemas.openxmlformats.org/officeDocument/2006/relationships/hyperlink" Target="tel:576-14-70" TargetMode="External"/><Relationship Id="rId44" Type="http://schemas.openxmlformats.org/officeDocument/2006/relationships/hyperlink" Target="tel:+7%20(812)%20576-13-89" TargetMode="External"/><Relationship Id="rId52" Type="http://schemas.openxmlformats.org/officeDocument/2006/relationships/hyperlink" Target="tel:+7%20(812)%20576-13-69" TargetMode="External"/><Relationship Id="rId60" Type="http://schemas.openxmlformats.org/officeDocument/2006/relationships/hyperlink" Target="tel:+7%20(812)%20576-13-60" TargetMode="External"/><Relationship Id="rId65" Type="http://schemas.openxmlformats.org/officeDocument/2006/relationships/hyperlink" Target="tel:+7%20(812)%20241-43-00" TargetMode="External"/><Relationship Id="rId73" Type="http://schemas.openxmlformats.org/officeDocument/2006/relationships/hyperlink" Target="tel:+7%20(812)%20576-14-24" TargetMode="External"/><Relationship Id="rId78" Type="http://schemas.openxmlformats.org/officeDocument/2006/relationships/hyperlink" Target="tel:+7%20(812)%20576-14-40" TargetMode="External"/><Relationship Id="rId81" Type="http://schemas.openxmlformats.org/officeDocument/2006/relationships/hyperlink" Target="tel:+7%20(812)%20241-42-10" TargetMode="External"/><Relationship Id="rId86" Type="http://schemas.openxmlformats.org/officeDocument/2006/relationships/hyperlink" Target="tel:+7%20(812)%20576-13-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1773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2024-04-08T04:56:00Z</dcterms:created>
  <dcterms:modified xsi:type="dcterms:W3CDTF">2024-04-08T04:58:00Z</dcterms:modified>
</cp:coreProperties>
</file>