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50F" w:rsidRDefault="0056450F" w:rsidP="0056450F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 w:rsidRPr="0056450F">
        <w:rPr>
          <w:rFonts w:ascii="Tahoma" w:hAnsi="Tahoma" w:cs="Tahoma"/>
          <w:color w:val="000000"/>
        </w:rPr>
        <w:t>Комитет по природопользованию, охране окружающей среды и обеспечению экологической безопасности</w:t>
      </w:r>
    </w:p>
    <w:p w:rsidR="0056450F" w:rsidRDefault="0056450F" w:rsidP="0056450F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56450F" w:rsidRDefault="0056450F" w:rsidP="0056450F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133600" cy="3200400"/>
            <wp:effectExtent l="0" t="0" r="0" b="0"/>
            <wp:docPr id="8" name="Рисунок 8" descr="Герман Александр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ман Александр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50F" w:rsidRDefault="0056450F" w:rsidP="0056450F">
      <w:pPr>
        <w:shd w:val="clear" w:color="auto" w:fill="F0F0F0"/>
        <w:rPr>
          <w:rFonts w:ascii="Tahoma" w:hAnsi="Tahoma" w:cs="Tahoma"/>
          <w:color w:val="000000"/>
        </w:rPr>
      </w:pPr>
      <w:hyperlink r:id="rId5" w:history="1">
        <w:r>
          <w:rPr>
            <w:rStyle w:val="a5"/>
            <w:rFonts w:ascii="Tahoma" w:hAnsi="Tahoma" w:cs="Tahoma"/>
            <w:color w:val="383838"/>
          </w:rPr>
          <w:t>Герман Александр Викторович</w:t>
        </w:r>
      </w:hyperlink>
    </w:p>
    <w:p w:rsidR="0056450F" w:rsidRDefault="0056450F" w:rsidP="0056450F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ПРЕДСЕДАТЕЛЬ КОМИТЕТА</w:t>
      </w:r>
    </w:p>
    <w:p w:rsidR="0056450F" w:rsidRDefault="0056450F" w:rsidP="0056450F">
      <w:r>
        <w:pict>
          <v:rect id="_x0000_i1026" style="width:618.75pt;height:.75pt" o:hrpct="0" o:hrstd="t" o:hrnoshade="t" o:hr="t" fillcolor="black" stroked="f"/>
        </w:pict>
      </w:r>
    </w:p>
    <w:p w:rsidR="0056450F" w:rsidRDefault="0056450F" w:rsidP="0056450F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298700" cy="3448050"/>
            <wp:effectExtent l="0" t="0" r="6350" b="0"/>
            <wp:docPr id="7" name="Рисунок 7" descr="Кучаев Александр Вячеслав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учаев Александр Вячеслав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50F" w:rsidRDefault="0056450F" w:rsidP="0056450F">
      <w:pPr>
        <w:shd w:val="clear" w:color="auto" w:fill="F9F9F9"/>
        <w:rPr>
          <w:rFonts w:ascii="Tahoma" w:hAnsi="Tahoma" w:cs="Tahoma"/>
          <w:color w:val="000000"/>
        </w:rPr>
      </w:pPr>
      <w:hyperlink r:id="rId7" w:history="1">
        <w:r>
          <w:rPr>
            <w:rStyle w:val="a5"/>
            <w:rFonts w:ascii="Tahoma" w:hAnsi="Tahoma" w:cs="Tahoma"/>
            <w:color w:val="383838"/>
          </w:rPr>
          <w:t>Кучаев Александр Вячеславович</w:t>
        </w:r>
      </w:hyperlink>
    </w:p>
    <w:p w:rsidR="0056450F" w:rsidRDefault="0056450F" w:rsidP="0056450F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ПЕРВЫЙ ЗАМЕСТИТЕЛЬ ПРЕДСЕДАТЕЛЯ КОМИТЕТА</w:t>
      </w:r>
    </w:p>
    <w:p w:rsidR="0056450F" w:rsidRDefault="0056450F" w:rsidP="0056450F">
      <w:r>
        <w:pict>
          <v:rect id="_x0000_i1028" style="width:618.75pt;height:.75pt" o:hrpct="0" o:hrstd="t" o:hrnoshade="t" o:hr="t" fillcolor="black" stroked="f"/>
        </w:pict>
      </w:r>
    </w:p>
    <w:p w:rsidR="0056450F" w:rsidRDefault="0056450F" w:rsidP="0056450F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235200" cy="3352800"/>
            <wp:effectExtent l="0" t="0" r="0" b="0"/>
            <wp:docPr id="6" name="Рисунок 6" descr="Страхов Михаил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трахов Михаил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50F" w:rsidRDefault="0056450F" w:rsidP="0056450F">
      <w:pPr>
        <w:shd w:val="clear" w:color="auto" w:fill="F9F9F9"/>
        <w:rPr>
          <w:rFonts w:ascii="Tahoma" w:hAnsi="Tahoma" w:cs="Tahoma"/>
          <w:color w:val="000000"/>
        </w:rPr>
      </w:pPr>
      <w:hyperlink r:id="rId9" w:history="1">
        <w:r>
          <w:rPr>
            <w:rStyle w:val="a5"/>
            <w:rFonts w:ascii="Tahoma" w:hAnsi="Tahoma" w:cs="Tahoma"/>
            <w:color w:val="383838"/>
          </w:rPr>
          <w:t>Страхов Михаил Александрович</w:t>
        </w:r>
      </w:hyperlink>
    </w:p>
    <w:p w:rsidR="0056450F" w:rsidRDefault="0056450F" w:rsidP="0056450F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56450F" w:rsidRDefault="0056450F" w:rsidP="0056450F">
      <w:r>
        <w:pict>
          <v:rect id="_x0000_i1030" style="width:618.75pt;height:.75pt" o:hrpct="0" o:hrstd="t" o:hrnoshade="t" o:hr="t" fillcolor="black" stroked="f"/>
        </w:pict>
      </w:r>
    </w:p>
    <w:p w:rsidR="0056450F" w:rsidRDefault="0056450F" w:rsidP="0056450F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260600" cy="3390900"/>
            <wp:effectExtent l="0" t="0" r="6350" b="0"/>
            <wp:docPr id="5" name="Рисунок 5" descr="Серебрицкий Иван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еребрицкий Иван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50F" w:rsidRDefault="0056450F" w:rsidP="0056450F">
      <w:pPr>
        <w:shd w:val="clear" w:color="auto" w:fill="F9F9F9"/>
        <w:rPr>
          <w:rFonts w:ascii="Tahoma" w:hAnsi="Tahoma" w:cs="Tahoma"/>
          <w:color w:val="000000"/>
        </w:rPr>
      </w:pPr>
      <w:hyperlink r:id="rId11" w:history="1">
        <w:r>
          <w:rPr>
            <w:rStyle w:val="a5"/>
            <w:rFonts w:ascii="Tahoma" w:hAnsi="Tahoma" w:cs="Tahoma"/>
            <w:color w:val="383838"/>
          </w:rPr>
          <w:t>Серебрицкий Иван Александрович</w:t>
        </w:r>
      </w:hyperlink>
    </w:p>
    <w:p w:rsidR="0056450F" w:rsidRDefault="0056450F" w:rsidP="0056450F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56450F" w:rsidRDefault="0056450F" w:rsidP="0056450F">
      <w:r>
        <w:pict>
          <v:rect id="_x0000_i1032" style="width:618.75pt;height:.75pt" o:hrpct="0" o:hrstd="t" o:hrnoshade="t" o:hr="t" fillcolor="black" stroked="f"/>
        </w:pict>
      </w:r>
    </w:p>
    <w:p w:rsidR="0056450F" w:rsidRDefault="0056450F" w:rsidP="0056450F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209800" cy="3314700"/>
            <wp:effectExtent l="0" t="0" r="0" b="0"/>
            <wp:docPr id="4" name="Рисунок 4" descr="Казаков Иван Дмитри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заков Иван Дмитрие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50F" w:rsidRDefault="0056450F" w:rsidP="0056450F">
      <w:pPr>
        <w:shd w:val="clear" w:color="auto" w:fill="F9F9F9"/>
        <w:rPr>
          <w:rFonts w:ascii="Tahoma" w:hAnsi="Tahoma" w:cs="Tahoma"/>
          <w:color w:val="000000"/>
        </w:rPr>
      </w:pPr>
      <w:hyperlink r:id="rId13" w:history="1">
        <w:r>
          <w:rPr>
            <w:rStyle w:val="a5"/>
            <w:rFonts w:ascii="Tahoma" w:hAnsi="Tahoma" w:cs="Tahoma"/>
            <w:color w:val="383838"/>
          </w:rPr>
          <w:t>Казаков Иван Дмитриевич</w:t>
        </w:r>
      </w:hyperlink>
    </w:p>
    <w:p w:rsidR="0056450F" w:rsidRDefault="0056450F" w:rsidP="0056450F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56450F" w:rsidRDefault="0056450F" w:rsidP="0056450F">
      <w:r>
        <w:pict>
          <v:rect id="_x0000_i1034" style="width:618.75pt;height:.75pt" o:hrpct="0" o:hrstd="t" o:hrnoshade="t" o:hr="t" fillcolor="black" stroked="f"/>
        </w:pict>
      </w:r>
    </w:p>
    <w:p w:rsidR="0056450F" w:rsidRDefault="0056450F" w:rsidP="0056450F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070100" cy="3105150"/>
            <wp:effectExtent l="0" t="0" r="6350" b="0"/>
            <wp:docPr id="3" name="Рисунок 3" descr="Коронен Юрий Ив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оронен Юрий Иванови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50F" w:rsidRDefault="0056450F" w:rsidP="0056450F">
      <w:pPr>
        <w:shd w:val="clear" w:color="auto" w:fill="F9F9F9"/>
        <w:rPr>
          <w:rFonts w:ascii="Tahoma" w:hAnsi="Tahoma" w:cs="Tahoma"/>
          <w:color w:val="000000"/>
        </w:rPr>
      </w:pPr>
      <w:hyperlink r:id="rId15" w:history="1">
        <w:r>
          <w:rPr>
            <w:rStyle w:val="a5"/>
            <w:rFonts w:ascii="Tahoma" w:hAnsi="Tahoma" w:cs="Tahoma"/>
            <w:color w:val="383838"/>
          </w:rPr>
          <w:t>Коронен Юрий Иванович</w:t>
        </w:r>
      </w:hyperlink>
    </w:p>
    <w:p w:rsidR="0056450F" w:rsidRDefault="0056450F" w:rsidP="0056450F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56450F" w:rsidRDefault="0056450F" w:rsidP="0056450F">
      <w:r>
        <w:pict>
          <v:rect id="_x0000_i1036" style="width:618.75pt;height:.75pt" o:hrpct="0" o:hrstd="t" o:hrnoshade="t" o:hr="t" fillcolor="black" stroked="f"/>
        </w:pict>
      </w:r>
    </w:p>
    <w:p w:rsidR="0056450F" w:rsidRDefault="0056450F" w:rsidP="0056450F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190750" cy="3286125"/>
            <wp:effectExtent l="0" t="0" r="0" b="9525"/>
            <wp:docPr id="2" name="Рисунок 2" descr="Самусевич Андр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амусевич Андр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50F" w:rsidRDefault="0056450F" w:rsidP="0056450F">
      <w:pPr>
        <w:shd w:val="clear" w:color="auto" w:fill="F9F9F9"/>
        <w:rPr>
          <w:rFonts w:ascii="Tahoma" w:hAnsi="Tahoma" w:cs="Tahoma"/>
          <w:color w:val="000000"/>
        </w:rPr>
      </w:pPr>
      <w:hyperlink r:id="rId17" w:history="1">
        <w:r>
          <w:rPr>
            <w:rStyle w:val="a5"/>
            <w:rFonts w:ascii="Tahoma" w:hAnsi="Tahoma" w:cs="Tahoma"/>
            <w:color w:val="383838"/>
          </w:rPr>
          <w:t>Самусевич Андрей Владимирович</w:t>
        </w:r>
      </w:hyperlink>
    </w:p>
    <w:p w:rsidR="0056450F" w:rsidRDefault="0056450F" w:rsidP="0056450F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56450F" w:rsidRDefault="0056450F" w:rsidP="0056450F">
      <w:r>
        <w:pict>
          <v:rect id="_x0000_i1038" style="width:618.75pt;height:.75pt" o:hrpct="0" o:hrstd="t" o:hrnoshade="t" o:hr="t" fillcolor="black" stroked="f"/>
        </w:pict>
      </w:r>
    </w:p>
    <w:p w:rsidR="0056450F" w:rsidRDefault="0056450F" w:rsidP="0056450F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1885950" cy="2828925"/>
            <wp:effectExtent l="0" t="0" r="0" b="9525"/>
            <wp:docPr id="1" name="Рисунок 1" descr="Яковлев Пётр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Яковлев Пётр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50F" w:rsidRDefault="0056450F" w:rsidP="0056450F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Яковлев Пётр Владимирович</w:t>
      </w:r>
    </w:p>
    <w:p w:rsidR="0056450F" w:rsidRDefault="0056450F" w:rsidP="0056450F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ПРЕДСЕДАТЕЛЯ КОМИТЕТА</w:t>
      </w:r>
    </w:p>
    <w:p w:rsidR="0056450F" w:rsidRDefault="0056450F">
      <w:pPr>
        <w:spacing w:after="0" w:line="240" w:lineRule="auto"/>
      </w:pPr>
      <w:r>
        <w:br w:type="page"/>
      </w:r>
    </w:p>
    <w:p w:rsidR="00243221" w:rsidRPr="001C34A2" w:rsidRDefault="00167E59" w:rsidP="001C34A2">
      <w:r w:rsidRPr="00167E59">
        <w:lastRenderedPageBreak/>
        <w:drawing>
          <wp:inline distT="0" distB="0" distL="0" distR="0" wp14:anchorId="612B7292" wp14:editId="6BC683C4">
            <wp:extent cx="9972040" cy="499745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499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67E59"/>
    <w:rsid w:val="001C34A2"/>
    <w:rsid w:val="00243221"/>
    <w:rsid w:val="0025133F"/>
    <w:rsid w:val="0033018F"/>
    <w:rsid w:val="003D090D"/>
    <w:rsid w:val="0044446C"/>
    <w:rsid w:val="004E4A62"/>
    <w:rsid w:val="00553AA0"/>
    <w:rsid w:val="0056450F"/>
    <w:rsid w:val="00595A02"/>
    <w:rsid w:val="00727EB8"/>
    <w:rsid w:val="00765429"/>
    <w:rsid w:val="00777841"/>
    <w:rsid w:val="00807380"/>
    <w:rsid w:val="00862FF3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D01FF4-8326-468D-95D5-2FBB3965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E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167E5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77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937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45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9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59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5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507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03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3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649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gov.spb.ru/gov/otrasl/ecology/svedenija-o-rukovoditeljah/kazakov-ivan-dmitrievich/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gov.spb.ru/gov/otrasl/ecology/svedenija-o-rukovoditeljah/kuchaev-aleksandr-vyacheslavovich/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www.gov.spb.ru/gov/otrasl/ecology/svedenija-o-rukovoditeljah/samusevich-andrej-vladimirovich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gov.spb.ru/gov/otrasl/ecology/svedenija-o-rukovoditeljah/serebrickij-ivan-aleksandrovich/" TargetMode="External"/><Relationship Id="rId5" Type="http://schemas.openxmlformats.org/officeDocument/2006/relationships/hyperlink" Target="https://www.gov.spb.ru/gov/otrasl/ecology/svedenija-o-rukovoditeljah/german-aleksandr-viktorovich/" TargetMode="External"/><Relationship Id="rId15" Type="http://schemas.openxmlformats.org/officeDocument/2006/relationships/hyperlink" Target="https://www.gov.spb.ru/gov/otrasl/ecology/svedenija-o-rukovoditeljah/koronen-yurij-ivanovich/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9.png"/><Relationship Id="rId4" Type="http://schemas.openxmlformats.org/officeDocument/2006/relationships/image" Target="media/image1.jpeg"/><Relationship Id="rId9" Type="http://schemas.openxmlformats.org/officeDocument/2006/relationships/hyperlink" Target="https://www.gov.spb.ru/gov/otrasl/ecology/svedenija-o-rukovoditeljah/strahov-mihail-aleksandrovich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2024-04-05T05:41:00Z</dcterms:created>
  <dcterms:modified xsi:type="dcterms:W3CDTF">2024-04-05T05:43:00Z</dcterms:modified>
</cp:coreProperties>
</file>