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C04" w:rsidRDefault="007E4C04" w:rsidP="007E4C04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Департамент по делам гражданской обороны, чрезвычайным ситуациям и пожарной безопасности города Москвы</w:t>
        </w:r>
      </w:hyperlink>
    </w:p>
    <w:p w:rsidR="00243221" w:rsidRDefault="00243221" w:rsidP="007E4C04">
      <w:pPr>
        <w:spacing w:after="0" w:line="240" w:lineRule="auto"/>
      </w:pPr>
    </w:p>
    <w:p w:rsidR="007E4C04" w:rsidRDefault="007E4C04" w:rsidP="007E4C04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  <w:r>
        <w:rPr>
          <w:rFonts w:ascii="MCWXXRegular" w:hAnsi="MCWXXRegular"/>
          <w:noProof/>
          <w:color w:val="333333"/>
          <w:lang w:eastAsia="ru-RU"/>
        </w:rPr>
        <w:drawing>
          <wp:inline distT="0" distB="0" distL="0" distR="0">
            <wp:extent cx="2019300" cy="2524125"/>
            <wp:effectExtent l="0" t="0" r="0" b="9525"/>
            <wp:docPr id="1" name="Рисунок 1" descr="https://www.mos.ru/upload/structure/files/8719/AkimovUN3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.ru/upload/structure/files/8719/AkimovUN31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78" cy="2524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C04" w:rsidRDefault="007E4C04" w:rsidP="007E4C04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Акимов Юрий Николаевич</w:t>
      </w:r>
    </w:p>
    <w:p w:rsidR="007E4C04" w:rsidRDefault="007E4C04" w:rsidP="007E4C04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Руководитель Департамента по делам гражданской обороны, чрезвычайным ситуациям и пожарной безопасности города Москвы</w:t>
      </w:r>
    </w:p>
    <w:p w:rsidR="007E4C04" w:rsidRDefault="007E4C04" w:rsidP="007E4C04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</w:rPr>
      </w:pPr>
      <w:hyperlink r:id="rId7" w:history="1">
        <w:r>
          <w:rPr>
            <w:rStyle w:val="mos-oiv-person-cardmob-link-text"/>
            <w:rFonts w:ascii="MCWXXBold" w:hAnsi="MCWXXBold"/>
            <w:color w:val="333333"/>
            <w:sz w:val="30"/>
            <w:szCs w:val="30"/>
          </w:rPr>
          <w:t>7 (495) 777-77-77</w:t>
        </w:r>
      </w:hyperlink>
      <w:hyperlink r:id="rId8" w:history="1">
        <w:r>
          <w:rPr>
            <w:rStyle w:val="mos-oiv-person-cardmob-link-text"/>
            <w:rFonts w:ascii="MCWXXRegular" w:hAnsi="MCWXXRegular"/>
            <w:color w:val="2589DE"/>
            <w:sz w:val="30"/>
            <w:szCs w:val="30"/>
          </w:rPr>
          <w:t>emercom@mos.ru</w:t>
        </w:r>
      </w:hyperlink>
    </w:p>
    <w:p w:rsidR="007E4C04" w:rsidRDefault="007E4C04" w:rsidP="007E4C04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Биография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Родился 30 апреля 1956 года в селе Низовка Самойловском районе Саратовской области.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1977 году окончил Новосибирское военно-политическое общевойсковое училище по специальности «Военно-политическая общевойсковая».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1990 году окончил Военно-инженерную академию им. В.В. Куйбышева по специальности «Командно-штабная гражданской обороны».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Кандидат философских наук.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октября 1977 по май 2015 года проходил службу в Вооруженных Силах СССР, Российской Федерации и МЧС России.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Генерал-майор запаса.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С февраля 2005 по май 2015 года – первый заместитель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городу Москве.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15 июня 2015 года назначен на должность руководителя Департамента по делам гражданской обороны, чрезвычайным ситуациям и пожарной безопасности города Москвы.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 период службы: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организовал и внес значительный вклад в работу по разработке законов города Москвы «Об аварийно-спасательных службах и статусе спасателей», внесению поправок в закон города Москвы «О защите населения и территорий от чрезвычайных ситуаций природного и техногенного характера», а также в разработке проектов ряда других нормативных правовых актов города Москвы по вопросам гражданской обороны, предупреждения и ликвидации последствий чрезвычайных ситуаций;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при его участии впервые среди субъектов Российской Федерации утверждена Концепция безопасности Москвы. Созданы и разработаны программы: «Радиационная безопасность», «Химическая безопасность Москвы», «Спасательно-оздоровительный комплекс на воде», «Юный спасатель»;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является одним из организаторов и активным участником разработки и реализации Комплексной городской целевой программы профилактики правонарушений, борьбы с преступностью и обеспечения безопасности граждан в городе Москве на 2011-2015 гг. Принимает активное участие в организации проведения заседаний Комиссии Правительства Москвы по предупреждению и ликвидации чрезвычайных ситуаций и обеспечению пожарной безопасности, а также в выработке проектов решений председателя КЧС и ПБ Правительства Москвы;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принял непосредственное участие, руководил ликвидацией и участвовал в организации более 30-ти спасательных и гуманитарных операций.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Награжден государственными наградами и ведомственными наградами МЧС России.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Женат.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Увлекается спортом и рыбалкой.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Любимое место в Москве – Красная площадь.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О Департаменте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Направления деятельности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Осуществление межотраслевого регулирования в области гражданской обороны, защиты населения и территорий города от чрезвычайных ситуаций природного и техногенного характера, пожарной безопасности и безопасности людей на водных объектах города Москвы.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Осуществление регионального государственного надзора за соблюдением обязательных требований в области защиты населения и территорий города от чрезвычайных ситуаций, обеспечения безопасности людей на водных объектах города Москвы.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Осуществление организационно-правового, финансового, кадрового и материально-технического обеспечения полномочий, переданных Правительством Москвы Главному управлению МЧС России по г. Москве в соответствии с Соглашением между МЧС России и Правительством Москвы о передаче друг другу осуществления части своих полномочий в решении вопросов защиты населения и территории от чрезвычайных ситуаций природного и техногенного характера и ликвидации их последствий, организации и проведения аварийно-спасательных и других неотложных работ при чрезвычайных ситуациях межмуниципального и регионального характера, организации тушения пожаров силами Государственной противопожарной службы, организации осуществления на межмуниципальном и региональном уровне мероприятий по гражданской обороне, осуществления поиска и спасания людей на водных объектах.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Осуществление мероприятий по ликвидации чрезвычайных ситуаций, тушению пожаров, в том числе в высотных зданиях и тоннелях города, спасения людей на водных объектах города Москвы силами подведомственных Департаменту организаций.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Авиационное обеспечение экстренного реагирования на возникающие чрезвычайные ситуации и пожары, проведение силами подведомственного Департаменту государственного учреждения специальных аварийно-спасательных, пожарных, медицинских, патрульных и других видов авиационных работ.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Участие в рамках компетенции в аттестации спасателей, аварийно-спасательных и пожарных формирований города Москвы на ведение аварийно-спасательных работ.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Обеспечение в пределах своей компетенции готовности сил и средств Московской городской территориальной подсистемы единой государственной системы предупреждения и ликвидации чрезвычайных ситуаций, в том числе Главного управления МЧС России по г. Москве.</w:t>
      </w:r>
    </w:p>
    <w:p w:rsidR="007E4C04" w:rsidRDefault="007E4C04" w:rsidP="007E4C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Обеспечение в пределах своей компетенции деятельности Комиссии Правительства Москвы по предупреждению и ликвидации чрезвычайных ситуаций и обеспечению пожарной безопасности.</w:t>
      </w:r>
    </w:p>
    <w:p w:rsidR="007E4C04" w:rsidRDefault="007E4C04" w:rsidP="007E4C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  <w:lang w:eastAsia="ru-RU"/>
        </w:rPr>
      </w:pPr>
      <w:hyperlink r:id="rId9" w:tgtFrame="_self" w:history="1">
        <w:r>
          <w:rPr>
            <w:rStyle w:val="a5"/>
            <w:rFonts w:ascii="MCWXXRegular" w:hAnsi="MCWXXRegular"/>
            <w:color w:val="2589DE"/>
          </w:rPr>
          <w:t>Васюков Олег Валерьевич</w:t>
        </w:r>
      </w:hyperlink>
    </w:p>
    <w:p w:rsidR="007E4C04" w:rsidRDefault="007E4C04" w:rsidP="007E4C04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Первый заместитель руководителя Департамента по делам гражданской обороны, чрезвычайным ситуациям и пожарной безопасности города Москвы</w:t>
      </w:r>
    </w:p>
    <w:p w:rsidR="007E4C04" w:rsidRDefault="007E4C04" w:rsidP="007E4C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Сченснович Владимир Сергеевич</w:t>
        </w:r>
      </w:hyperlink>
    </w:p>
    <w:p w:rsidR="007E4C04" w:rsidRDefault="007E4C04" w:rsidP="007E4C04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Первый заместитель руководителя Департамента по делам гражданской обороны, чрезвычайным ситуациям и пожарной безопасности города Москвы</w:t>
      </w:r>
    </w:p>
    <w:p w:rsidR="007E4C04" w:rsidRDefault="007E4C04" w:rsidP="007E4C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Сусов Павел Юрьевич</w:t>
        </w:r>
      </w:hyperlink>
    </w:p>
    <w:p w:rsidR="007E4C04" w:rsidRDefault="007E4C04" w:rsidP="007E4C04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по делам гражданской обороны, чрезвычайным ситуациям и пожарной безопасности города Москвы − руководитель контрактной службы</w:t>
      </w:r>
    </w:p>
    <w:p w:rsidR="007E4C04" w:rsidRDefault="007E4C04" w:rsidP="007E4C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Ходаковский Александр Васильевич</w:t>
        </w:r>
      </w:hyperlink>
    </w:p>
    <w:p w:rsidR="007E4C04" w:rsidRDefault="007E4C04" w:rsidP="007E4C04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по делам гражданской обороны, чрезвычайным ситуациям и пожарной безопасности города Москвы</w:t>
      </w:r>
    </w:p>
    <w:p w:rsidR="007E4C04" w:rsidRDefault="007E4C04" w:rsidP="007E4C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Буликин Михаил Юрьевич</w:t>
        </w:r>
      </w:hyperlink>
    </w:p>
    <w:p w:rsidR="007E4C04" w:rsidRDefault="007E4C04" w:rsidP="007E4C04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по делам гражданской обороны, чрезвычайным ситуациям и пожарной безопасности города Москвы</w:t>
      </w:r>
    </w:p>
    <w:p w:rsidR="007E4C04" w:rsidRDefault="007E4C04" w:rsidP="007E4C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Мирмовсум Вагиф Мирмовсумович</w:t>
        </w:r>
      </w:hyperlink>
    </w:p>
    <w:p w:rsidR="007E4C04" w:rsidRDefault="007E4C04" w:rsidP="007E4C04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по делам гражданской обороны, чрезвычайным ситуациям и пожарной безопасности города Москвы</w:t>
      </w:r>
    </w:p>
    <w:p w:rsidR="007E4C04" w:rsidRDefault="007E4C04" w:rsidP="007E4C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5" w:tgtFrame="_self" w:history="1">
        <w:r>
          <w:rPr>
            <w:rStyle w:val="a5"/>
            <w:rFonts w:ascii="MCWXXRegular" w:hAnsi="MCWXXRegular"/>
            <w:color w:val="2589DE"/>
          </w:rPr>
          <w:t>Иванов Андрей Игорьевич</w:t>
        </w:r>
      </w:hyperlink>
    </w:p>
    <w:p w:rsidR="007E4C04" w:rsidRDefault="007E4C04" w:rsidP="007E4C04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по делам гражданской обороны, чрезвычайным ситуациям и пожарной безопасности города Москвы</w:t>
      </w:r>
    </w:p>
    <w:p w:rsidR="007E4C04" w:rsidRDefault="007E4C04" w:rsidP="007E4C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6" w:tgtFrame="_self" w:history="1">
        <w:r>
          <w:rPr>
            <w:rStyle w:val="a5"/>
            <w:rFonts w:ascii="MCWXXRegular" w:hAnsi="MCWXXRegular"/>
            <w:color w:val="2589DE"/>
          </w:rPr>
          <w:t>Скоркин Дмитрий Вячеславович</w:t>
        </w:r>
      </w:hyperlink>
    </w:p>
    <w:p w:rsidR="007E4C04" w:rsidRDefault="007E4C04" w:rsidP="007E4C04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по делам гражданской обороны, чрезвычайным ситуациям и пожарной безопасности города Москвы − начальник Управления подготовки</w:t>
      </w:r>
    </w:p>
    <w:p w:rsidR="007E4C04" w:rsidRDefault="007E4C04" w:rsidP="007E4C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7" w:tgtFrame="_self" w:history="1">
        <w:r>
          <w:rPr>
            <w:rStyle w:val="a5"/>
            <w:rFonts w:ascii="MCWXXRegular" w:hAnsi="MCWXXRegular"/>
            <w:color w:val="2589DE"/>
          </w:rPr>
          <w:t>Тынников Сергей Владимирович</w:t>
        </w:r>
      </w:hyperlink>
    </w:p>
    <w:p w:rsidR="007E4C04" w:rsidRDefault="007E4C04" w:rsidP="007E4C04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по делам гражданской обороны, чрезвычайным ситуациям и пожарной безопасности города Москвы</w:t>
      </w:r>
    </w:p>
    <w:p w:rsidR="007E4C04" w:rsidRDefault="007E4C04" w:rsidP="007E4C04">
      <w:pPr>
        <w:spacing w:after="0" w:line="240" w:lineRule="auto"/>
      </w:pPr>
      <w:bookmarkStart w:id="0" w:name="_GoBack"/>
      <w:bookmarkEnd w:id="0"/>
    </w:p>
    <w:p w:rsidR="007E4C04" w:rsidRDefault="007E4C04" w:rsidP="007E4C04">
      <w:pPr>
        <w:spacing w:after="0" w:line="240" w:lineRule="auto"/>
      </w:pPr>
      <w:r w:rsidRPr="007E4C04">
        <w:lastRenderedPageBreak/>
        <w:drawing>
          <wp:inline distT="0" distB="0" distL="0" distR="0" wp14:anchorId="319E97DA" wp14:editId="60C717D9">
            <wp:extent cx="9972040" cy="62871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28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C04" w:rsidRPr="001C34A2" w:rsidRDefault="007E4C04" w:rsidP="007E4C04">
      <w:pPr>
        <w:spacing w:after="0" w:line="240" w:lineRule="auto"/>
      </w:pPr>
      <w:r w:rsidRPr="007E4C04">
        <w:lastRenderedPageBreak/>
        <w:drawing>
          <wp:inline distT="0" distB="0" distL="0" distR="0" wp14:anchorId="643ECAA2" wp14:editId="123F92AF">
            <wp:extent cx="9972040" cy="304419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4C0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  <w:font w:name="MCWXX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E5212"/>
    <w:multiLevelType w:val="multilevel"/>
    <w:tmpl w:val="97D4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0E681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4C04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AD46"/>
  <w15:docId w15:val="{4294CFEC-7495-4243-B727-68155E53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7E4C0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os-oiv-person-cardmob-link-text">
    <w:name w:val="mos-oiv-person-card__mob-link-text"/>
    <w:basedOn w:val="a0"/>
    <w:rsid w:val="007E4C04"/>
  </w:style>
  <w:style w:type="paragraph" w:customStyle="1" w:styleId="mos-oiv-personposition">
    <w:name w:val="mos-oiv-person__position"/>
    <w:basedOn w:val="a"/>
    <w:rsid w:val="007E4C0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3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0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1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5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3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4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9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9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4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254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2011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411518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98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rcom@mos.ru" TargetMode="External"/><Relationship Id="rId13" Type="http://schemas.openxmlformats.org/officeDocument/2006/relationships/hyperlink" Target="https://www.mos.ru/emercom/structure/person/20124093/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tel:7%20(495)%20777-77-77" TargetMode="External"/><Relationship Id="rId12" Type="http://schemas.openxmlformats.org/officeDocument/2006/relationships/hyperlink" Target="https://www.mos.ru/emercom/structure/person/20141093/" TargetMode="External"/><Relationship Id="rId17" Type="http://schemas.openxmlformats.org/officeDocument/2006/relationships/hyperlink" Target="https://www.mos.ru/emercom/structure/person/10422909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s.ru/emercom/structure/person/20099093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os.ru/emercom/structure/person/103705093/" TargetMode="External"/><Relationship Id="rId5" Type="http://schemas.openxmlformats.org/officeDocument/2006/relationships/hyperlink" Target="https://www.mos.ru/emercom/" TargetMode="External"/><Relationship Id="rId15" Type="http://schemas.openxmlformats.org/officeDocument/2006/relationships/hyperlink" Target="https://www.mos.ru/emercom/structure/person/103961093/" TargetMode="External"/><Relationship Id="rId10" Type="http://schemas.openxmlformats.org/officeDocument/2006/relationships/hyperlink" Target="https://www.mos.ru/emercom/structure/person/71826093/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mos.ru/emercom/structure/person/20156093/" TargetMode="External"/><Relationship Id="rId14" Type="http://schemas.openxmlformats.org/officeDocument/2006/relationships/hyperlink" Target="https://www.mos.ru/emercom/structure/person/718190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2024-04-02T13:46:00Z</dcterms:created>
  <dcterms:modified xsi:type="dcterms:W3CDTF">2024-04-03T04:33:00Z</dcterms:modified>
</cp:coreProperties>
</file>