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3DF" w:rsidRDefault="007913DF" w:rsidP="007913DF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t>Депутаты</w:t>
      </w: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t>Булатов Александр Александрович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222500" cy="2867025"/>
            <wp:effectExtent l="0" t="0" r="0" b="0"/>
            <wp:docPr id="6" name="Рисунок 6" descr="Бу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лат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50" cy="28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Булатов Александр Александрович</w:t>
      </w:r>
      <w:r>
        <w:rPr>
          <w:rFonts w:ascii="Arial" w:hAnsi="Arial" w:cs="Arial"/>
          <w:color w:val="000000"/>
          <w:sz w:val="27"/>
          <w:szCs w:val="27"/>
        </w:rPr>
        <w:t>,1986 г.р.; место жительства: г.Москва;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Государственное бюджетное общеобразовательное учреждение города Москвы «Школа № 1466 имени Надежды Рушевой»;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 МГРО «ЕДИНАЯ РОССИЯ»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последняя пятница месяца, с 16.00-18.00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ул. Медиков, д.3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lastRenderedPageBreak/>
        <w:t>Избирательный округ № 1: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Кантемировская ул., д. 3 (корп. 1, 2, 3, 5, 6), 5 (корп. 1, 2, 3, 4), 7, 11, 13, 15, 17 (корп. 1), 19, 23, 25, 25 (корп. 2), 27, 27А, 29, 29 (корп. 1), 29 (корп. 2), 31, 31 (корп.2,3,4), 33 (корп. 2), 39, 39А, 45;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23, 25, 27, 29, 31, 33 (корп. 1, 2, 3, 4), 35, 37, 39, 41, 43 (корп. 1, 2, 3), 45;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3/2, 5, 7, 8, 9, 10, 11, 12, 14, 15, 16, 18, 20, 21, 21(корп. 2), 22, 27, 29 (корп. 1, 2, 3, 4);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Медиков ул., д.  1/1 (корп. 1, 2, 3), 4, 6, 8, 10, 11, 12, 13, 14, 14 (корп.2), 15, 16, 18, 20, 22 (корп. 1, 3), 24, 26 (корп. 1, 2, 3), 28 (корп. 1, 2, 3);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Каспийская ул., д.  2 (корп. 2), 2/1, 4, 6, 8, 10, 18 (корп. 1, 2), 20 (корп. 2,3), 24 (корп. 1, 2, 3), 26 (корп. 1, 2,3), 28/4, 28 (корп.1,2,3), 30 (корп. 1,2,3,4,5,6,7,8);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Ереванская ул., д. 2 (корп. 1), 3, 4 (корп. 1,3), 5 (корп. 1, 2), 6 (корп. 1,3), 7 (корп. 1, 2), 8, 8 (корп.  2), 9 (корп. 2), 10 (корп. 3), 11 (корп. 1, 2), 12 (корп. 1, 2, 3, 4), 13 (корп. 1, 2), 14 (корп. 1, 2), 15 (корп. 1, 2), 16 (корп. 1,2, 3, 4, 5); 17 (корп. 1, 2), 22 (корп.2), 24 (корп. 1, 2), 25, 26 (корп. 1), 27, 28 (корп. 1,2), 29, 31, 33,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1, 3 (корп. 1, 2),7 (корп.1).</w:t>
      </w:r>
    </w:p>
    <w:p w:rsidR="00E13EBE" w:rsidRDefault="00E13EBE" w:rsidP="007913DF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Видутина Оксана Вячеславовна</w:t>
      </w:r>
    </w:p>
    <w:tbl>
      <w:tblPr>
        <w:tblW w:w="0" w:type="auto"/>
        <w:tblCellSpacing w:w="7" w:type="dxa"/>
        <w:shd w:val="clear" w:color="auto" w:fill="EAEC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E13EBE" w:rsidTr="00E13EBE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857500" cy="2857500"/>
                  <wp:effectExtent l="0" t="0" r="0" b="0"/>
                  <wp:docPr id="7" name="Рисунок 7" descr="595fa52f-a80d-4cca-9e6a-3731e7a21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95fa52f-a80d-4cca-9e6a-3731e7a216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u w:val="single"/>
              </w:rPr>
              <w:t>Видутина Оксана Вячеславовна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, 1981 года рождения; место жительства - Московская область, город Видное; 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Государственное бюджетное общеобразовательное учреждение города Москвы «Школа № 1466 имени Надежды Рушевой»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Директор;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Выдвинута: Всероссийской политической партией «ЕДИНАЯ РОССИЯ», депутат Совета депутатов муниципального округа Царицыно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Приемный день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: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1-ый понедельник, с 16.00-18.00, ул. Ереванская, 20-2,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по предварительной записи, тел.: 8-495-325-46-26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Избирательный округ № 1: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Кантемировская ул., д. 3 (корп. 1, 2, 3, 5, 6), 5 (корп. 1, 2, 3, 4), 7, 11, 13, 15, 17 (корп. 1), 19, 23, 25, 25 (корп. 2), 27, 27А, 29,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29 (корп. 1), 29 (корп. 2), 31, 31 (корп.2,3,4), 33 (корп. 2), 39, 39А, 45;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Пролетарский пр-т, д.  23, 25, 27, 29, 31, 33 (корп. 1, 2, 3, 4), 35, 37, 39, 41, 43 (корп. 1, 2, 3), 45;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Кавказский б-р, д.  3/2, 5, 7, 8, 9, 10, 11, 12, 14, 15, 16, 18, 20, 21, 21(корп. 2), 22, 27, 29 (корп. 1, 2, 3, 4);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Медиков ул., д.  1/1 (корп. 1, 2, 3), 4, 6, 8, 10, 11, 12, 13, 14, 14 (корп.2), 15, 16, 18, 20, 22 (корп. 1, 3), 24, 26 (корп. 1, 2, 3), 28 (корп. 1, 2, 3);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Каспийская ул., д.  2 (корп. 2), 2/1, 4, 6, 8, 10, 18 (корп. 1, 2), 20 (корп. 2,3), 24 (корп. 1, 2, 3), 26 (корп. 1, 2,3), 28/4, 28 (корп.1,2,3), 30 (корп. 1,2,3,4,5,6,7,8);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Ереванская ул., д. 2 (корп. 1), 3, 4 (корп. 1,3), 5 (корп. 1, 2), 6 (корп. 1,3), 7 (корп. 1, 2), 8, 8 (корп.  2), 9 (корп. 2), 10 (корп. 3), 11 (корп. 1, 2), 12 (корп. 1, 2, 3, 4), 13 (корп. 1, 2), 14 (корп. 1, 2), 15 (корп. 1, 2), 16 (корп. 1,2, 3, 4, 5); 17 (корп. 1, 2), 22 (корп.2), 24 (корп. 1, 2), 25, 26 (корп. 1), 27, 28 (корп. 1,2), 29, 31, 33, 35;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Луганская ул., д.  1, 3 (корп. 1, 2),7 (корп.1).</w:t>
            </w:r>
          </w:p>
        </w:tc>
      </w:tr>
    </w:tbl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Гаврилина Мария Сергеевна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57500" cy="2857500"/>
            <wp:effectExtent l="0" t="0" r="0" b="0"/>
            <wp:docPr id="8" name="Рисунок 8" descr="796e0a6c-e45d-4b04-9b3f-8ec6e00b2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96e0a6c-e45d-4b04-9b3f-8ec6e00b2a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Гаврилина Мария Сергеевна</w:t>
      </w:r>
      <w:r>
        <w:rPr>
          <w:rFonts w:ascii="Arial" w:hAnsi="Arial" w:cs="Arial"/>
          <w:color w:val="000000"/>
          <w:sz w:val="27"/>
          <w:szCs w:val="27"/>
        </w:rPr>
        <w:t>, 1985 г.р.;  место жительства: г.Москва, район Царицыно.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Региональный исполнительный комитет Московского городского регионального отделения Всероссийской политической партии «ЕДИНАЯ РОССИЯ»;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Исполнительный секретарь местного окружного отделения Партии в отделе по обеспечению деятельности местных отделений Партии;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Организация деятельности местного отделения Партии.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Выдвинута МГРО «ЕДИНАЯ РОССИЯ».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1-ая среда,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 16.00-18.00, ул. Кантемировская, д.39,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lastRenderedPageBreak/>
        <w:t>Избирательный округ № 2: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Веселая ул., д.  3, 4, 16; 33 (корп. 1, 2, 4, 5,6,7),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4 (корп. 1), 8;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Тимуровская ул., д. 3 (корп. 2), 5, 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Бакинская ул., д.  2, 4, 5, 7, 8, 9, 10, 11; 13, 14, 15, 16, 17 (корп. 2), 18, 19, 20, 21, 22, 23, 25, 25 (корп. 2), 26, 27,29;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Товарищеская ул., д.6;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34 (корп. 1, 2), 35/2 (корп. 1,2,3,4); 36, 37, 38, 39 (корп. 1, 2), 40, 41 (корп. 1, 2), 42 (корп. 1), 44 (корп. 1, 2, 3), 46 (корп. 1, 2, 3), 47 (корп. 1, 2), 50.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14/49 (корп. 1, 2, 3), 16 (корп. 1, 2, 3), 18 (корп. 1, 2, 3, 4), 22, 26 (корп. 1, 2, 3, 4), 28.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Кантемировская ул., д. 53 (корп. 1).</w:t>
      </w:r>
    </w:p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Нуйкина Карина Вячеславовна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57500" cy="2857500"/>
            <wp:effectExtent l="0" t="0" r="0" b="0"/>
            <wp:docPr id="9" name="Рисунок 9" descr="175518b9-c729-4702-9c7e-5e37d5b20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5518b9-c729-4702-9c7e-5e37d5b209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Нуйкина Карина Вячеславовна</w:t>
      </w:r>
      <w:r>
        <w:rPr>
          <w:rStyle w:val="a4"/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> 1985 г.р.; место жительства: г.Москва, район Царицыно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Государственное бюджетное общеобразовательное учреждение города Москвы «Школа № 534», заместитель директора.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Выдвинута МГРО «ЕДИНАЯ РОССИЯ»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1-ая пятница мксяца,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 17.30-19.30,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ул. Медиков, д.3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Избирательный округ № 1: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Кантемировская ул., д. 3 (корп. 1, 2, 3, 5, 6), 5 (корп. 1, 2, 3, 4), 7, 11, 13, 15, 17 (корп. 1), 19, 23, 25, 25 (корп. 2), 27, 27А, 29, 29 (корп. 1), 29 (корп. 2), 31, 31 (корп.2,3,4), 33 (корп. 2), 39, 39А, 45;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23, 25, 27, 29, 31, 33 (корп. 1, 2, 3, 4), 35, 37, 39, 41, 43 (корп. 1, 2, 3), 45;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3/2, 5, 7, 8, 9, 10, 11, 12, 14, 15, 16, 18, 20, 21, 21(корп. 2), 22, 27, 29 (корп. 1, 2, 3, 4);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Медиков ул., д.  1/1 (корп. 1, 2, 3), 4, 6, 8, 10, 11, 12, 13, 14, 14 (корп.2), 15, 16, 18, 20, 22 (корп. 1, 3), 24, 26 (корп. 1, 2, 3), 28 (корп. 1, 2, 3);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Каспийская ул., д.  2 (корп. 2), 2/1, 4, 6, 8, 10, 18 (корп. 1, 2), 20 (корп. 2,3), 24 (корп. 1, 2, 3), 26 (корп. 1, 2,3), 28/4, 28 (корп.1,2,3), 30 (корп. 1,2,3,4,5,6,7,8);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Ереванская ул., д. 2 (корп. 1), 3, 4 (корп. 1,3), 5 (корп. 1, 2), 6 (корп. 1,3), 7 (корп. 1, 2), 8, 8 (корп.  2), 9 (корп. 2), 10 (корп. 3), 11 (корп. 1, 2), 12 (корп. 1, 2, 3, 4), 13 (корп. 1, 2), 14 (корп. 1, 2), 15 (корп. 1, 2), 16 (корп. 1,2, 3, 4, 5); 17 (корп. 1, 2), 22 (корп.2), 24 (корп. 1, 2), 25, 26 (корп. 1), 27, 28 (корп. 1,2), 29, 31, 33,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1, 3 (корп. 1, 2),7 (корп.1).</w:t>
      </w:r>
    </w:p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Назарова Елена Андреевна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57500" cy="2819400"/>
            <wp:effectExtent l="0" t="0" r="0" b="0"/>
            <wp:docPr id="10" name="Рисунок 10" descr="16a1a5cd-a037-4fb7-a5b6-afdf8d634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a1a5cd-a037-4fb7-a5b6-afdf8d634b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Назарова Елена Андреевна</w:t>
      </w:r>
      <w:r>
        <w:rPr>
          <w:rFonts w:ascii="Arial" w:hAnsi="Arial" w:cs="Arial"/>
          <w:color w:val="000000"/>
          <w:sz w:val="27"/>
          <w:szCs w:val="27"/>
        </w:rPr>
        <w:t>, 1978 г.р.; место жительства: г.Москва, район Царицыно;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ООО "Парк развлечений"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Инженер садово-паркового и ландшафтного строительства;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Выдвинута МГРО «ЕДИНАЯ РОССИЯ».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 </w:t>
      </w:r>
      <w:r>
        <w:rPr>
          <w:rFonts w:ascii="Arial" w:hAnsi="Arial" w:cs="Arial"/>
          <w:color w:val="000000"/>
          <w:sz w:val="27"/>
          <w:szCs w:val="27"/>
        </w:rPr>
        <w:t>1-ая пятница месяца,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 17.30-19.30, ул. Медиков, д.3,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Избирательный округ № 1: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Веселая ул., д.  3, 4, 16; 33 (корп. 1, 2, 4, 5,6,7),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4 (корп. 1), 8;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Тимуровская ул., д. 3 (корп. 2), 5, 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Бакинская ул., д.  2, 4, 5, 7, 8, 9, 10, 11; 13, 14, 15, 16, 17 (корп. 2), 18, 19, 20, 21, 22, 23, 25, 25 (корп. 2), 26, 27,29;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Товарищеская ул., д.6;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34 (корп. 1, 2), 35/2 (корп. 1,2,3,4); 36, 37, 38, 39 (корп. 1, 2), 40, 41 (корп. 1, 2), 42 (корп. 1), 44 (корп. 1, 2, 3), 46 (корп. 1, 2, 3), 47 (корп. 1, 2), 50.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14/49 (корп. 1, 2, 3), 16 (корп. 1, 2, 3), 18 (корп. 1, 2, 3, 4), 22, 26 (корп. 1, 2, 3, 4), 28.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Кантемировская ул., д. 53 (корп. 1).</w:t>
      </w:r>
    </w:p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Тишкова Елена Алексеевна</w:t>
      </w:r>
    </w:p>
    <w:tbl>
      <w:tblPr>
        <w:tblW w:w="0" w:type="auto"/>
        <w:tblCellSpacing w:w="7" w:type="dxa"/>
        <w:shd w:val="clear" w:color="auto" w:fill="EAEC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E13EBE" w:rsidTr="00E13EBE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857500" cy="3829050"/>
                  <wp:effectExtent l="0" t="0" r="0" b="0"/>
                  <wp:docPr id="11" name="Рисунок 11" descr="0f436583-0db6-498a-bc52-247782174f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f436583-0db6-498a-bc52-247782174f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u w:val="single"/>
              </w:rPr>
              <w:t>Тишкова Елена Алексеевна</w:t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 -</w:t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 1969 года рождения; место жительства - город Москва, район Царицыно;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Государственное бюджетное общеобразовательное учреждение города Москвы «Школа № 1466 имени Надежды Рушевой»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Методист;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Выдвинута: Всероссийской политической партией «ЕДИНАЯ РОССИЯ», член Всероссийской политической партии «ЕДИНАЯ РОССИЯ», секретарь первичного отделения, депутат Совета депутатов муниципального округа Царицыно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Приемный день: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 3-я среда месяца, с 16.00 - 18.00, ул. Веселая, 31А,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  <w:t>по предварительной записи, тел.: 8-495-325-46-26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lastRenderedPageBreak/>
              <w:t>Избирательный округ № 1: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Кантемировская ул., д. 3 (корп. 1, 2, 3, 5, 6), 5 (корп. 1, 2, 3, 4), 7, 11, 13, 15, 17 (корп. 1), 19, 23, 25, 25 (корп. 2), 27, 27А, 29, 29 (корп. 1), 29 (корп. 2), 31, 31 (корп.2,3,4), 33 (корп. 2), 39, 39А, 45;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Пролетарский пр-т, д.  23, 25, 27, 29, 31, 33 (корп. 1, 2, 3, 4), 35, 37, 39, 41, 43 (корп. 1, 2, 3), 45;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Кавказский б-р, д.  3/2, 5, 7, 8, 9, 10, 11, 12, 14, 15, 16, 18, 20, 21, 21(корп. 2), 22, 27, 29 (корп. 1, 2, 3, 4);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Медиков ул., д.  1/1 (корп. 1, 2, 3), 4, 6, 8, 10, 11, 12, 13, 14, 14 (корп.2), 15, 16, 18, 20, 22 (корп. 1, 3), 24, 26 (корп. 1, 2, 3), 28 (корп. 1, 2, 3);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Каспийская ул., д.  2 (корп. 2), 2/1, 4, 6, 8, 10, 18 (корп. 1, 2), 20 (корп. 2,3), 24 (корп. 1, 2, 3), 26 (корп. 1, 2,3), 28/4, 28 (корп.1,2,3), 30 (корп. 1,2,3,4,5,6,7,8);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Ереванская ул., д. 2 (корп. 1), 3, 4 (корп. 1,3), 5 (корп. 1, 2), 6 (корп. 1,3), 7 (корп. 1, 2), 8, 8 (корп.  2), 9 (корп. 2), 10 (корп. 3), 11 (корп. 1, 2), 12 (корп. 1, 2, 3, 4), 13 (корп. 1, 2), 14 (корп. 1, 2), 15 (корп. 1, 2), 16 (корп. 1,2, 3, 4, 5); 17 (корп. 1, 2), 22 (корп.2), 24 (корп. 1, 2), 25, 26 (корп. 1), 27, 28 (корп. 1,2), 29, 31, 33, 35;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Луганская ул., д.  1, 3 (корп. 1, 2),7 (корп.1).</w:t>
            </w:r>
          </w:p>
        </w:tc>
      </w:tr>
    </w:tbl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Тютюнникова Екатерина Владимировна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57500" cy="4000500"/>
            <wp:effectExtent l="0" t="0" r="0" b="0"/>
            <wp:docPr id="12" name="Рисунок 12" descr="Тютю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ютюннико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Тютюнникова Екатерина Владимировна</w:t>
      </w:r>
      <w:r>
        <w:rPr>
          <w:rFonts w:ascii="Arial" w:hAnsi="Arial" w:cs="Arial"/>
          <w:color w:val="000000"/>
          <w:sz w:val="27"/>
          <w:szCs w:val="27"/>
        </w:rPr>
        <w:t>, 1983 г.р.; место жительства: г.Москва, район Царицыно; 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Общественный советник главы управы района Царицыно.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Региональная общественная организация многодетных семей города Москвы - куратор района Царицыно.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Инициатор и куратор благотворительных акций для многодетных семей района Царицыно.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Выдвинута МГРО «ЕДИНАЯ РОССИЯ».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последний четверг месяца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 16.00-18.00 ул. Кантемировская, д.39,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Избирательный округ № 2: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Веселая ул., д.  3, 4, 16; 33 (корп. 1, 2, 4, 5,6,7),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4 (корп. 1), 8;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Тимуровская ул., д. 3 (корп. 2), 5, 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Бакинская ул., д.  2, 4, 5, 7, 8, 9, 10, 11; 13, 14, 15, 16, 17 (корп. 2), 18, 19, 20, 21, 22, 23, 25, 25 (корп. 2), 26, 27,29;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Товарищеская ул., д.6;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34 (корп. 1, 2), 35/2 (корп. 1,2,3,4); 36, 37, 38, 39 (корп. 1, 2), 40, 41 (корп. 1, 2), 42 (корп. 1), 44 (корп. 1, 2, 3), 46 (корп. 1, 2, 3), 47 (корп. 1, 2), 50.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14/49 (корп. 1, 2, 3), 16 (корп. 1, 2, 3), 18 (корп. 1, 2, 3, 4), 22, 26 (корп. 1, 2, 3, 4), 28.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Кантемировская ул., д. 53 (корп. 1).</w:t>
      </w:r>
    </w:p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Хлестов Дмитрий Владимирович</w:t>
      </w:r>
    </w:p>
    <w:tbl>
      <w:tblPr>
        <w:tblW w:w="0" w:type="auto"/>
        <w:tblCellSpacing w:w="7" w:type="dxa"/>
        <w:shd w:val="clear" w:color="auto" w:fill="EAEC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E13EBE" w:rsidTr="00E13EBE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Хле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Хле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Глава муниципального округа Царицыно, депутат Совета депутатов муниципального округа Царицыно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Хлестов Дмитрий Владимирович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, 1984 года рождения; место жительства: г. Москва; 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Государственное бюджетное учреждение города Москвы "Центр досуга "Личность";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Директор;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Выдвинут: МГРО «ЕДИНАЯ РОССИЯ»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Приемный день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: последний четверг месяца с 16.00-18.00, ул. Медиков, д.3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  <w:t>по предварительной записи, тел.: 8-495-325-46-26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Избирательный округ № 2: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Веселая ул., д.  3, 4, 16; 33 (корп. 1, 2, 4, 5,6,7), 35;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Луганская ул., д.  4 (корп. 1), 8;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Тимуровская ул., д. 3 (корп. 2), 5, 9;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Бакинская ул., д.  2, 4, 5, 7, 8, 9, 10, 11; 13, 14, 15, 16, 17 (корп. 2), 18, 19, 20, 21, 22, 23, 25, 25 (корп. 2), 26, 27,29;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Товарищеская ул., д.6;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Кавказский б-р, д.  34 (корп. 1, 2), 35/2 (корп. 1,2,3,4); 36, 37, 38, 39 (корп. 1, 2), 40, 41 (корп. 1, 2), 42 (корп. 1), 44 (корп. 1, 2, 3), 46 (корп. 1, 2, 3), 47 (корп. 1, 2), 50.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Пролетарский пр-т, д.  14/49 (корп. 1, 2, 3), 16 (корп. 1, 2, 3), 18 (корп. 1, 2, 3, 4), 22, 26 (корп. 1, 2, 3, 4), 28.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Кантемировская ул., д. 53 (корп. 1).</w:t>
            </w:r>
          </w:p>
        </w:tc>
      </w:tr>
    </w:tbl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Шабашева Наталья Викторовна</w:t>
      </w:r>
    </w:p>
    <w:tbl>
      <w:tblPr>
        <w:tblW w:w="0" w:type="auto"/>
        <w:tblCellSpacing w:w="7" w:type="dxa"/>
        <w:shd w:val="clear" w:color="auto" w:fill="EAEC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62"/>
      </w:tblGrid>
      <w:tr w:rsidR="00E13EBE" w:rsidTr="00E13EBE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E13EBE" w:rsidRDefault="00E13EBE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857500" cy="4295775"/>
                  <wp:effectExtent l="0" t="0" r="0" b="0"/>
                  <wp:docPr id="14" name="Рисунок 14" descr="sh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  <w:u w:val="single"/>
              </w:rPr>
              <w:t>Шабашева Наталья Викторовна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- 1961 года рождения; место жительства - город Москва, район Царицыно; 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ГКУ "МГС ОПОП", председатель совета ОПОП района Царицыно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«Московский совет общественных пунктов охраны порядка»,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Председатель совета общественного пункта охраны порядка района Царицыно.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Выдвинута: МГРО «ЕДИНАЯ РОССИЯ»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lastRenderedPageBreak/>
              <w:t>Приемный день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: 1-ая среда с 15.00-17.00, ул. Кантемировская, д. 5, корп. 4,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  <w:t>по предварительной записи, тел.: 8-495-325-46-26     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Style w:val="a4"/>
                <w:rFonts w:ascii="Arial" w:hAnsi="Arial" w:cs="Arial"/>
                <w:color w:val="000000"/>
                <w:sz w:val="27"/>
                <w:szCs w:val="27"/>
              </w:rPr>
              <w:t>Избирательный округ № 2: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Веселая ул., д.  3, 4, 16; 33 (корп. 1, 2, 4, 5,6,7), 35;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Луганская ул., д.  4 (корп. 1), 8;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Тимуровская ул., д. 3 (корп. 2), 5, 9;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Бакинская ул., д.  2, 4, 5, 7, 8, 9, 10, 11; 13, 14, 15, 16, 17 (корп. 2), 18, 19, 20, 21, 22, 23, 25, 25 (корп. 2), 26, 27,29;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Товарищеская ул., д.6;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Кавказский б-р, д.  34 (корп. 1, 2), 35/2 (корп. 1,2,3,4); 36, 37, 38, 39 (корп. 1, 2), 40, 41 (корп. 1, 2), 42 (корп. 1), 44 (корп. 1, 2, 3), 46 (корп. 1, 2, 3), 47 (корп. 1, 2), 50.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Пролетарский пр-т, д.  14/49 (корп. 1, 2, 3), 16 (корп. 1, 2, 3), 18 (корп. 1, 2, 3, 4), 22, 26 (корп. 1, 2, 3, 4), 28.</w:t>
            </w:r>
          </w:p>
          <w:p w:rsidR="00E13EBE" w:rsidRDefault="00E13EBE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Кантемировская ул., д. 53 (корп. 1).</w:t>
            </w:r>
          </w:p>
        </w:tc>
      </w:tr>
    </w:tbl>
    <w:p w:rsidR="00E13EBE" w:rsidRDefault="00E13EBE">
      <w:pPr>
        <w:spacing w:after="0" w:line="240" w:lineRule="auto"/>
      </w:pPr>
    </w:p>
    <w:p w:rsidR="00E13EBE" w:rsidRDefault="00E13EBE" w:rsidP="00E13EBE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Шмакова Ольга Сергеевна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857500" cy="2638425"/>
            <wp:effectExtent l="0" t="0" r="0" b="0"/>
            <wp:docPr id="15" name="Рисунок 15" descr="b5941437-c0c8-4a3f-a806-674d2585e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5941437-c0c8-4a3f-a806-674d2585e8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000000"/>
          <w:sz w:val="27"/>
          <w:szCs w:val="27"/>
          <w:u w:val="single"/>
        </w:rPr>
        <w:t>Шмакова Ольга Сергеевна</w:t>
      </w:r>
      <w:r>
        <w:rPr>
          <w:rFonts w:ascii="Arial" w:hAnsi="Arial" w:cs="Arial"/>
          <w:color w:val="000000"/>
          <w:sz w:val="27"/>
          <w:szCs w:val="27"/>
        </w:rPr>
        <w:t>, 1977 г.р.;  место жительства: г.Москва, район Царицыно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ГБУ «Мой социальный помощник»,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Руководитель социальной службы,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Выдвинута МГРО «ЕДИНАЯ РОССИЯ»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Приемный день: </w:t>
      </w:r>
      <w:r>
        <w:rPr>
          <w:rFonts w:ascii="Arial" w:hAnsi="Arial" w:cs="Arial"/>
          <w:color w:val="000000"/>
          <w:sz w:val="27"/>
          <w:szCs w:val="27"/>
        </w:rPr>
        <w:t>1-й четверг, с 16.00-18.00,ул. Кантемировская, д.39, по предварительной записи, тел.: 8-495-325-46-26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Избирательный округ № 2: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Веселая ул., д.  3, 4, 16; 33 (корп. 1, 2, 4, 5,6,7), 35;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Луганская ул., д.  4 (корп. 1), 8;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Тимуровская ул., д. 3 (корп. 2), 5, 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Бакинская ул., д.  2, 4, 5, 7, 8, 9, 10, 11; 13, 14, 15, 16, 17 (корп. 2), 18, 19, 20, 21, 22, 23, 25, 25 (корп. 2), 26, 27,29;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Севанская ул., д.  3, 3 (корп. 2), 4, 5 (корп. 1, 2), 7 (корп. 1, 2),8, 9 (корп. 1, 2,3), 11, 12, 13 (корп. 1), 15 (корп.1), 17, 19 (корп. 1, 2, 3), 21 (корп. 1, 2), 23, 25/31, 38, 46 (корп.1,2,3,4), 48, 50 (корп.1), 52 (корп. 1, 2), 54 (корп.1), 114/51, 56 (корп. 1, 2, 3), 58, 60;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Товарищеская ул., д.6;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Бехтерева ул., д. 3А, 7 (корп. 1,2,3), 9 (корп. 1, 2, 3), 11 (корп. 1, 2), 13 (корп. 1), 15, 25/49, 31 (корп. 2, 3, 4), 33, 35 (корп. 1, 2, 3), 37 (корп. 1, 2, 3, 4), 39 (корп. 1, 2, 3), 41 (корп. 1, 2, 3, 4), 43 (корп. 1, 2), 45 (корп. 1, 2), 47 (корп. 1, 2), 49 (корп. 2, 3), 51 (корп. 2).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Кавказский б-р, д.  34 (корп. 1, 2), 35/2 (корп. 1,2,3,4); 36, 37, 38, 39 (корп. 1, 2), 40, 41 (корп. 1, 2), 42 (корп. 1), 44 (корп. 1, 2, 3), 46 (корп. 1, 2, 3), 47 (корп. 1, 2), 50.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Пролетарский пр-т, д.  14/49 (корп. 1, 2, 3), 16 (корп. 1, 2, 3), 18 (корп. 1, 2, 3, 4), 22, 26 (корп. 1, 2, 3, 4), 28.</w:t>
      </w:r>
    </w:p>
    <w:p w:rsidR="00E13EBE" w:rsidRDefault="00E13EBE" w:rsidP="00E13EBE">
      <w:pPr>
        <w:pStyle w:val="a3"/>
        <w:shd w:val="clear" w:color="auto" w:fill="EAECE6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Кантемировская ул., д. 53 (корп. 1).</w:t>
      </w:r>
    </w:p>
    <w:p w:rsidR="007913DF" w:rsidRDefault="007913DF">
      <w:pPr>
        <w:spacing w:after="0" w:line="240" w:lineRule="auto"/>
      </w:pPr>
      <w:r>
        <w:br w:type="page"/>
      </w:r>
    </w:p>
    <w:p w:rsidR="007913DF" w:rsidRDefault="007913DF" w:rsidP="007913DF">
      <w:pPr>
        <w:pStyle w:val="1"/>
        <w:shd w:val="clear" w:color="auto" w:fill="EAECE6"/>
        <w:rPr>
          <w:rFonts w:ascii="Arial" w:hAnsi="Arial" w:cs="Arial"/>
          <w:color w:val="5F083D"/>
          <w:sz w:val="29"/>
          <w:szCs w:val="29"/>
          <w:lang w:eastAsia="ru-RU"/>
        </w:rPr>
      </w:pPr>
      <w:r>
        <w:rPr>
          <w:rFonts w:ascii="Arial" w:hAnsi="Arial" w:cs="Arial"/>
          <w:color w:val="5F083D"/>
          <w:sz w:val="29"/>
          <w:szCs w:val="29"/>
        </w:rPr>
        <w:lastRenderedPageBreak/>
        <w:t>Штат аппарата Совета депутатов</w:t>
      </w:r>
    </w:p>
    <w:tbl>
      <w:tblPr>
        <w:tblW w:w="0" w:type="auto"/>
        <w:tblCellSpacing w:w="7" w:type="dxa"/>
        <w:shd w:val="clear" w:color="auto" w:fill="EAEC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1"/>
        <w:gridCol w:w="12711"/>
      </w:tblGrid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5000" cy="1952625"/>
                  <wp:effectExtent l="0" t="0" r="0" b="0"/>
                  <wp:docPr id="5" name="Рисунок 5" descr="5abcaedb-8567-41c9-ba5c-a8c162282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abcaedb-8567-41c9-ba5c-a8c162282f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Cафина Елена Викторовна - руководитель аппарата Совета депутатов муниципального округа Царицыно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кабинет №209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телефон 8-495-325-46-26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email: mo-tsaricino@mail.ru</w:t>
            </w: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4" name="Рисунок 4" descr="Ерш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рш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Ершова Надежда Васильевна - главный бухгалтер - начальник финансово-юридического отдела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кабинет №209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телефон 8-495-325-50-36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email: mo-tsaricino@mail.ru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1905000" cy="2609850"/>
                  <wp:effectExtent l="0" t="0" r="0" b="0"/>
                  <wp:docPr id="3" name="Рисунок 3" descr="5ad10b9d-ec85-4b0d-8187-8bc3dac5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ad10b9d-ec85-4b0d-8187-8bc3dac50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Лопатина Александра Александровна - начальник отдела по организационным и кадровым вопросам 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кабинет №209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телефон 8-495-325-46-26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email: mo-tsaricino@mail.ru</w:t>
            </w: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sz w:val="20"/>
                <w:szCs w:val="20"/>
              </w:rPr>
            </w:pP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sz w:val="20"/>
                <w:szCs w:val="20"/>
              </w:rPr>
            </w:pP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5000" cy="2295525"/>
                  <wp:effectExtent l="0" t="0" r="0" b="0"/>
                  <wp:docPr id="2" name="Рисунок 2" descr="IMG_39359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9359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Солуян Светлана Вячеславовна - советник отдела по организационным и кадровым вопросам 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кабинет №209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телефон 8-495-325-46-26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email: mo-tsaricino@mail.ru</w:t>
            </w: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sz w:val="20"/>
                <w:szCs w:val="20"/>
              </w:rPr>
            </w:pPr>
          </w:p>
        </w:tc>
      </w:tr>
      <w:tr w:rsidR="007913DF" w:rsidTr="007913DF">
        <w:trPr>
          <w:tblCellSpacing w:w="7" w:type="dxa"/>
        </w:trPr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1" name="Рисунок 1" descr="Вандышев Н.И. _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ндышев Н.И. _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AECE6"/>
            <w:vAlign w:val="center"/>
            <w:hideMark/>
          </w:tcPr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Вандышев Николай Иванович - юрисконсульт-советник финансово-юридического отдела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кабинет №209</w:t>
            </w:r>
          </w:p>
          <w:p w:rsidR="007913DF" w:rsidRDefault="007913DF">
            <w:pPr>
              <w:pStyle w:val="a3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Book Antiqua" w:hAnsi="Book Antiqua" w:cs="Arial"/>
                <w:color w:val="000000"/>
                <w:sz w:val="27"/>
                <w:szCs w:val="27"/>
              </w:rPr>
              <w:t>телефон 8-495-325-57-74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839B2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7913DF"/>
    <w:rsid w:val="00807380"/>
    <w:rsid w:val="008C09C5"/>
    <w:rsid w:val="0097184D"/>
    <w:rsid w:val="009F48C4"/>
    <w:rsid w:val="00A22E7B"/>
    <w:rsid w:val="00A23DD1"/>
    <w:rsid w:val="00BE110E"/>
    <w:rsid w:val="00C76735"/>
    <w:rsid w:val="00E13EB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D145"/>
  <w15:docId w15:val="{01A645B8-B95E-4F0C-9C9F-B293E039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7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2024-04-02T07:27:00Z</dcterms:modified>
</cp:coreProperties>
</file>