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15" w:rsidRDefault="00660D15" w:rsidP="00660D15">
      <w:pPr>
        <w:pStyle w:val="3"/>
        <w:shd w:val="clear" w:color="auto" w:fill="F7F7F7"/>
        <w:spacing w:before="0"/>
        <w:jc w:val="center"/>
        <w:rPr>
          <w:rFonts w:ascii="Trebuchet MS" w:hAnsi="Trebuchet MS"/>
          <w:b w:val="0"/>
          <w:bCs w:val="0"/>
          <w:color w:val="301600"/>
          <w:sz w:val="27"/>
          <w:szCs w:val="27"/>
          <w:lang w:eastAsia="ru-RU"/>
        </w:rPr>
      </w:pPr>
      <w:r>
        <w:rPr>
          <w:rFonts w:ascii="Trebuchet MS" w:hAnsi="Trebuchet MS"/>
          <w:b w:val="0"/>
          <w:bCs w:val="0"/>
          <w:color w:val="301600"/>
        </w:rPr>
        <w:t>Депутаты Совета депутатов</w:t>
      </w:r>
      <w:r>
        <w:rPr>
          <w:rFonts w:ascii="Trebuchet MS" w:hAnsi="Trebuchet MS"/>
          <w:b w:val="0"/>
          <w:bCs w:val="0"/>
          <w:color w:val="301600"/>
        </w:rPr>
        <w:t xml:space="preserve"> </w:t>
      </w:r>
      <w:r>
        <w:rPr>
          <w:rFonts w:ascii="Trebuchet MS" w:hAnsi="Trebuchet MS"/>
          <w:b w:val="0"/>
          <w:bCs w:val="0"/>
          <w:color w:val="301600"/>
        </w:rPr>
        <w:t>муниципального округа Зюзино в городе Москве</w:t>
      </w:r>
      <w:r>
        <w:rPr>
          <w:rFonts w:ascii="Trebuchet MS" w:hAnsi="Trebuchet MS"/>
          <w:b w:val="0"/>
          <w:bCs w:val="0"/>
          <w:color w:val="301600"/>
        </w:rPr>
        <w:t xml:space="preserve"> </w:t>
      </w:r>
      <w:bookmarkStart w:id="0" w:name="_GoBack"/>
      <w:bookmarkEnd w:id="0"/>
      <w:r>
        <w:rPr>
          <w:rFonts w:ascii="Trebuchet MS" w:hAnsi="Trebuchet MS"/>
          <w:b w:val="0"/>
          <w:bCs w:val="0"/>
          <w:color w:val="301600"/>
        </w:rPr>
        <w:t>(созыва 2022-2027 г.г.)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Высоцкая Ольга Николаевна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05000" cy="2857500"/>
            <wp:effectExtent l="0" t="0" r="0" b="0"/>
            <wp:docPr id="15" name="Рисунок 15" descr="http://munzuzino.ru/images/dep2022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nzuzino.ru/images/dep2022/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03.03.1958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Педагог - организатор, учитель музыки ГБОУ Школа №554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41,21% (3431)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Егорычева Валентина Сергеевна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4" name="Рисунок 14" descr="http://munzuzino.ru/images/dep2022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nzuzino.ru/images/dep2022/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07.04.1956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Черемушки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Черемушки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Педагог-организатор ГБОУ Школа №554;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23,68% (1972)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Зимина Светлана Николаевна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3" name="Рисунок 13" descr="http://munzuzino.ru/images/dep2022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nzuzino.ru/images/dep2022/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29.03.1983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Ведущий экономист ГБОУДО МДЮЦ ЭКТ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31,98% (2663)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Рукавицын Павел Викторович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2" name="Рисунок 12" descr="http://munzuzino.ru/images/dep2022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nzuzino.ru/images/dep2022/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03.06.1987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Строгино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Строгино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ГБОУ города Москвы «Школа 2115» Департамента образования Москвы – директор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30,15% (2510)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Шатова Виктория Леонидовна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1" name="Рисунок 11" descr="http://munzuzino.ru/images/dep2022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unzuzino.ru/images/dep2022/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22.03.1979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Бирюлево Западное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Нагорный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Глава муниципального округа Зюзино в городе Москве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29,70% (2473)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Владимирова Виктория Владимировна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0" name="Рисунок 10" descr="http://munzuzino.ru/images/dep2022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unzuzino.ru/images/dep2022/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09.01.1975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ИП Владимирова В.В., психолог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2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30,96% (2762)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Деревянко Ирина Геннадьевна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9" name="Рисунок 9" descr="http://munzuzino.ru/images/dep2022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unzuzino.ru/images/dep2022/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29.10.1961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регистрации: Московская область, г.Щелково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Московская область, г.Щелково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Старший воспитатель ГБОУ Школа № 1279 «Эврика»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2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30,23% (2419)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Жданова Марина Аркадьевна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8" name="Рисунок 8" descr="http://munzuzino.ru/images/dep2022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unzuzino.ru/images/dep2022/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19.04.1959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Педагог-организатор ГБОУ Школа №536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2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29,18% (2335)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Каменова Римма Харисовна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7" name="Рисунок 7" descr="http://munzuzino.ru/images/dep2022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nzuzino.ru/images/dep2022/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20.08.1960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Директор ГБУ ТЦСО «Зюзино»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2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27,44% (2196)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Скороходова Лилия Олеговна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6" name="Рисунок 6" descr="http://munzuzino.ru/images/dep2022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unzuzino.ru/images/dep2022/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17.11.1985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Северное Бутово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Северное Бутово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ГБУ ЦСД «Атлант» - заместитель директора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2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27,03% (2163)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Израилев Борис Владимирович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5" name="Рисунок 5" descr="http://munzuzino.ru/images/dep2022/11.jpg?202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unzuzino.ru/images/dep2022/11.jpg?202210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22.10.1999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Нагатино-Садовники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Помощник руководителя ООО «Бизнес Аудит»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«Коммунистическая партия Российской Федерации»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25,54% (1955)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Исхаков Александр Искандарович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4" name="Рисунок 4" descr="http://munzuzino.ru/images/dep2022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unzuzino.ru/images/dep2022/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21.09.1969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Хорошевский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Хорошевский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Директор ГБОУ ДО ДТДиМ «Севастополец»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35,38% (2708)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Колесникова Лариса Анатольевна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3" name="Рисунок 3" descr="http://munzuzino.ru/images/dep2022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unzuzino.ru/images/dep2022/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12.09.1980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Орехово-Борисово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Орехово-Борисово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Директор ГБОУ Школа №536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36,09% (2762)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Лапыко Ольга Алексеевна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2" name="Рисунок 2" descr="http://munzuzino.ru/images/dep2022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unzuzino.ru/images/dep2022/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26.07.1987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Заместитель директора ГБОУ Школа №536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Сторонник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27,95% (2139)</w:t>
      </w:r>
    </w:p>
    <w:p w:rsidR="00660D15" w:rsidRDefault="00660D15" w:rsidP="00660D15">
      <w:pPr>
        <w:shd w:val="clear" w:color="auto" w:fill="F7F7F7"/>
        <w:rPr>
          <w:rFonts w:ascii="Trebuchet MS" w:hAnsi="Trebuchet MS"/>
          <w:b/>
          <w:bCs/>
          <w:color w:val="FFFFFF"/>
          <w:sz w:val="27"/>
          <w:szCs w:val="27"/>
        </w:rPr>
      </w:pPr>
      <w:r>
        <w:rPr>
          <w:rFonts w:ascii="Trebuchet MS" w:hAnsi="Trebuchet MS"/>
          <w:b/>
          <w:bCs/>
          <w:color w:val="FFFFFF"/>
          <w:sz w:val="27"/>
          <w:szCs w:val="27"/>
        </w:rPr>
        <w:t>Раззакова Екатерина Андреевна</w:t>
      </w:r>
    </w:p>
    <w:p w:rsidR="00660D15" w:rsidRDefault="00660D15" w:rsidP="00660D15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" name="Рисунок 1" descr="http://munzuzino.ru/images/dep2022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unzuzino.ru/images/dep2022/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18.01.1988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Место регистрации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Фактическое место проживания: город Москва, район Зюзино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Образование высшее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Старший бухгалтер-кассир АО «ИЛЬ ДЕ БОТЕ»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Избирательный округ № 3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Член Политической партии «ЕДИНАЯ РОССИЯ»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• 28,31% (2167)</w:t>
      </w:r>
    </w:p>
    <w:p w:rsidR="00243221" w:rsidRDefault="00243221" w:rsidP="001C34A2"/>
    <w:p w:rsidR="00660D15" w:rsidRDefault="00660D15" w:rsidP="00660D15">
      <w:pPr>
        <w:pStyle w:val="3"/>
        <w:shd w:val="clear" w:color="auto" w:fill="F7F7F7"/>
        <w:spacing w:before="0"/>
        <w:rPr>
          <w:rFonts w:ascii="Trebuchet MS" w:hAnsi="Trebuchet MS"/>
          <w:b w:val="0"/>
          <w:bCs w:val="0"/>
          <w:color w:val="301600"/>
          <w:sz w:val="27"/>
          <w:szCs w:val="27"/>
          <w:lang w:eastAsia="ru-RU"/>
        </w:rPr>
      </w:pPr>
      <w:r>
        <w:rPr>
          <w:rFonts w:ascii="Trebuchet MS" w:hAnsi="Trebuchet MS"/>
          <w:b w:val="0"/>
          <w:bCs w:val="0"/>
          <w:color w:val="301600"/>
        </w:rPr>
        <w:lastRenderedPageBreak/>
        <w:t>Глава администрации</w:t>
      </w:r>
      <w:r>
        <w:rPr>
          <w:rFonts w:ascii="Trebuchet MS" w:hAnsi="Trebuchet MS"/>
          <w:b w:val="0"/>
          <w:bCs w:val="0"/>
          <w:color w:val="301600"/>
        </w:rPr>
        <w:br/>
        <w:t>муниципального округа Зюзино</w:t>
      </w:r>
    </w:p>
    <w:p w:rsidR="00660D15" w:rsidRDefault="00660D15" w:rsidP="00660D15">
      <w:pPr>
        <w:pStyle w:val="a3"/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 </w:t>
      </w:r>
    </w:p>
    <w:p w:rsidR="00660D15" w:rsidRDefault="00660D15" w:rsidP="00660D15">
      <w:pPr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noProof/>
          <w:color w:val="301600"/>
          <w:sz w:val="27"/>
          <w:szCs w:val="27"/>
          <w:lang w:eastAsia="ru-RU"/>
        </w:rPr>
        <w:drawing>
          <wp:inline distT="0" distB="0" distL="0" distR="0">
            <wp:extent cx="1874520" cy="2343150"/>
            <wp:effectExtent l="0" t="0" r="0" b="0"/>
            <wp:docPr id="16" name="Рисунок 16" descr="http://munzuzino.ru/images/z3-chi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unzuzino.ru/images/z3-chief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5" w:rsidRDefault="00660D15" w:rsidP="00660D15">
      <w:pPr>
        <w:pStyle w:val="3"/>
        <w:shd w:val="clear" w:color="auto" w:fill="F7F7F7"/>
        <w:spacing w:before="0"/>
        <w:rPr>
          <w:rFonts w:ascii="Trebuchet MS" w:hAnsi="Trebuchet MS"/>
          <w:b w:val="0"/>
          <w:bCs w:val="0"/>
          <w:color w:val="301600"/>
          <w:sz w:val="27"/>
          <w:szCs w:val="27"/>
        </w:rPr>
      </w:pPr>
      <w:r>
        <w:rPr>
          <w:rFonts w:ascii="Trebuchet MS" w:hAnsi="Trebuchet MS"/>
          <w:b w:val="0"/>
          <w:bCs w:val="0"/>
          <w:color w:val="301600"/>
        </w:rPr>
        <w:t>Сакибова</w:t>
      </w:r>
      <w:r>
        <w:rPr>
          <w:rFonts w:ascii="Trebuchet MS" w:hAnsi="Trebuchet MS"/>
          <w:b w:val="0"/>
          <w:bCs w:val="0"/>
          <w:color w:val="301600"/>
        </w:rPr>
        <w:br/>
        <w:t>Светлана Викторовна</w:t>
      </w:r>
    </w:p>
    <w:p w:rsidR="00660D15" w:rsidRDefault="00660D15" w:rsidP="00660D15">
      <w:pPr>
        <w:pStyle w:val="a3"/>
        <w:shd w:val="clear" w:color="auto" w:fill="F7F7F7"/>
        <w:rPr>
          <w:rFonts w:ascii="Trebuchet MS" w:hAnsi="Trebuchet MS"/>
          <w:color w:val="301600"/>
          <w:sz w:val="27"/>
          <w:szCs w:val="27"/>
        </w:rPr>
      </w:pPr>
      <w:r>
        <w:rPr>
          <w:rFonts w:ascii="Trebuchet MS" w:hAnsi="Trebuchet MS"/>
          <w:color w:val="301600"/>
          <w:sz w:val="27"/>
          <w:szCs w:val="27"/>
        </w:rPr>
        <w:t> </w:t>
      </w:r>
    </w:p>
    <w:p w:rsidR="00660D15" w:rsidRDefault="00660D15" w:rsidP="00660D15">
      <w:pPr>
        <w:pStyle w:val="a3"/>
        <w:shd w:val="clear" w:color="auto" w:fill="F7F7F7"/>
        <w:jc w:val="center"/>
        <w:rPr>
          <w:rFonts w:ascii="Trebuchet MS" w:hAnsi="Trebuchet MS"/>
          <w:color w:val="301600"/>
          <w:sz w:val="27"/>
          <w:szCs w:val="27"/>
        </w:rPr>
      </w:pPr>
      <w:r>
        <w:rPr>
          <w:rStyle w:val="a4"/>
          <w:rFonts w:ascii="Trebuchet MS" w:hAnsi="Trebuchet MS"/>
          <w:color w:val="301600"/>
          <w:sz w:val="27"/>
          <w:szCs w:val="27"/>
        </w:rPr>
        <w:t>Телефон:</w:t>
      </w:r>
      <w:r>
        <w:rPr>
          <w:rFonts w:ascii="Trebuchet MS" w:hAnsi="Trebuchet MS"/>
          <w:color w:val="301600"/>
          <w:sz w:val="27"/>
          <w:szCs w:val="27"/>
        </w:rPr>
        <w:br/>
        <w:t>8(499)789-2466</w:t>
      </w:r>
    </w:p>
    <w:p w:rsidR="00660D15" w:rsidRDefault="00660D15" w:rsidP="00660D15">
      <w:pPr>
        <w:pStyle w:val="a3"/>
        <w:shd w:val="clear" w:color="auto" w:fill="F7F7F7"/>
        <w:jc w:val="center"/>
        <w:rPr>
          <w:rFonts w:ascii="Trebuchet MS" w:hAnsi="Trebuchet MS"/>
          <w:color w:val="301600"/>
          <w:sz w:val="27"/>
          <w:szCs w:val="27"/>
        </w:rPr>
      </w:pPr>
      <w:r>
        <w:rPr>
          <w:rStyle w:val="a4"/>
          <w:rFonts w:ascii="Trebuchet MS" w:hAnsi="Trebuchet MS"/>
          <w:color w:val="301600"/>
          <w:sz w:val="27"/>
          <w:szCs w:val="27"/>
        </w:rPr>
        <w:t>Прием населения:</w:t>
      </w:r>
      <w:r>
        <w:rPr>
          <w:rFonts w:ascii="Trebuchet MS" w:hAnsi="Trebuchet MS"/>
          <w:color w:val="301600"/>
          <w:sz w:val="27"/>
          <w:szCs w:val="27"/>
        </w:rPr>
        <w:br/>
        <w:t>Понедельник 15.00-19.00</w:t>
      </w:r>
    </w:p>
    <w:p w:rsidR="00660D15" w:rsidRPr="001C34A2" w:rsidRDefault="00660D15" w:rsidP="001C34A2"/>
    <w:sectPr w:rsidR="00660D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0D1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9119"/>
  <w15:docId w15:val="{2066FDAC-CCAC-42E1-A892-CCB133C2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44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375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2024-04-01T07:25:00Z</dcterms:modified>
</cp:coreProperties>
</file>