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C6" w:rsidRDefault="00D307C6" w:rsidP="00D307C6">
      <w:pPr>
        <w:pStyle w:val="1"/>
        <w:spacing w:before="0" w:line="720" w:lineRule="atLeast"/>
        <w:rPr>
          <w:rFonts w:ascii="Golos" w:hAnsi="Golos" w:cs="Arial"/>
          <w:color w:val="0E0E0F"/>
          <w:sz w:val="60"/>
          <w:szCs w:val="60"/>
          <w:lang w:eastAsia="ru-RU"/>
        </w:rPr>
      </w:pPr>
      <w:r>
        <w:rPr>
          <w:rFonts w:ascii="Golos" w:hAnsi="Golos" w:cs="Arial"/>
          <w:color w:val="0E0E0F"/>
          <w:sz w:val="60"/>
          <w:szCs w:val="60"/>
        </w:rPr>
        <w:t>Руководство</w:t>
      </w:r>
    </w:p>
    <w:p w:rsidR="00D307C6" w:rsidRDefault="00D307C6" w:rsidP="00D307C6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747244" cy="2247668"/>
            <wp:effectExtent l="0" t="0" r="0" b="0"/>
            <wp:docPr id="4" name="Рисунок 4" descr="https://obruchev.mos.ru/foto-sotrudnikov/%D0%BD%D0%B0%20%D1%81%D0%B0%D0%B9%D1%82+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ruchev.mos.ru/foto-sotrudnikov/%D0%BD%D0%B0%20%D1%81%D0%B0%D0%B9%D1%82+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552" cy="226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C6" w:rsidRDefault="00D307C6" w:rsidP="00D307C6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Хизирьянов</w:t>
        </w:r>
        <w:r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Вячеслав Владимирович</w:t>
        </w:r>
      </w:hyperlink>
    </w:p>
    <w:p w:rsidR="00D307C6" w:rsidRDefault="00D307C6" w:rsidP="00D307C6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="Golos" w:hAnsi="Golos"/>
          <w:color w:val="0E0E0F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 Обручевского района города Москвы</w:t>
      </w:r>
      <w:r>
        <w:rPr>
          <w:rFonts w:asciiTheme="minorHAnsi" w:hAnsiTheme="minorHAnsi"/>
          <w:b w:val="0"/>
          <w:bCs w:val="0"/>
          <w:color w:val="696C71"/>
          <w:szCs w:val="24"/>
        </w:rPr>
        <w:t xml:space="preserve"> </w:t>
      </w:r>
      <w:r>
        <w:rPr>
          <w:rFonts w:ascii="Golos" w:hAnsi="Golos"/>
          <w:color w:val="0E0E0F"/>
        </w:rPr>
        <w:t>8 (495) 935-90-60 городской</w:t>
      </w:r>
      <w:r>
        <w:rPr>
          <w:rFonts w:asciiTheme="minorHAnsi" w:hAnsiTheme="minorHAnsi"/>
          <w:color w:val="0E0E0F"/>
        </w:rPr>
        <w:t xml:space="preserve"> </w:t>
      </w:r>
      <w:r>
        <w:rPr>
          <w:rFonts w:ascii="Golos" w:hAnsi="Golos"/>
          <w:color w:val="0E0E0F"/>
        </w:rPr>
        <w:t>103 местный</w:t>
      </w:r>
      <w:r>
        <w:rPr>
          <w:rFonts w:asciiTheme="minorHAnsi" w:hAnsiTheme="minorHAnsi"/>
          <w:color w:val="0E0E0F"/>
        </w:rPr>
        <w:t xml:space="preserve"> </w:t>
      </w:r>
      <w:r>
        <w:rPr>
          <w:rFonts w:ascii="Golos" w:hAnsi="Golos"/>
          <w:color w:val="0E0E0F"/>
        </w:rPr>
        <w:t>48700 СКТС Мэрии</w:t>
      </w:r>
    </w:p>
    <w:p w:rsidR="00D307C6" w:rsidRDefault="00D307C6" w:rsidP="00D307C6">
      <w:pPr>
        <w:pBdr>
          <w:bottom w:val="single" w:sz="6" w:space="12" w:color="DFE1E6"/>
        </w:pBdr>
        <w:spacing w:line="360" w:lineRule="atLeast"/>
        <w:rPr>
          <w:rFonts w:ascii="Golos" w:hAnsi="Golos"/>
          <w:color w:val="0E0E0F"/>
        </w:rPr>
      </w:pPr>
      <w:hyperlink r:id="rId8" w:history="1">
        <w:r>
          <w:rPr>
            <w:rStyle w:val="a5"/>
            <w:rFonts w:ascii="Golos" w:hAnsi="Golos"/>
          </w:rPr>
          <w:t>hiziryanovvv@mos.ru</w:t>
        </w:r>
      </w:hyperlink>
    </w:p>
    <w:p w:rsidR="00D307C6" w:rsidRDefault="00D307C6" w:rsidP="00D307C6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704541" cy="2190376"/>
            <wp:effectExtent l="0" t="0" r="0" b="0"/>
            <wp:docPr id="3" name="Рисунок 3" descr="https://obruchev.mos.ru/upload/medialibrary/eaa/0001-_20_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bruchev.mos.ru/upload/medialibrary/eaa/0001-_20_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688" cy="220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C6" w:rsidRDefault="00D307C6" w:rsidP="00D307C6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1" w:tgtFrame="_blank" w:history="1">
        <w:r>
          <w:rPr>
            <w:rStyle w:val="a5"/>
            <w:rFonts w:ascii="inherit" w:hAnsi="inherit"/>
            <w:sz w:val="30"/>
            <w:szCs w:val="30"/>
          </w:rPr>
          <w:t>Горбачева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Оксана Евгеньевна</w:t>
        </w:r>
      </w:hyperlink>
    </w:p>
    <w:p w:rsidR="00D307C6" w:rsidRDefault="00D307C6" w:rsidP="00D307C6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Первый заместитель главы управы Обручевского района города Москвы по вопросам ЖКХ, благоустройства и строительства</w:t>
      </w:r>
    </w:p>
    <w:p w:rsidR="00D307C6" w:rsidRDefault="00D307C6" w:rsidP="00D307C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 (495) 935-90-55 городской</w:t>
      </w:r>
    </w:p>
    <w:p w:rsidR="00D307C6" w:rsidRDefault="00D307C6" w:rsidP="00D307C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106 местный</w:t>
      </w:r>
    </w:p>
    <w:p w:rsidR="00D307C6" w:rsidRDefault="00D307C6" w:rsidP="00D307C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48725 СКТС Мэрии</w:t>
      </w:r>
    </w:p>
    <w:p w:rsidR="00D307C6" w:rsidRDefault="00D307C6" w:rsidP="00D307C6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12" w:history="1">
        <w:r>
          <w:rPr>
            <w:rStyle w:val="a5"/>
            <w:rFonts w:ascii="Golos" w:hAnsi="Golos"/>
          </w:rPr>
          <w:t>gorbachevaoe@mos.ru</w:t>
        </w:r>
      </w:hyperlink>
    </w:p>
    <w:p w:rsidR="00D307C6" w:rsidRDefault="00D307C6" w:rsidP="00D307C6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598787" cy="2056731"/>
            <wp:effectExtent l="0" t="0" r="0" b="0"/>
            <wp:docPr id="2" name="Рисунок 2" descr="https://obruchev.mos.ru/upload/medialibrary/373/sdl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bruchev.mos.ru/upload/medialibrary/373/sdl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06" cy="207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C6" w:rsidRDefault="00D307C6" w:rsidP="00D307C6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5" w:tgtFrame="_blank" w:history="1">
        <w:r>
          <w:rPr>
            <w:rStyle w:val="a5"/>
            <w:rFonts w:ascii="inherit" w:hAnsi="inherit"/>
            <w:sz w:val="30"/>
            <w:szCs w:val="30"/>
          </w:rPr>
          <w:t>Сичинава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Дмитрий Лериевич</w:t>
        </w:r>
      </w:hyperlink>
    </w:p>
    <w:p w:rsidR="00D307C6" w:rsidRDefault="00D307C6" w:rsidP="00D307C6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Обручевского района города Москвы по работе с населением</w:t>
      </w:r>
    </w:p>
    <w:p w:rsidR="00D307C6" w:rsidRDefault="00D307C6" w:rsidP="00D307C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8-495-935-02-68 городской</w:t>
      </w:r>
    </w:p>
    <w:p w:rsidR="00D307C6" w:rsidRDefault="00D307C6" w:rsidP="00D307C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105 местный</w:t>
      </w:r>
    </w:p>
    <w:p w:rsidR="00D307C6" w:rsidRDefault="00D307C6" w:rsidP="00D307C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48702 СКТС Мэрии</w:t>
      </w:r>
    </w:p>
    <w:p w:rsidR="00D307C6" w:rsidRDefault="00D307C6" w:rsidP="00D307C6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16" w:history="1">
        <w:r>
          <w:rPr>
            <w:rStyle w:val="a5"/>
            <w:rFonts w:ascii="Golos" w:hAnsi="Golos"/>
          </w:rPr>
          <w:t>SichinavaDL@mos.ru</w:t>
        </w:r>
      </w:hyperlink>
    </w:p>
    <w:p w:rsidR="00D307C6" w:rsidRDefault="00D307C6" w:rsidP="00D307C6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lastRenderedPageBreak/>
        <w:drawing>
          <wp:inline distT="0" distB="0" distL="0" distR="0">
            <wp:extent cx="1905000" cy="2543175"/>
            <wp:effectExtent l="0" t="0" r="0" b="0"/>
            <wp:docPr id="1" name="Рисунок 1" descr="https://obruchev.mos.ru/upload/medialibrary/22b/foto1-_2_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bruchev.mos.ru/upload/medialibrary/22b/foto1-_2_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C6" w:rsidRDefault="00D307C6" w:rsidP="00D307C6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9" w:tgtFrame="_blank" w:history="1">
        <w:r>
          <w:rPr>
            <w:rStyle w:val="a5"/>
            <w:rFonts w:ascii="inherit" w:hAnsi="inherit"/>
            <w:sz w:val="30"/>
            <w:szCs w:val="30"/>
          </w:rPr>
          <w:t>Озеров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bookmarkStart w:id="0" w:name="_GoBack"/>
        <w:bookmarkEnd w:id="0"/>
        <w:r>
          <w:rPr>
            <w:rStyle w:val="a5"/>
            <w:rFonts w:ascii="inherit" w:hAnsi="inherit"/>
            <w:sz w:val="30"/>
            <w:szCs w:val="30"/>
          </w:rPr>
          <w:t>Геннадий Александрович</w:t>
        </w:r>
      </w:hyperlink>
    </w:p>
    <w:p w:rsidR="00D307C6" w:rsidRDefault="00D307C6" w:rsidP="00D307C6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Обручевского района города Москвы по вопросам экономики, торговли и услуг</w:t>
      </w:r>
    </w:p>
    <w:p w:rsidR="00D307C6" w:rsidRDefault="00D307C6" w:rsidP="00D307C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 (495) 935-22-10 городской</w:t>
      </w:r>
    </w:p>
    <w:p w:rsidR="00D307C6" w:rsidRDefault="00D307C6" w:rsidP="00D307C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107 местный</w:t>
      </w:r>
    </w:p>
    <w:p w:rsidR="00D307C6" w:rsidRDefault="00D307C6" w:rsidP="00D307C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48703 СКТС Мэрии</w:t>
      </w:r>
    </w:p>
    <w:p w:rsidR="00D307C6" w:rsidRDefault="00D307C6" w:rsidP="00D307C6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20" w:history="1">
        <w:r>
          <w:rPr>
            <w:rStyle w:val="a5"/>
            <w:rFonts w:ascii="Golos" w:hAnsi="Golos"/>
          </w:rPr>
          <w:t>OzerovGA@mos.ru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6041"/>
    <w:multiLevelType w:val="multilevel"/>
    <w:tmpl w:val="F4A8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07C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0483"/>
  <w15:docId w15:val="{3EA9A0A3-1328-480C-8C87-70302AE9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1669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101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4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85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34255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20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206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435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428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04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277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12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63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ziryanovvv@mos.ru" TargetMode="External"/><Relationship Id="rId13" Type="http://schemas.openxmlformats.org/officeDocument/2006/relationships/hyperlink" Target="https://obruchev.mos.ru/o-rayone/staff/1544363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bruchev.mos.ru/o-rayone/staff/778818/" TargetMode="External"/><Relationship Id="rId12" Type="http://schemas.openxmlformats.org/officeDocument/2006/relationships/hyperlink" Target="mailto:gorbachevaoe@mos.ru" TargetMode="External"/><Relationship Id="rId17" Type="http://schemas.openxmlformats.org/officeDocument/2006/relationships/hyperlink" Target="https://obruchev.mos.ru/o-rayone/staff/778816/" TargetMode="External"/><Relationship Id="rId2" Type="http://schemas.openxmlformats.org/officeDocument/2006/relationships/styles" Target="styles.xml"/><Relationship Id="rId16" Type="http://schemas.openxmlformats.org/officeDocument/2006/relationships/hyperlink" Target="mailto:SichinavaDL@mos.ru" TargetMode="External"/><Relationship Id="rId20" Type="http://schemas.openxmlformats.org/officeDocument/2006/relationships/hyperlink" Target="mailto:OzerovGA@mos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bruchev.mos.ru/o-rayone/staff/778820/" TargetMode="External"/><Relationship Id="rId5" Type="http://schemas.openxmlformats.org/officeDocument/2006/relationships/hyperlink" Target="https://obruchev.mos.ru/o-rayone/staff/778818/" TargetMode="External"/><Relationship Id="rId15" Type="http://schemas.openxmlformats.org/officeDocument/2006/relationships/hyperlink" Target="https://obruchev.mos.ru/o-rayone/staff/1544363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obruchev.mos.ru/o-rayone/staff/7788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uchev.mos.ru/o-rayone/staff/778820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2024-04-01T07:20:00Z</dcterms:modified>
</cp:coreProperties>
</file>