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2E" w:rsidRDefault="00FC0E2E" w:rsidP="00FC0E2E">
      <w:pPr>
        <w:pStyle w:val="title1"/>
        <w:shd w:val="clear" w:color="auto" w:fill="FAFCFF"/>
        <w:rPr>
          <w:rFonts w:ascii="var(--default-font-family)" w:hAnsi="var(--default-font-family)"/>
          <w:b/>
          <w:bCs/>
          <w:caps/>
          <w:sz w:val="33"/>
          <w:szCs w:val="33"/>
        </w:rPr>
      </w:pPr>
      <w:r>
        <w:rPr>
          <w:rFonts w:ascii="var(--default-font-family)" w:hAnsi="var(--default-font-family)"/>
          <w:b/>
          <w:bCs/>
          <w:caps/>
          <w:sz w:val="33"/>
          <w:szCs w:val="33"/>
        </w:rPr>
        <w:t>ДЕПУТАТЫ МУНИЦИПАЛЬНОГО ОКРУГА АРБАТ</w:t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63900" cy="2494632"/>
            <wp:effectExtent l="0" t="0" r="0" b="0"/>
            <wp:docPr id="9" name="Рисунок 9" descr="https://arbatnews.ru/wp-content/uploads/2022/09/Alimova-Juliya-Viktorovna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Alimova-Juliya-Viktorovna-683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83" cy="251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Алимова Юлия Викторовна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11 сентября 1966 года.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Окончила Школу №624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1992 году окончила Московский коммерческий институт.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ведущим инженером в Федеральном государственном унитарном предприятии «Научно-исследовательский институт «Квант».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Заявила о выдвижении 27 июня 2022 года от партии «Единая Россия» на выборы депутатов Муниципального Собрания внутригородского муниципального образования Арбат в городе Москва.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5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649730" cy="2199641"/>
            <wp:effectExtent l="0" t="0" r="0" b="0"/>
            <wp:docPr id="8" name="Рисунок 8" descr="https://arbatnews.ru/wp-content/uploads/2022/09/Budennyj-Aleksej-Sergeevich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Budennyj-Aleksej-Sergeevich-768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95" cy="220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Буденный Алексей Сергеевич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24 марта 1959 года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1981 году окончил Московский государственный университет им. М.В. Ломоносова, факультет Международной журналистики.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Работал менеджером в московском отделении концерна «ПепсиКо», занимался частной консультационной деятельностью.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Являлся руководителем проектов группы компаний «Русские инвестиции», являясь членом совета директоров общества.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Был генеральным директором ООО «Вега-Инжиниринг» и «Мобилтелеком».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февраля 2011 года по январь 2019 был индивидуальным предпринимателем, ведя деятельность в сфере аренды и управления недвижимостью.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настоящее время – исполнительный директор частного музея живописи Анатолия Зверева.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Заявил о выдвижении 27 июня 2022 года от партии «Единая Россия» на выборы депутатов Муниципального Собрания внутригородского муниципального образования Арбат в городе Москва.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7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797050" cy="2695575"/>
            <wp:effectExtent l="0" t="0" r="0" b="0"/>
            <wp:docPr id="7" name="Рисунок 7" descr="https://arbatnews.ru/wp-content/uploads/2022/09/Vizzhilina-Olga-Aleksandrov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Vizzhilina-Olga-Aleksandrovn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Визжилина Ольга Александровна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28 октября 1948 года в городе Петрозаводск, Карелия.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1972 году окончила Московский государственный университет пищевых производств по специальности «технолог пищевых производств».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Трудилась технологом пищевых производств на заводах и комбинатах города. Общий трудовой стаж – более 45 лет.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1974 года живет в районе Арбат (Староконюшенный переулок).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2004 года работает в Совете ветеранов района Арбат.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2012 года — секретарь Совета ветеранов района Арбат, общественный советник главы управы района Арбат.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2018 года — почётный житель муниципального округа Арбат.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2022 года является председателем Совета ветеранов района Арбат.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Государственные награды: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Медаль «В память 850-летия Москвы».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2013 году награждена Знаком Почетный ветеран города Москвы.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Замужем.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9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600406" cy="2399438"/>
            <wp:effectExtent l="0" t="0" r="0" b="0"/>
            <wp:docPr id="6" name="Рисунок 6" descr="https://arbatnews.ru/wp-content/uploads/2022/10/Zuev-Aleksej-Viktorovich-683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10/Zuev-Aleksej-Viktorovich-683x102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574" cy="241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Зуев Алексей Викторович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21 апреля 1985 года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2014 году закончил Московский финансово-юридический университет МФЮА по специальности: «Специалист по организации защиты информации».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2001 года работает в IT-сфере.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2003 по 2005 годы проходил службу в ВС РФ, выполнял обязанности системного администратора в одной из в/ч города Москвы. После прохождения службы работал системным администратором, затем вырос до руководителя собственной компании, занимающейся разработкой систем интеграции, автоматизацией технологических и бизнес – процессов, а также IT – консалтингом. На протяжении трудового пути развивался в отрасли информационной безопасности. Работал руководителем IT – проектов в крупных компаниях.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Активист, член совета дома. Общественный советник Управы района Арбат. Организует ОСС в МКД, ведёт активную работу в домовом чате, является старшим по подъезду.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Женат, воспитывает сына.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1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555979" cy="2247282"/>
            <wp:effectExtent l="0" t="0" r="0" b="0"/>
            <wp:docPr id="5" name="Рисунок 5" descr="https://arbatnews.ru/wp-content/uploads/2022/09/Kotov-Nikolaj-Denisovich-70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Kotov-Nikolaj-Denisovich-709x1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28" cy="226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Котов Николай Денисович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28 февраля 1991 года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2012 году принимал участие в выборах в депутаты Муниципального Собрания внутригородского муниципального образования Арбат в городе Москве третьего созыва.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2017 году принимал участие в выборах в депутаты Совета депутатов муниципального округа Арбат.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Первый секретарь (руководитель) Комитета КПРФ района Арбат. Директор АНО ДПО «Строительный Институт Технологий и Инноваций «Столица».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Образование: Институт Психологии и Педагогики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Квалификация: Практический психолог.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Женат, воспитывает дочь.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3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504987" cy="2256379"/>
            <wp:effectExtent l="0" t="0" r="0" b="0"/>
            <wp:docPr id="4" name="Рисунок 4" descr="https://arbatnews.ru/wp-content/uploads/2022/09/Magonov-Anton-Aleksandrovich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Magonov-Anton-Aleksandrovich-683x1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531" cy="227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Магонов Антон Александрович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27 января 1988 года в Москве. Живет в Москве.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2013 году окончил Российский государственный университет физической культуры, спорта, молодёжи и туризма. Квалификация «Специалист по связям с общественностью» по специальности «Связи с общественностью».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Работает в Центре по работе с населением Центрального административного округа города Москвы, начальник управления.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Прошел военную службу в Вооруженных Силах РФ.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Начинал физкультурно-спортивную и общественную деятельность с работы тренером-организатором на дворовых спортивных площадках, за 10 лет прошел путь от рядового инструктора по спорту до руководящей должности в окружном учреждении.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Принимал активное участие в возрождении Всероссийского физкультурно-спортивного комплекса «Готов к труду и обороне» (ГТО).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Имеет государственные дипломы и благодарности за большой вклад в развитие физической культуры и спорта в городе Москве, а также за многолетнюю активную работу в сфере социально-воспитательной, досуговой и спортивно-оздоровительной деятельности с населением по месту жительства (2014-2021).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Является призером городского конкурса «ЛИЦА района» в номинации: «Спорт, ЗОЖ» и победителем командообразующего мероприятия среди участников городского конкурса «ЛИЦА района» (2020).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Награждён почетной грамотой Государственной Думы за большой личный вклад в развитие физической культуры и спорта, а также пропаганду здорового образа жизни (2020).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Победитель конкурса Правительства Москвы «Лучший руководитель детского физкультурно-спортивного клуба по месту жительства» (2021).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Член оргкомитета Всероссийских соревнований юных хоккеистов «Золотая шайба» имени А.В. Тарасова и оргкомитета Московских соревнований по футболу «Кожаный мяч» среди детей (2021).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Имеет опыт создания пресс-службы организации с нуля, занимал должность пресс-секретаря окружного Центра физкультуры, главного специалиста и организатора окружных мероприятий по направлению «Футбол», главного секретаря окружного Центра тестирования ВФСК ГТО.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Женат, воспитывает сына.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5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36920" cy="2304255"/>
            <wp:effectExtent l="0" t="0" r="0" b="0"/>
            <wp:docPr id="3" name="Рисунок 3" descr="https://arbatnews.ru/wp-content/uploads/2022/09/Tiunova-Viktoriya-Viktorovna-683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Tiunova-Viktoriya-Viktorovna-683x102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408" cy="232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Тиунова Виктория Викторовна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29 марта 1971 года в городе Калуга.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1994 году окончила Калужский Государственный Педагогический Институт имени Циолковского К.Э. по специальности «Педагогика и методика начального обучения». Квалификация «Учитель начальных классов».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2007 году получила профессиональную переподготовку на факультете повышения квалификации и профессиональной переподготовки Государственного образовательного учреждения высшего профессионального образования «Московский педагогический государственный университет» по «Теория и практика управления образованием».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2014 году получила профессиональную переподготовку в Государственном автономном образовательном учреждении высшего профессионального образования города Москвы «Московский институт открытого образования» по программе «Тьюторское сопровождение образовательной деятельности». Квалификация «Тьютор в сфере образования».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 xml:space="preserve">В 2015 году получила профессиональную переподготовку в Московском педагогическом государственном университете по программе профессиональной переподготовки «Теория и практика преподавания русского языка и литературы». Квалификация «Преподаватель 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lastRenderedPageBreak/>
        <w:t>русского языка и литературы».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2017 году — Профессиональная переподготовка в Государственном автономном образовательном учреждении высшего образования города Москвы «Московский институт открытого образования» по программе «Эффективный руководитель столичной системы образования». Квалификация «Менеджер образования».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2020 году получила удостоверение о повышении квалификации по теме: «Как организовать дистанционное обучение школьников».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Награды: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2017 год – Благодарственное письмо ГМЦ ДОгМ за содействие в организации межрайонного этапа Городского конкурса проектов «Мастерская сказки» в рамках Городского фестиваля научно-технического творчества молодежи «Образование. Наука. Производство».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2017 год — Благодарственное письмо ГМЦ ДОгМ за содействие в организации межрайонного этапа Городского конкурса мультимедийных проектов «История моей семьи в истории России» в рамках Городского фестиваля научно-технического творчества молодежи «Образование. Наука. Производство».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2017 год – Благодарность ГППЦ ДОгМ за сотрудничество в организации мероприятий по психолого-педагогическому сопровождению участников образовательного процесса.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2018 год – Почетная грамота ЦАО Управа Хамовники.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2018 год – Благодарность Общероссийская общественная организация ветеранов «Российский союз ветеранов».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2018 год – Благодарность «Московская Государственная Академия Хореографии».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2018 год – Благодарственное письмо Московское отделение Общероссийской общественно-государственной детско-юношеской организации «Российское движение школьников».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2019 год – Благодарственное письмо МЦРКПО за организацию и проведение интерактивного занятия по дополнительной программе профессиональной переподготовки «Современный заместитель руководителя образовательной организации».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2019 год — Благодарственное письмо МЦРКПО за организацию и проведение стажировок для слушателей программ повышения квалификации «Практики эффективного управления», «Современный заместитель руководителя образовательной организации» по теме: «Московская школа – точка входа в единую систему московского образования».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2019 год — ГАОУ ВО города Москвы МГПУ Институт среднего профессионального образования имени К.Д.Ушинского «Колледж Арбат» за профессиональную помощь и поддержку в практической подготовке студентов педагогического колледжа.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Замужем.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lastRenderedPageBreak/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7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09964" cy="2113915"/>
            <wp:effectExtent l="0" t="0" r="0" b="0"/>
            <wp:docPr id="2" name="Рисунок 2" descr="https://arbatnews.ru/wp-content/uploads/2022/09/Shamanin-Vladimir-Sergeevich-68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Shamanin-Vladimir-Sergeevich-683x10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1" cy="21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Шаманин Владимир Сергеевич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1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Родился 26 апреля 1970 года в городе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Окончил школу № 637.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1993 году окончил Московский авиационный институт им.Серго Орджоникидзе.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1998 году организовал и возглавил АНО «Детско-Юношеский клуб единоборств и самозащиты «Комбат»».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2007 году назначен решением Муниципалитета Арбат директором муниципального автономного учреждения «Центр досуга и спорта «Наш Арбат».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Генеральный директор АНО «Клуб Единоборств «Комбат», постоянно проживает в районе Арбат.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Женат.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19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FC0E2E" w:rsidRDefault="00FC0E2E" w:rsidP="00FC0E2E">
      <w:pPr>
        <w:shd w:val="clear" w:color="auto" w:fill="F0F5F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484026" cy="2228215"/>
            <wp:effectExtent l="0" t="0" r="0" b="0"/>
            <wp:docPr id="1" name="Рисунок 1" descr="https://arbatnews.ru/wp-content/uploads/2022/09/Yakovenko-Vera-Nikolaevna-682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t" descr="https://arbatnews.ru/wp-content/uploads/2022/09/Yakovenko-Vera-Nikolaevna-682x1024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768" cy="224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2E" w:rsidRDefault="00FC0E2E" w:rsidP="00FC0E2E">
      <w:pPr>
        <w:shd w:val="clear" w:color="auto" w:fill="F0F5F9"/>
        <w:rPr>
          <w:rFonts w:ascii="Arial" w:hAnsi="Arial" w:cs="Arial"/>
          <w:color w:val="000000"/>
          <w:sz w:val="27"/>
          <w:szCs w:val="27"/>
        </w:rPr>
      </w:pPr>
      <w:r>
        <w:rPr>
          <w:rStyle w:val="caption-bigname"/>
          <w:rFonts w:ascii="var(--default-font-family)" w:hAnsi="var(--default-font-family)" w:cs="Arial"/>
          <w:b/>
          <w:bCs/>
          <w:color w:val="000000"/>
          <w:sz w:val="36"/>
          <w:szCs w:val="36"/>
        </w:rPr>
        <w:t>Яковенко Вера Николаевна</w:t>
      </w:r>
      <w:r>
        <w:rPr>
          <w:rStyle w:val="caption1"/>
          <w:rFonts w:ascii="var(--default-font-family)" w:hAnsi="var(--default-font-family)" w:cs="Arial"/>
          <w:b/>
          <w:bCs/>
          <w:color w:val="000000"/>
          <w:sz w:val="27"/>
          <w:szCs w:val="27"/>
        </w:rPr>
        <w:t>избирательный участок № 2</w:t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Родилась 12 июля 1962 года в городе Семилуки Воронежской области.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1979 по 1980 год работала в школе № 1, Семилуки.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1980 по 1987 год — контролер УКК ЗИЛ, Москва.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1987 года работает в системе социальной защиты населения города Москвы.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1999 году окончила Московский государственный социальный университет по специальности «Социальная работа».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2002 года член партии «Единая Россия».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2005 по 2012 год являлась директором КЦСО «Замоскворечье».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2012 года — директор ГБУ Территориальный центр социального обслуживания «Арбат»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В 2017 году 10 сентября избрана депутатом Совета депутатов муниципального округа Арбат по округу № 2. Ведет общественную работу среди ветеранов, пенсионеров и инвалидов района.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Является членом Совета директоров ТЦСО города Москвы.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До 2020 года являлась председателем Совета директоров ТЦСО ДТСЗН города Москвы.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С 2017 года депутат муниципального образования района Арбат.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Награды: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За многолетний добросовестный труд награждена Почетной грамотой Министерства здравоохранения и социальной развития РФ, Благодарностью Мэра города Москвы.</w:t>
      </w:r>
      <w:r>
        <w:rPr>
          <w:rFonts w:ascii="var(--default-font-family)" w:hAnsi="var(--default-font-family)" w:cs="Arial"/>
          <w:color w:val="000000"/>
          <w:sz w:val="27"/>
          <w:szCs w:val="27"/>
        </w:rPr>
        <w:br/>
      </w:r>
      <w:r>
        <w:rPr>
          <w:rStyle w:val="caption2-l"/>
          <w:rFonts w:ascii="var(--default-font-family)" w:hAnsi="var(--default-font-family)" w:cs="Arial"/>
          <w:color w:val="000000"/>
          <w:sz w:val="27"/>
          <w:szCs w:val="27"/>
        </w:rPr>
        <w:t>Имеет звание «Ветеран труда».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lastRenderedPageBreak/>
        <w:t>Телефон: +7 (499) 241-21-61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r>
        <w:rPr>
          <w:rStyle w:val="caption-newsdate"/>
          <w:rFonts w:ascii="var(--default-font-family)" w:hAnsi="var(--default-font-family)" w:cs="Arial"/>
          <w:color w:val="000000"/>
          <w:sz w:val="21"/>
          <w:szCs w:val="21"/>
        </w:rPr>
        <w:t>Почта: vmo-arbat@mail.ru</w:t>
      </w:r>
      <w:r>
        <w:rPr>
          <w:rFonts w:ascii="var(--default-font-family)" w:hAnsi="var(--default-font-family)" w:cs="Arial"/>
          <w:color w:val="000000"/>
          <w:sz w:val="21"/>
          <w:szCs w:val="21"/>
        </w:rPr>
        <w:br/>
      </w:r>
      <w:hyperlink r:id="rId21" w:history="1">
        <w:r>
          <w:rPr>
            <w:rStyle w:val="a5"/>
            <w:rFonts w:ascii="var(--default-font-family)" w:hAnsi="var(--default-font-family)" w:cs="Arial"/>
            <w:sz w:val="21"/>
            <w:szCs w:val="21"/>
          </w:rPr>
          <w:t>График приема</w:t>
        </w:r>
      </w:hyperlink>
    </w:p>
    <w:p w:rsidR="004B0297" w:rsidRPr="004B0297" w:rsidRDefault="004B0297" w:rsidP="004B0297">
      <w:pPr>
        <w:shd w:val="clear" w:color="auto" w:fill="FAFCFF"/>
        <w:spacing w:before="100" w:beforeAutospacing="1" w:after="100" w:afterAutospacing="1" w:line="240" w:lineRule="auto"/>
        <w:rPr>
          <w:rFonts w:ascii="var(--default-font-family)" w:eastAsia="Times New Roman" w:hAnsi="var(--default-font-family)"/>
          <w:b/>
          <w:bCs/>
          <w:caps/>
          <w:sz w:val="33"/>
          <w:szCs w:val="33"/>
          <w:lang w:eastAsia="ru-RU"/>
        </w:rPr>
      </w:pPr>
      <w:r w:rsidRPr="004B0297">
        <w:rPr>
          <w:rFonts w:ascii="var(--default-font-family)" w:eastAsia="Times New Roman" w:hAnsi="var(--default-font-family)"/>
          <w:b/>
          <w:bCs/>
          <w:caps/>
          <w:sz w:val="33"/>
          <w:szCs w:val="33"/>
          <w:lang w:eastAsia="ru-RU"/>
        </w:rPr>
        <w:t>СОТРУДНИКИ АДМИНИСТРАЦИИ АППАРАТА СОВЕТА ДЕПУТАТОВ ОКРУГА АРБАТ</w:t>
      </w:r>
    </w:p>
    <w:p w:rsidR="004B0297" w:rsidRPr="004B0297" w:rsidRDefault="004B0297" w:rsidP="004B0297">
      <w:pPr>
        <w:spacing w:before="100" w:beforeAutospacing="1" w:after="100" w:afterAutospacing="1" w:line="240" w:lineRule="auto"/>
        <w:rPr>
          <w:rFonts w:ascii="var(--default-font-family)" w:eastAsia="Times New Roman" w:hAnsi="var(--default-font-family)" w:cs="Arial"/>
          <w:b/>
          <w:bCs/>
          <w:caps/>
          <w:color w:val="000000"/>
          <w:sz w:val="33"/>
          <w:szCs w:val="33"/>
          <w:lang w:eastAsia="ru-RU"/>
        </w:rPr>
      </w:pPr>
      <w:r w:rsidRPr="004B0297">
        <w:rPr>
          <w:rFonts w:ascii="var(--default-font-family)" w:eastAsia="Times New Roman" w:hAnsi="var(--default-font-family)" w:cs="Arial"/>
          <w:b/>
          <w:bCs/>
          <w:caps/>
          <w:color w:val="000000"/>
          <w:sz w:val="33"/>
          <w:szCs w:val="33"/>
          <w:lang w:eastAsia="ru-RU"/>
        </w:rPr>
        <w:t>ОТДЕЛ ПО ОРГАНИЗАЦИОННОЙ И КАДРОВОЙ РАБОТЕ:</w:t>
      </w:r>
    </w:p>
    <w:p w:rsidR="004B0297" w:rsidRPr="004B0297" w:rsidRDefault="004B0297" w:rsidP="004B0297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B0297">
        <w:rPr>
          <w:rFonts w:ascii="var(--default-font-family)" w:eastAsia="Times New Roman" w:hAnsi="var(--default-font-family)" w:cs="Arial"/>
          <w:b/>
          <w:bCs/>
          <w:color w:val="000000"/>
          <w:sz w:val="36"/>
          <w:szCs w:val="36"/>
          <w:lang w:eastAsia="ru-RU"/>
        </w:rPr>
        <w:t>Черненко Ольга Леонидовна</w:t>
      </w:r>
      <w:r w:rsidRPr="004B0297">
        <w:rPr>
          <w:rFonts w:ascii="var(--default-font-family)" w:eastAsia="Times New Roman" w:hAnsi="var(--default-font-family)" w:cs="Arial"/>
          <w:color w:val="000000"/>
          <w:sz w:val="27"/>
          <w:szCs w:val="27"/>
          <w:lang w:eastAsia="ru-RU"/>
        </w:rPr>
        <w:t>Начальник отдела по организационной и кадровой работе</w:t>
      </w:r>
      <w:r w:rsidRPr="004B02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B0297">
        <w:rPr>
          <w:rFonts w:ascii="var(--default-font-family)" w:eastAsia="Times New Roman" w:hAnsi="var(--default-font-family)" w:cs="Arial"/>
          <w:color w:val="000000"/>
          <w:sz w:val="21"/>
          <w:szCs w:val="21"/>
          <w:lang w:eastAsia="ru-RU"/>
        </w:rPr>
        <w:t>Телефон: +7 499 241-49-62</w:t>
      </w:r>
      <w:r w:rsidRPr="004B02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B02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B0297">
        <w:rPr>
          <w:rFonts w:ascii="var(--default-font-family)" w:eastAsia="Times New Roman" w:hAnsi="var(--default-font-family)" w:cs="Arial"/>
          <w:b/>
          <w:bCs/>
          <w:color w:val="000000"/>
          <w:sz w:val="36"/>
          <w:szCs w:val="36"/>
          <w:lang w:eastAsia="ru-RU"/>
        </w:rPr>
        <w:t>Чайкина Ксения Владимировна</w:t>
      </w:r>
      <w:r w:rsidRPr="004B0297">
        <w:rPr>
          <w:rFonts w:ascii="var(--default-font-family)" w:eastAsia="Times New Roman" w:hAnsi="var(--default-font-family)" w:cs="Arial"/>
          <w:color w:val="000000"/>
          <w:sz w:val="27"/>
          <w:szCs w:val="27"/>
          <w:lang w:eastAsia="ru-RU"/>
        </w:rPr>
        <w:t>главный специалист по организационным вопросам</w:t>
      </w:r>
      <w:r w:rsidRPr="004B029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4B0297">
        <w:rPr>
          <w:rFonts w:ascii="var(--default-font-family)" w:eastAsia="Times New Roman" w:hAnsi="var(--default-font-family)" w:cs="Arial"/>
          <w:color w:val="000000"/>
          <w:sz w:val="21"/>
          <w:szCs w:val="21"/>
          <w:lang w:eastAsia="ru-RU"/>
        </w:rPr>
        <w:t>Телефон: +7 499 241-21-61</w:t>
      </w:r>
    </w:p>
    <w:p w:rsidR="00243221" w:rsidRPr="001C34A2" w:rsidRDefault="00243221" w:rsidP="004B0297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default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029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35588-E631-445A-9F6D-E4AB6C3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1">
    <w:name w:val="title1"/>
    <w:basedOn w:val="a"/>
    <w:rsid w:val="00FC0E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aption-bigname">
    <w:name w:val="caption-bigname"/>
    <w:basedOn w:val="a0"/>
    <w:rsid w:val="00FC0E2E"/>
  </w:style>
  <w:style w:type="character" w:customStyle="1" w:styleId="caption1">
    <w:name w:val="caption1"/>
    <w:basedOn w:val="a0"/>
    <w:rsid w:val="00FC0E2E"/>
  </w:style>
  <w:style w:type="character" w:customStyle="1" w:styleId="caption2-l">
    <w:name w:val="caption2-l"/>
    <w:basedOn w:val="a0"/>
    <w:rsid w:val="00FC0E2E"/>
  </w:style>
  <w:style w:type="character" w:customStyle="1" w:styleId="caption-newsdate">
    <w:name w:val="caption-newsdate"/>
    <w:basedOn w:val="a0"/>
    <w:rsid w:val="00FC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8567">
          <w:marLeft w:val="150"/>
          <w:marRight w:val="15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3489">
          <w:marLeft w:val="150"/>
          <w:marRight w:val="15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50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4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0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9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74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0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3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8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53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74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9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7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33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2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9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3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57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rbatnews.ru/visit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arbatnews.ru/visit" TargetMode="External"/><Relationship Id="rId7" Type="http://schemas.openxmlformats.org/officeDocument/2006/relationships/hyperlink" Target="https://arbatnews.ru/visit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arbatnews.ru/visi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arbatnews.ru/visit" TargetMode="External"/><Relationship Id="rId5" Type="http://schemas.openxmlformats.org/officeDocument/2006/relationships/hyperlink" Target="https://arbatnews.ru/visit" TargetMode="External"/><Relationship Id="rId15" Type="http://schemas.openxmlformats.org/officeDocument/2006/relationships/hyperlink" Target="https://arbatnews.ru/vis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arbatnews.ru/visi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rbatnews.ru/visit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2024-03-31T06:14:00Z</dcterms:modified>
</cp:coreProperties>
</file>