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E4" w:rsidRDefault="007821E4" w:rsidP="007821E4">
      <w:pPr>
        <w:rPr>
          <w:rFonts w:ascii="Tahoma" w:hAnsi="Tahoma" w:cs="Tahoma"/>
          <w:color w:val="6E7A8A"/>
          <w:sz w:val="20"/>
          <w:szCs w:val="20"/>
        </w:rPr>
      </w:pPr>
      <w:r>
        <w:rPr>
          <w:rFonts w:ascii="Tahoma" w:hAnsi="Tahoma" w:cs="Tahoma"/>
          <w:noProof/>
          <w:color w:val="6E7A8A"/>
          <w:sz w:val="20"/>
          <w:szCs w:val="20"/>
          <w:lang w:eastAsia="ru-RU"/>
        </w:rPr>
        <w:drawing>
          <wp:inline distT="0" distB="0" distL="0" distR="0">
            <wp:extent cx="1951102" cy="2304415"/>
            <wp:effectExtent l="0" t="0" r="0" b="0"/>
            <wp:docPr id="1" name="Рисунок 1" descr="Тимохина Ольга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имохина Ольга Юрьев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231" cy="231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1E4" w:rsidRDefault="007821E4" w:rsidP="007821E4">
      <w:pPr>
        <w:pStyle w:val="2"/>
        <w:spacing w:before="300" w:beforeAutospacing="0" w:after="150" w:afterAutospacing="0"/>
        <w:jc w:val="center"/>
        <w:rPr>
          <w:rFonts w:ascii="inherit" w:hAnsi="inherit" w:cs="Tahoma"/>
          <w:b w:val="0"/>
          <w:bCs w:val="0"/>
          <w:color w:val="6E7A8A"/>
          <w:sz w:val="45"/>
          <w:szCs w:val="45"/>
        </w:rPr>
      </w:pPr>
      <w:r>
        <w:rPr>
          <w:rFonts w:ascii="inherit" w:hAnsi="inherit" w:cs="Tahoma"/>
          <w:color w:val="6E7A8A"/>
          <w:sz w:val="45"/>
          <w:szCs w:val="45"/>
        </w:rPr>
        <w:t>Глава администрации  </w:t>
      </w:r>
      <w:r>
        <w:rPr>
          <w:rFonts w:ascii="inherit" w:hAnsi="inherit" w:cs="Tahoma"/>
          <w:b w:val="0"/>
          <w:bCs w:val="0"/>
          <w:color w:val="6E7A8A"/>
          <w:sz w:val="45"/>
          <w:szCs w:val="45"/>
        </w:rPr>
        <w:br/>
      </w:r>
      <w:r>
        <w:rPr>
          <w:rFonts w:ascii="inherit" w:hAnsi="inherit" w:cs="Tahoma"/>
          <w:color w:val="6E7A8A"/>
          <w:sz w:val="45"/>
          <w:szCs w:val="45"/>
        </w:rPr>
        <w:t>Тимохина Ольга Юрьевна</w:t>
      </w:r>
    </w:p>
    <w:p w:rsidR="007821E4" w:rsidRDefault="007821E4" w:rsidP="007821E4">
      <w:pPr>
        <w:rPr>
          <w:rFonts w:ascii="Tahoma" w:hAnsi="Tahoma" w:cs="Tahoma"/>
          <w:color w:val="6E7A8A"/>
          <w:sz w:val="20"/>
          <w:szCs w:val="20"/>
        </w:rPr>
      </w:pPr>
      <w:r>
        <w:rPr>
          <w:rFonts w:ascii="Tahoma" w:hAnsi="Tahoma" w:cs="Tahoma"/>
          <w:color w:val="6E7A8A"/>
          <w:sz w:val="20"/>
          <w:szCs w:val="20"/>
        </w:rPr>
        <w:br/>
        <w:t> </w:t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</w:rPr>
        <w:br/>
        <w:t>Дата и место рождения: 16.07.1977 г.р., г.Москва</w:t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</w:rPr>
        <w:br/>
        <w:t>Образование: высшее</w:t>
      </w:r>
      <w:r>
        <w:rPr>
          <w:rFonts w:ascii="Tahoma" w:hAnsi="Tahoma" w:cs="Tahoma"/>
          <w:color w:val="6E7A8A"/>
          <w:sz w:val="20"/>
          <w:szCs w:val="20"/>
        </w:rPr>
        <w:br/>
        <w:t> </w:t>
      </w:r>
      <w:r>
        <w:rPr>
          <w:rFonts w:ascii="Tahoma" w:hAnsi="Tahoma" w:cs="Tahoma"/>
          <w:color w:val="6E7A8A"/>
          <w:sz w:val="20"/>
          <w:szCs w:val="20"/>
        </w:rPr>
        <w:br/>
        <w:t>2000 Закончила обучение в Московском государственном открытом педагогическом университете по специальности «Социальная педагогика», квалификация «Социальный педагог. Практический психолог», диплом с отличием</w:t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</w:rPr>
        <w:br/>
        <w:t>2014 Закончила обучение в Московском государственном строительном университете по специальности «Городское строительство и хозяйство», квалификация «инженер»</w:t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</w:rPr>
        <w:br/>
        <w:t>Выполняемая работа за последние десять лет:</w:t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</w:rPr>
        <w:br/>
        <w:t>2007-2014  Государственная жилищная инспекция города Москвы, ведущий специалист, главный специалист, заместитель начальника, начальник Инспекции жилищного надзора по ТиНАО</w:t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</w:rPr>
        <w:br/>
        <w:t>2014 Государственная жилищная инспекция Московской области, консультант отдела надзорной деятельности и рейтингования</w:t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</w:rPr>
        <w:lastRenderedPageBreak/>
        <w:t>2015-2020 Администрация поселения Филимонковское, заместитель главы администрации</w:t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</w:rPr>
        <w:br/>
        <w:t>2020 Назначена на должность главы администрации поселения Михайлово-Ярцевское</w:t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</w:rPr>
        <w:br/>
        <w:t>Награждена благодарностью префекта Троицкого и Новомосковского административных округов города Москвы в 2013г. и в 2019г.</w:t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</w:rPr>
        <w:br/>
        <w:t>Замужем, двое детей</w:t>
      </w:r>
    </w:p>
    <w:p w:rsidR="00243221" w:rsidRDefault="00243221" w:rsidP="001C34A2"/>
    <w:p w:rsidR="00FD2262" w:rsidRPr="00FD2262" w:rsidRDefault="00FD2262" w:rsidP="00FD2262">
      <w:pPr>
        <w:spacing w:after="0" w:line="240" w:lineRule="auto"/>
        <w:rPr>
          <w:rFonts w:eastAsia="Times New Roman"/>
          <w:szCs w:val="24"/>
          <w:lang w:eastAsia="ru-RU"/>
        </w:rPr>
      </w:pPr>
      <w:r w:rsidRPr="00FD2262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1892141" cy="2522855"/>
            <wp:effectExtent l="0" t="0" r="0" b="0"/>
            <wp:docPr id="2" name="Рисунок 2" descr="Войтешонок Лада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йтешонок Лада Юрьев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937" cy="253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262" w:rsidRPr="00FD2262" w:rsidRDefault="00FD2262" w:rsidP="00FD2262">
      <w:pPr>
        <w:shd w:val="clear" w:color="auto" w:fill="FFFFFF"/>
        <w:spacing w:before="300" w:after="150" w:line="240" w:lineRule="auto"/>
        <w:jc w:val="center"/>
        <w:outlineLvl w:val="1"/>
        <w:rPr>
          <w:rFonts w:ascii="Tahoma" w:eastAsia="Times New Roman" w:hAnsi="Tahoma" w:cs="Tahoma"/>
          <w:color w:val="6E7A8A"/>
          <w:sz w:val="45"/>
          <w:szCs w:val="45"/>
          <w:lang w:eastAsia="ru-RU"/>
        </w:rPr>
      </w:pPr>
      <w:r w:rsidRPr="00FD2262">
        <w:rPr>
          <w:rFonts w:ascii="Tahoma" w:eastAsia="Times New Roman" w:hAnsi="Tahoma" w:cs="Tahoma"/>
          <w:color w:val="6E7A8A"/>
          <w:sz w:val="45"/>
          <w:szCs w:val="45"/>
          <w:lang w:eastAsia="ru-RU"/>
        </w:rPr>
        <w:t>Войтешонок Лада Юрьевна</w:t>
      </w:r>
      <w:r w:rsidRPr="00FD2262">
        <w:rPr>
          <w:rFonts w:ascii="Tahoma" w:eastAsia="Times New Roman" w:hAnsi="Tahoma" w:cs="Tahoma"/>
          <w:color w:val="6E7A8A"/>
          <w:sz w:val="45"/>
          <w:szCs w:val="45"/>
          <w:lang w:eastAsia="ru-RU"/>
        </w:rPr>
        <w:br/>
      </w:r>
      <w:r w:rsidRPr="00FD2262">
        <w:rPr>
          <w:rFonts w:ascii="Tahoma" w:eastAsia="Times New Roman" w:hAnsi="Tahoma" w:cs="Tahoma"/>
          <w:color w:val="6E7A8A"/>
          <w:sz w:val="45"/>
          <w:szCs w:val="45"/>
          <w:lang w:eastAsia="ru-RU"/>
        </w:rPr>
        <w:br/>
        <w:t>Первый заместитель главы администрации по организационным и социальным вопросам</w:t>
      </w:r>
    </w:p>
    <w:p w:rsidR="007821E4" w:rsidRDefault="00FD2262" w:rsidP="00FD2262">
      <w:pPr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</w:pPr>
      <w:r w:rsidRPr="00FD2262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FD2262"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  <w:t>   </w:t>
      </w:r>
      <w:r w:rsidRPr="00FD2262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FD2262"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  <w:t>Приемные дни: понедельник с 10:00 до 12:00 по предварительной записи по тел. 8- 495-850-59-62  </w:t>
      </w:r>
    </w:p>
    <w:p w:rsidR="00FD2262" w:rsidRDefault="00FD2262" w:rsidP="00FD2262">
      <w:pPr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</w:pPr>
    </w:p>
    <w:p w:rsidR="00365BDF" w:rsidRPr="00365BDF" w:rsidRDefault="00365BDF" w:rsidP="00365BDF">
      <w:pPr>
        <w:spacing w:after="0" w:line="240" w:lineRule="auto"/>
        <w:rPr>
          <w:rFonts w:eastAsia="Times New Roman"/>
          <w:szCs w:val="24"/>
          <w:lang w:eastAsia="ru-RU"/>
        </w:rPr>
      </w:pPr>
      <w:r w:rsidRPr="00365BDF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2306955" cy="3075939"/>
            <wp:effectExtent l="0" t="0" r="0" b="0"/>
            <wp:docPr id="3" name="Рисунок 3" descr="Дерюгин Андр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рюгин Андр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04" cy="308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BDF" w:rsidRPr="00365BDF" w:rsidRDefault="00365BDF" w:rsidP="00365BDF">
      <w:pPr>
        <w:shd w:val="clear" w:color="auto" w:fill="FFFFFF"/>
        <w:spacing w:before="300" w:after="150" w:line="240" w:lineRule="auto"/>
        <w:jc w:val="center"/>
        <w:outlineLvl w:val="1"/>
        <w:rPr>
          <w:rFonts w:ascii="Tahoma" w:eastAsia="Times New Roman" w:hAnsi="Tahoma" w:cs="Tahoma"/>
          <w:color w:val="6E7A8A"/>
          <w:sz w:val="45"/>
          <w:szCs w:val="45"/>
          <w:lang w:eastAsia="ru-RU"/>
        </w:rPr>
      </w:pPr>
      <w:r w:rsidRPr="00365BDF">
        <w:rPr>
          <w:rFonts w:ascii="Tahoma" w:eastAsia="Times New Roman" w:hAnsi="Tahoma" w:cs="Tahoma"/>
          <w:color w:val="6E7A8A"/>
          <w:sz w:val="45"/>
          <w:szCs w:val="45"/>
          <w:lang w:eastAsia="ru-RU"/>
        </w:rPr>
        <w:t>Дерюгин Андрей Викторович</w:t>
      </w:r>
      <w:r w:rsidRPr="00365BDF">
        <w:rPr>
          <w:rFonts w:ascii="Tahoma" w:eastAsia="Times New Roman" w:hAnsi="Tahoma" w:cs="Tahoma"/>
          <w:color w:val="6E7A8A"/>
          <w:sz w:val="45"/>
          <w:szCs w:val="45"/>
          <w:lang w:eastAsia="ru-RU"/>
        </w:rPr>
        <w:br/>
      </w:r>
      <w:r w:rsidRPr="00365BDF">
        <w:rPr>
          <w:rFonts w:ascii="Tahoma" w:eastAsia="Times New Roman" w:hAnsi="Tahoma" w:cs="Tahoma"/>
          <w:color w:val="6E7A8A"/>
          <w:sz w:val="45"/>
          <w:szCs w:val="45"/>
          <w:lang w:eastAsia="ru-RU"/>
        </w:rPr>
        <w:br/>
        <w:t>Заместитель главы администрации по вопросам жилищно-коммунального хозяйства и благоустройства</w:t>
      </w:r>
    </w:p>
    <w:p w:rsidR="00FD2262" w:rsidRDefault="00365BDF" w:rsidP="00365BDF">
      <w:pPr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</w:pPr>
      <w:r w:rsidRPr="00365BDF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365BDF"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  <w:t>   </w:t>
      </w:r>
      <w:r w:rsidRPr="00365BDF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365BDF"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  <w:t>Приемные дни: понедельник с 10:00 до 12:00 по предварительной записи по тел. 8- 495-850-59-62  </w:t>
      </w:r>
    </w:p>
    <w:p w:rsidR="00365BDF" w:rsidRDefault="00365BDF" w:rsidP="00365BDF">
      <w:pPr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</w:pPr>
    </w:p>
    <w:p w:rsidR="0048155E" w:rsidRPr="0048155E" w:rsidRDefault="0048155E" w:rsidP="0048155E">
      <w:pPr>
        <w:spacing w:after="0" w:line="240" w:lineRule="auto"/>
        <w:rPr>
          <w:rFonts w:eastAsia="Times New Roman"/>
          <w:szCs w:val="24"/>
          <w:lang w:eastAsia="ru-RU"/>
        </w:rPr>
      </w:pPr>
      <w:r w:rsidRPr="0048155E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2720904" cy="3656779"/>
            <wp:effectExtent l="0" t="0" r="0" b="0"/>
            <wp:docPr id="4" name="Рисунок 4" descr="Зайцева Ирина Олег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йцева Ирина Олегов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185" cy="3671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55E" w:rsidRPr="0048155E" w:rsidRDefault="0048155E" w:rsidP="0048155E">
      <w:pPr>
        <w:shd w:val="clear" w:color="auto" w:fill="FFFFFF"/>
        <w:spacing w:before="300" w:after="150" w:line="240" w:lineRule="auto"/>
        <w:jc w:val="center"/>
        <w:outlineLvl w:val="1"/>
        <w:rPr>
          <w:rFonts w:ascii="Tahoma" w:eastAsia="Times New Roman" w:hAnsi="Tahoma" w:cs="Tahoma"/>
          <w:color w:val="6E7A8A"/>
          <w:sz w:val="45"/>
          <w:szCs w:val="45"/>
          <w:lang w:eastAsia="ru-RU"/>
        </w:rPr>
      </w:pPr>
      <w:r w:rsidRPr="0048155E">
        <w:rPr>
          <w:rFonts w:ascii="Tahoma" w:eastAsia="Times New Roman" w:hAnsi="Tahoma" w:cs="Tahoma"/>
          <w:color w:val="6E7A8A"/>
          <w:sz w:val="45"/>
          <w:szCs w:val="45"/>
          <w:lang w:eastAsia="ru-RU"/>
        </w:rPr>
        <w:t>Зайцева Ирина Олеговна</w:t>
      </w:r>
      <w:r w:rsidRPr="0048155E">
        <w:rPr>
          <w:rFonts w:ascii="Tahoma" w:eastAsia="Times New Roman" w:hAnsi="Tahoma" w:cs="Tahoma"/>
          <w:color w:val="6E7A8A"/>
          <w:sz w:val="45"/>
          <w:szCs w:val="45"/>
          <w:lang w:eastAsia="ru-RU"/>
        </w:rPr>
        <w:br/>
      </w:r>
      <w:r w:rsidRPr="0048155E">
        <w:rPr>
          <w:rFonts w:ascii="Tahoma" w:eastAsia="Times New Roman" w:hAnsi="Tahoma" w:cs="Tahoma"/>
          <w:color w:val="6E7A8A"/>
          <w:sz w:val="45"/>
          <w:szCs w:val="45"/>
          <w:lang w:eastAsia="ru-RU"/>
        </w:rPr>
        <w:br/>
        <w:t>Заместитель главы администрации по вопросам кадров, муниципальной службы и общим вопросам</w:t>
      </w:r>
    </w:p>
    <w:p w:rsidR="00365BDF" w:rsidRDefault="0048155E" w:rsidP="0048155E">
      <w:pPr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</w:pPr>
      <w:r w:rsidRPr="0048155E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48155E"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  <w:t>   </w:t>
      </w:r>
      <w:r w:rsidRPr="0048155E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48155E"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  <w:t>Приемные дни: понедельник с 10:00 до 12:00 по предварительной записи по тел. 8- 495-850-59-62  </w:t>
      </w:r>
    </w:p>
    <w:p w:rsidR="0048155E" w:rsidRDefault="0048155E" w:rsidP="0048155E"/>
    <w:p w:rsidR="00CC1307" w:rsidRPr="00CC1307" w:rsidRDefault="00CC1307" w:rsidP="00CC1307">
      <w:pPr>
        <w:spacing w:after="0" w:line="240" w:lineRule="auto"/>
        <w:rPr>
          <w:rFonts w:eastAsia="Times New Roman"/>
          <w:szCs w:val="24"/>
          <w:lang w:eastAsia="ru-RU"/>
        </w:rPr>
      </w:pPr>
      <w:r w:rsidRPr="00CC1307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3667125" cy="3667125"/>
            <wp:effectExtent l="0" t="0" r="0" b="0"/>
            <wp:docPr id="5" name="Рисунок 5" descr="Токарева Светла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окарева Светла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307" w:rsidRPr="00CC1307" w:rsidRDefault="00CC1307" w:rsidP="00CC1307">
      <w:pPr>
        <w:shd w:val="clear" w:color="auto" w:fill="FFFFFF"/>
        <w:spacing w:before="300" w:after="150" w:line="240" w:lineRule="auto"/>
        <w:jc w:val="center"/>
        <w:outlineLvl w:val="1"/>
        <w:rPr>
          <w:rFonts w:ascii="Tahoma" w:eastAsia="Times New Roman" w:hAnsi="Tahoma" w:cs="Tahoma"/>
          <w:color w:val="6E7A8A"/>
          <w:sz w:val="45"/>
          <w:szCs w:val="45"/>
          <w:lang w:eastAsia="ru-RU"/>
        </w:rPr>
      </w:pPr>
      <w:r w:rsidRPr="00CC1307">
        <w:rPr>
          <w:rFonts w:ascii="Tahoma" w:eastAsia="Times New Roman" w:hAnsi="Tahoma" w:cs="Tahoma"/>
          <w:color w:val="6E7A8A"/>
          <w:sz w:val="45"/>
          <w:szCs w:val="45"/>
          <w:lang w:eastAsia="ru-RU"/>
        </w:rPr>
        <w:t>Токарева Светлана Анатольевна</w:t>
      </w:r>
      <w:r w:rsidRPr="00CC1307">
        <w:rPr>
          <w:rFonts w:ascii="Tahoma" w:eastAsia="Times New Roman" w:hAnsi="Tahoma" w:cs="Tahoma"/>
          <w:color w:val="6E7A8A"/>
          <w:sz w:val="45"/>
          <w:szCs w:val="45"/>
          <w:lang w:eastAsia="ru-RU"/>
        </w:rPr>
        <w:br/>
        <w:t>        Заместитель главы администрации по вопросам экономики и бухгалтерского учета -руководитель контрактной службы</w:t>
      </w:r>
    </w:p>
    <w:p w:rsidR="00CC1307" w:rsidRDefault="00CC1307" w:rsidP="00CC1307">
      <w:pPr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</w:pPr>
      <w:r w:rsidRPr="00CC1307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CC1307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CC1307"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  <w:t>  Приемные дни: понедельник с 10:00 до 12:00 по предварительной записи по тел. 8-495-850-53-66</w:t>
      </w:r>
    </w:p>
    <w:p w:rsidR="00CC1307" w:rsidRDefault="00CC1307" w:rsidP="00CC1307">
      <w:pPr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</w:pPr>
    </w:p>
    <w:p w:rsidR="00A46D5F" w:rsidRDefault="00A46D5F" w:rsidP="00A46D5F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6E7A8A"/>
          <w:sz w:val="20"/>
          <w:szCs w:val="20"/>
        </w:rPr>
      </w:pPr>
      <w:bookmarkStart w:id="0" w:name="_GoBack"/>
      <w:r>
        <w:rPr>
          <w:rFonts w:ascii="Tahoma" w:hAnsi="Tahoma" w:cs="Tahoma"/>
          <w:noProof/>
          <w:color w:val="6E7A8A"/>
          <w:sz w:val="20"/>
          <w:szCs w:val="20"/>
        </w:rPr>
        <w:lastRenderedPageBreak/>
        <w:drawing>
          <wp:inline distT="0" distB="0" distL="0" distR="0">
            <wp:extent cx="2087555" cy="2390775"/>
            <wp:effectExtent l="0" t="0" r="0" b="0"/>
            <wp:docPr id="6" name="Рисунок 6" descr="c4a8e711-f210-4382-8e3d-84b948fa37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4a8e711-f210-4382-8e3d-84b948fa376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04" cy="239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46D5F" w:rsidRDefault="00A46D5F" w:rsidP="00A46D5F">
      <w:pPr>
        <w:rPr>
          <w:szCs w:val="24"/>
        </w:rPr>
      </w:pPr>
      <w:r>
        <w:rPr>
          <w:rFonts w:ascii="Tahoma" w:hAnsi="Tahoma" w:cs="Tahoma"/>
          <w:color w:val="6E7A8A"/>
          <w:sz w:val="20"/>
          <w:szCs w:val="20"/>
        </w:rPr>
        <w:br/>
      </w:r>
    </w:p>
    <w:p w:rsidR="00A46D5F" w:rsidRDefault="00A46D5F" w:rsidP="00A46D5F">
      <w:pPr>
        <w:pStyle w:val="3"/>
        <w:spacing w:before="300" w:after="150"/>
        <w:jc w:val="center"/>
        <w:rPr>
          <w:rFonts w:ascii="Tahoma" w:hAnsi="Tahoma" w:cs="Tahoma"/>
          <w:b w:val="0"/>
          <w:bCs w:val="0"/>
          <w:color w:val="6E7A8A"/>
          <w:sz w:val="36"/>
          <w:szCs w:val="36"/>
        </w:rPr>
      </w:pPr>
      <w:r>
        <w:rPr>
          <w:rFonts w:ascii="Tahoma" w:hAnsi="Tahoma" w:cs="Tahoma"/>
          <w:b w:val="0"/>
          <w:bCs w:val="0"/>
          <w:color w:val="6E7A8A"/>
          <w:sz w:val="36"/>
          <w:szCs w:val="36"/>
        </w:rPr>
        <w:t> Директор Муниципального бюджетного учреждения Центр культуры и спорта «Медведь» </w:t>
      </w:r>
      <w:r>
        <w:rPr>
          <w:rFonts w:ascii="Tahoma" w:hAnsi="Tahoma" w:cs="Tahoma"/>
          <w:b w:val="0"/>
          <w:bCs w:val="0"/>
          <w:color w:val="6E7A8A"/>
          <w:sz w:val="36"/>
          <w:szCs w:val="36"/>
        </w:rPr>
        <w:br/>
        <w:t>Тумасян Кристина Вадимовна        </w:t>
      </w:r>
    </w:p>
    <w:p w:rsidR="00CC1307" w:rsidRPr="001C34A2" w:rsidRDefault="00A46D5F" w:rsidP="00A46D5F">
      <w:r>
        <w:rPr>
          <w:rFonts w:ascii="Tahoma" w:hAnsi="Tahoma" w:cs="Tahoma"/>
          <w:color w:val="6E7A8A"/>
          <w:sz w:val="20"/>
          <w:szCs w:val="20"/>
          <w:shd w:val="clear" w:color="auto" w:fill="FFFFFF"/>
        </w:rPr>
        <w:t>15 июня 1990 года.</w:t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  <w:shd w:val="clear" w:color="auto" w:fill="FFFFFF"/>
        </w:rPr>
        <w:t>Образование: Высшее</w:t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  <w:shd w:val="clear" w:color="auto" w:fill="FFFFFF"/>
        </w:rPr>
        <w:t>Окончила: Поволжский государственный университет сервиса по специальности «Экономист-Менеджер».</w:t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  <w:shd w:val="clear" w:color="auto" w:fill="FFFFFF"/>
        </w:rPr>
        <w:t>Сертификат о дополнительном образовании: прошла обучение по дополнительной профессиональной образовательной программе «Практические аспекты государственной молодежной политики»</w:t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  <w:shd w:val="clear" w:color="auto" w:fill="FFFFFF"/>
        </w:rPr>
        <w:t>Место регистрации: город Москва, поселение Михайлово-Ярцевское</w:t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  <w:shd w:val="clear" w:color="auto" w:fill="FFFFFF"/>
        </w:rPr>
        <w:t>Кандидат в мастера спорта по фехтованию на саблях</w:t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  <w:shd w:val="clear" w:color="auto" w:fill="FFFFFF"/>
        </w:rPr>
        <w:t>Депутат Совета депутатов поселения Михайлово-Ярцевское</w:t>
      </w:r>
    </w:p>
    <w:sectPr w:rsidR="00CC130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5BDF"/>
    <w:rsid w:val="003D090D"/>
    <w:rsid w:val="0044446C"/>
    <w:rsid w:val="0048155E"/>
    <w:rsid w:val="004E4A62"/>
    <w:rsid w:val="00553AA0"/>
    <w:rsid w:val="00595A02"/>
    <w:rsid w:val="00727EB8"/>
    <w:rsid w:val="00765429"/>
    <w:rsid w:val="00777841"/>
    <w:rsid w:val="007821E4"/>
    <w:rsid w:val="00807380"/>
    <w:rsid w:val="008C09C5"/>
    <w:rsid w:val="0097184D"/>
    <w:rsid w:val="009F48C4"/>
    <w:rsid w:val="00A22E7B"/>
    <w:rsid w:val="00A23DD1"/>
    <w:rsid w:val="00A46D5F"/>
    <w:rsid w:val="00BE110E"/>
    <w:rsid w:val="00C76735"/>
    <w:rsid w:val="00CC1307"/>
    <w:rsid w:val="00F32F49"/>
    <w:rsid w:val="00FD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55F5"/>
  <w15:docId w15:val="{E75A132B-9246-45A1-878E-3084CB10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2024-03-30T05:36:00Z</dcterms:modified>
</cp:coreProperties>
</file>