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81" w:rsidRDefault="00712A81" w:rsidP="00712A81">
      <w:pPr>
        <w:pStyle w:val="1"/>
        <w:shd w:val="clear" w:color="auto" w:fill="FFFFFF"/>
        <w:spacing w:before="0"/>
        <w:textAlignment w:val="baseline"/>
        <w:rPr>
          <w:color w:val="3E3E3E"/>
          <w:sz w:val="39"/>
          <w:szCs w:val="39"/>
          <w:lang w:eastAsia="ru-RU"/>
        </w:rPr>
      </w:pPr>
      <w:r>
        <w:rPr>
          <w:color w:val="3E3E3E"/>
          <w:sz w:val="39"/>
          <w:szCs w:val="39"/>
        </w:rPr>
        <w:t>Руководители</w:t>
      </w:r>
    </w:p>
    <w:p w:rsidR="00712A81" w:rsidRDefault="00712A81" w:rsidP="00712A81">
      <w:pPr>
        <w:rPr>
          <w:szCs w:val="24"/>
        </w:rPr>
      </w:pPr>
    </w:p>
    <w:p w:rsidR="00712A81" w:rsidRDefault="00712A81" w:rsidP="00712A81">
      <w:pPr>
        <w:shd w:val="clear" w:color="auto" w:fill="FFFFFF"/>
        <w:jc w:val="center"/>
        <w:textAlignment w:val="baseline"/>
        <w:rPr>
          <w:color w:val="3E3E3E"/>
          <w:sz w:val="27"/>
          <w:szCs w:val="27"/>
        </w:rPr>
      </w:pPr>
      <w:r>
        <w:rPr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657600" cy="2905125"/>
            <wp:effectExtent l="0" t="0" r="0" b="0"/>
            <wp:docPr id="4" name="Рисунок 4" descr="Яицкий Василий Александ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ицкий Василий Александ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hyperlink r:id="rId6" w:history="1">
        <w:r>
          <w:rPr>
            <w:rStyle w:val="a5"/>
            <w:b/>
            <w:bCs/>
            <w:caps/>
            <w:sz w:val="21"/>
            <w:szCs w:val="21"/>
          </w:rPr>
          <w:t>ЯИЦКИЙ ВАСИЛИЙ АЛЕКСАНДРОВИЧ</w:t>
        </w:r>
      </w:hyperlink>
    </w:p>
    <w:p w:rsidR="00712A81" w:rsidRDefault="00712A81" w:rsidP="00712A81">
      <w:pPr>
        <w:shd w:val="clear" w:color="auto" w:fill="FFFFFF"/>
        <w:textAlignment w:val="baseline"/>
        <w:rPr>
          <w:color w:val="787878"/>
          <w:sz w:val="20"/>
          <w:szCs w:val="20"/>
        </w:rPr>
      </w:pPr>
      <w:r>
        <w:rPr>
          <w:color w:val="787878"/>
          <w:sz w:val="20"/>
          <w:szCs w:val="20"/>
        </w:rPr>
        <w:t>Глава администрации</w:t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r>
        <w:rPr>
          <w:color w:val="3E3E3E"/>
          <w:sz w:val="27"/>
          <w:szCs w:val="27"/>
        </w:rPr>
        <w:t> </w:t>
      </w:r>
    </w:p>
    <w:p w:rsidR="00712A81" w:rsidRDefault="00712A81" w:rsidP="00712A81">
      <w:pPr>
        <w:shd w:val="clear" w:color="auto" w:fill="FFFFFF"/>
        <w:jc w:val="center"/>
        <w:textAlignment w:val="baseline"/>
        <w:rPr>
          <w:color w:val="3E3E3E"/>
          <w:sz w:val="27"/>
          <w:szCs w:val="27"/>
        </w:rPr>
      </w:pPr>
      <w:r>
        <w:rPr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3810000" cy="2905125"/>
            <wp:effectExtent l="0" t="0" r="0" b="0"/>
            <wp:docPr id="3" name="Рисунок 3" descr="Пензина Светлана Федоро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нзина Светлана Федоро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hyperlink r:id="rId9" w:history="1">
        <w:r>
          <w:rPr>
            <w:rStyle w:val="a5"/>
            <w:b/>
            <w:bCs/>
            <w:caps/>
            <w:sz w:val="21"/>
            <w:szCs w:val="21"/>
          </w:rPr>
          <w:t>ПЕНЗИНА СВЕТЛАНА ФЕДОРОВНА</w:t>
        </w:r>
      </w:hyperlink>
    </w:p>
    <w:p w:rsidR="00712A81" w:rsidRDefault="00712A81" w:rsidP="00712A81">
      <w:pPr>
        <w:shd w:val="clear" w:color="auto" w:fill="FFFFFF"/>
        <w:textAlignment w:val="baseline"/>
        <w:rPr>
          <w:color w:val="787878"/>
          <w:sz w:val="20"/>
          <w:szCs w:val="20"/>
        </w:rPr>
      </w:pPr>
      <w:r>
        <w:rPr>
          <w:color w:val="787878"/>
          <w:sz w:val="20"/>
          <w:szCs w:val="20"/>
        </w:rPr>
        <w:t>Первый заместитель главы администрации</w:t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r>
        <w:rPr>
          <w:color w:val="3E3E3E"/>
          <w:sz w:val="27"/>
          <w:szCs w:val="27"/>
        </w:rPr>
        <w:t> </w:t>
      </w:r>
    </w:p>
    <w:p w:rsidR="00712A81" w:rsidRDefault="00712A81" w:rsidP="00712A81">
      <w:pPr>
        <w:shd w:val="clear" w:color="auto" w:fill="FFFFFF"/>
        <w:jc w:val="center"/>
        <w:textAlignment w:val="baseline"/>
        <w:rPr>
          <w:color w:val="3E3E3E"/>
          <w:sz w:val="27"/>
          <w:szCs w:val="27"/>
        </w:rPr>
      </w:pPr>
      <w:r>
        <w:rPr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3695700" cy="2905125"/>
            <wp:effectExtent l="0" t="0" r="0" b="0"/>
            <wp:docPr id="2" name="Рисунок 2" descr="Гандарина Татьяна Михайло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ндарина Татьяна Михайло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hyperlink r:id="rId12" w:history="1">
        <w:r>
          <w:rPr>
            <w:rStyle w:val="a5"/>
            <w:b/>
            <w:bCs/>
            <w:caps/>
            <w:sz w:val="21"/>
            <w:szCs w:val="21"/>
          </w:rPr>
          <w:t>ГАНДАРИНА ТАТЬЯНА МИХАЙЛОВНА</w:t>
        </w:r>
      </w:hyperlink>
    </w:p>
    <w:p w:rsidR="00712A81" w:rsidRDefault="00712A81" w:rsidP="00712A81">
      <w:pPr>
        <w:shd w:val="clear" w:color="auto" w:fill="FFFFFF"/>
        <w:textAlignment w:val="baseline"/>
        <w:rPr>
          <w:color w:val="787878"/>
          <w:sz w:val="20"/>
          <w:szCs w:val="20"/>
        </w:rPr>
      </w:pPr>
      <w:r>
        <w:rPr>
          <w:color w:val="787878"/>
          <w:sz w:val="20"/>
          <w:szCs w:val="20"/>
        </w:rPr>
        <w:t>Заместитель главы администрации по жилищно-коммунальному хозяйству и благоустройству</w:t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r>
        <w:rPr>
          <w:color w:val="3E3E3E"/>
          <w:sz w:val="27"/>
          <w:szCs w:val="27"/>
        </w:rPr>
        <w:t> </w:t>
      </w:r>
    </w:p>
    <w:p w:rsidR="00712A81" w:rsidRDefault="00712A81" w:rsidP="00712A81">
      <w:pPr>
        <w:shd w:val="clear" w:color="auto" w:fill="FFFFFF"/>
        <w:jc w:val="center"/>
        <w:textAlignment w:val="baseline"/>
        <w:rPr>
          <w:color w:val="3E3E3E"/>
          <w:sz w:val="27"/>
          <w:szCs w:val="27"/>
        </w:rPr>
      </w:pPr>
      <w:r>
        <w:rPr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3829050" cy="2905125"/>
            <wp:effectExtent l="0" t="0" r="0" b="0"/>
            <wp:docPr id="1" name="Рисунок 1" descr="Кабирова Алина Никола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бирова Алина Никола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81" w:rsidRDefault="00712A81" w:rsidP="00712A81">
      <w:pPr>
        <w:shd w:val="clear" w:color="auto" w:fill="FFFFFF"/>
        <w:textAlignment w:val="baseline"/>
        <w:rPr>
          <w:color w:val="3E3E3E"/>
          <w:sz w:val="27"/>
          <w:szCs w:val="27"/>
        </w:rPr>
      </w:pPr>
      <w:hyperlink r:id="rId15" w:history="1">
        <w:r>
          <w:rPr>
            <w:rStyle w:val="a5"/>
            <w:b/>
            <w:bCs/>
            <w:caps/>
            <w:sz w:val="21"/>
            <w:szCs w:val="21"/>
          </w:rPr>
          <w:t>КАБИРОВА АЛИНА НИКОЛАЕВНА</w:t>
        </w:r>
      </w:hyperlink>
    </w:p>
    <w:p w:rsidR="00712A81" w:rsidRDefault="00712A81" w:rsidP="00712A81">
      <w:pPr>
        <w:shd w:val="clear" w:color="auto" w:fill="FFFFFF"/>
        <w:textAlignment w:val="baseline"/>
        <w:rPr>
          <w:color w:val="787878"/>
          <w:sz w:val="20"/>
          <w:szCs w:val="20"/>
        </w:rPr>
      </w:pPr>
      <w:r>
        <w:rPr>
          <w:color w:val="787878"/>
          <w:sz w:val="20"/>
          <w:szCs w:val="20"/>
        </w:rPr>
        <w:t>Заместитель главы администрации по организационной работе</w:t>
      </w:r>
    </w:p>
    <w:p w:rsidR="001B7D66" w:rsidRDefault="001B7D66" w:rsidP="001B7D66">
      <w:pPr>
        <w:pStyle w:val="1"/>
        <w:shd w:val="clear" w:color="auto" w:fill="FFFFFF"/>
        <w:spacing w:before="0"/>
        <w:textAlignment w:val="baseline"/>
        <w:rPr>
          <w:color w:val="3E3E3E"/>
          <w:sz w:val="39"/>
          <w:szCs w:val="39"/>
          <w:lang w:eastAsia="ru-RU"/>
        </w:rPr>
      </w:pPr>
      <w:r>
        <w:rPr>
          <w:color w:val="3E3E3E"/>
          <w:sz w:val="39"/>
          <w:szCs w:val="39"/>
        </w:rPr>
        <w:t>Подведомственные организации</w:t>
      </w:r>
    </w:p>
    <w:p w:rsidR="001B7D66" w:rsidRDefault="001B7D66" w:rsidP="001B7D6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Муниципальное бюджетное учреждение Спортивно-досуговый центр</w:t>
      </w:r>
      <w:hyperlink r:id="rId16" w:tgtFrame="_blank" w:history="1">
        <w:r>
          <w:rPr>
            <w:rStyle w:val="a5"/>
            <w:sz w:val="28"/>
            <w:szCs w:val="28"/>
          </w:rPr>
          <w:t> «Маяк»</w:t>
        </w:r>
      </w:hyperlink>
      <w:r>
        <w:rPr>
          <w:color w:val="3E3E3E"/>
          <w:sz w:val="28"/>
          <w:szCs w:val="28"/>
        </w:rPr>
        <w:t> — Соловей Ольга Александровна 8(495)849-50-50</w:t>
      </w:r>
    </w:p>
    <w:p w:rsidR="001B7D66" w:rsidRDefault="001B7D66" w:rsidP="001B7D66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br/>
        <w:t>Муниципальное бюджетное учреждение «Жилищник поселения Марушкинское» — директор Сюлергин Виктор Викторович. Прием осуществляется в здании администрации в кабинете №5 в следующее время: с 13:00 до 17:00 (четверг) по предварительной записи. Номер телефона 8(495)845-85-31.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D6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A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595F7-0293-4234-B8B4-BE19CA7D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18">
              <w:marLeft w:val="0"/>
              <w:marRight w:val="328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3368BC"/>
                    <w:right w:val="none" w:sz="0" w:space="0" w:color="auto"/>
                  </w:divBdr>
                </w:div>
                <w:div w:id="637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387622">
              <w:marLeft w:val="0"/>
              <w:marRight w:val="328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3368BC"/>
                    <w:right w:val="none" w:sz="0" w:space="0" w:color="auto"/>
                  </w:divBdr>
                </w:div>
                <w:div w:id="1001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174185">
              <w:marLeft w:val="0"/>
              <w:marRight w:val="328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3368BC"/>
                    <w:right w:val="none" w:sz="0" w:space="0" w:color="auto"/>
                  </w:divBdr>
                </w:div>
                <w:div w:id="4543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191435">
              <w:marLeft w:val="0"/>
              <w:marRight w:val="328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3368BC"/>
                    <w:right w:val="none" w:sz="0" w:space="0" w:color="auto"/>
                  </w:divBdr>
                </w:div>
                <w:div w:id="3847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arushkinskoe.msk.ru/about/officials/?ELEMENT_ID=2683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rushkinskoe.msk.ru/about/officials/?ELEMENT_ID=13472" TargetMode="External"/><Relationship Id="rId12" Type="http://schemas.openxmlformats.org/officeDocument/2006/relationships/hyperlink" Target="http://marushkinskoe.msk.ru/about/officials/?ELEMENT_ID=82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xn----7sbb6ahcjdmks0b3dxe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marushkinskoe.msk.ru/about/officials/?ELEMENT_ID=26141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marushkinskoe.msk.ru/about/officials/?ELEMENT_ID=26839" TargetMode="External"/><Relationship Id="rId10" Type="http://schemas.openxmlformats.org/officeDocument/2006/relationships/hyperlink" Target="http://marushkinskoe.msk.ru/about/officials/?ELEMENT_ID=824" TargetMode="External"/><Relationship Id="rId4" Type="http://schemas.openxmlformats.org/officeDocument/2006/relationships/hyperlink" Target="http://marushkinskoe.msk.ru/about/officials/?ELEMENT_ID=26141" TargetMode="External"/><Relationship Id="rId9" Type="http://schemas.openxmlformats.org/officeDocument/2006/relationships/hyperlink" Target="http://marushkinskoe.msk.ru/about/officials/?ELEMENT_ID=1347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2024-03-30T05:28:00Z</dcterms:modified>
</cp:coreProperties>
</file>