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90" w:rsidRDefault="00C06C90" w:rsidP="00C06C90">
      <w:pPr>
        <w:pStyle w:val="1"/>
        <w:pBdr>
          <w:bottom w:val="single" w:sz="12" w:space="4" w:color="AA0000"/>
        </w:pBdr>
        <w:shd w:val="clear" w:color="auto" w:fill="FFFFFF"/>
        <w:spacing w:before="0" w:after="150"/>
        <w:rPr>
          <w:rFonts w:ascii="Verdana" w:hAnsi="Verdana"/>
          <w:color w:val="770000"/>
          <w:sz w:val="45"/>
          <w:szCs w:val="45"/>
          <w:lang w:eastAsia="ru-RU"/>
        </w:rPr>
      </w:pPr>
      <w:r>
        <w:rPr>
          <w:rFonts w:ascii="Verdana" w:hAnsi="Verdana"/>
          <w:color w:val="770000"/>
          <w:sz w:val="45"/>
          <w:szCs w:val="45"/>
        </w:rPr>
        <w:t>Структура администрации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0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Style w:val="a4"/>
          <w:rFonts w:ascii="Arial Narrow" w:hAnsi="Arial Narrow" w:cs="Tahoma"/>
          <w:b/>
          <w:bCs/>
          <w:color w:val="770000"/>
          <w:sz w:val="41"/>
          <w:szCs w:val="41"/>
        </w:rPr>
        <w:t>Глава администрации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6"/>
        <w:gridCol w:w="2674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  <w:noProof/>
              </w:rPr>
              <w:drawing>
                <wp:inline distT="0" distB="0" distL="0" distR="0">
                  <wp:extent cx="1428750" cy="1905000"/>
                  <wp:effectExtent l="0" t="0" r="0" b="0"/>
                  <wp:docPr id="5" name="Рисунок 5" descr="https://desenovskoe.ru/uploads/tiny_images/2023/%D1%84%D0%BE%D1%82%D0%BE%20%D1%80%D1%83%D0%BA%D0%BE%D0%B2%D0%BE%D0%B4%D0%B8%D1%82%D0%B5%D0%BB%D0%B5%D0%B9/%D0%90%D0%BB%D1%8F%D0%B1%D1%8C%D0%B5%D0%B2%20%D0%90.%D0%92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senovskoe.ru/uploads/tiny_images/2023/%D1%84%D0%BE%D1%82%D0%BE%20%D1%80%D1%83%D0%BA%D0%BE%D0%B2%D0%BE%D0%B4%D0%B8%D1%82%D0%B5%D0%BB%D0%B5%D0%B9/%D0%90%D0%BB%D1%8F%D0%B1%D1%8C%D0%B5%D0%B2%20%D0%90.%D0%92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Алябьев Александр Валерьевич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Заместители главы администрации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4"/>
        <w:gridCol w:w="2446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  <w:sz w:val="27"/>
                <w:szCs w:val="27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Первый заместитель главы администрации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bookmarkStart w:id="0" w:name="_GoBack"/>
            <w:r>
              <w:rPr>
                <w:i/>
                <w:iCs/>
                <w:noProof/>
              </w:rPr>
              <w:drawing>
                <wp:inline distT="0" distB="0" distL="0" distR="0">
                  <wp:extent cx="1428750" cy="1905000"/>
                  <wp:effectExtent l="0" t="0" r="0" b="0"/>
                  <wp:docPr id="4" name="Рисунок 4" descr="https://desenovskoe.ru/uploads/tiny_images/2023/%D1%84%D0%BE%D1%82%D0%BE%20%D1%80%D1%83%D0%BA%D0%BE%D0%B2%D0%BE%D0%B4%D0%B8%D1%82%D0%B5%D0%BB%D0%B5%D0%B9/%D0%9A%D0%B8%D0%B1%D0%B5%D1%86%20%D0%9C%20%D0%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esenovskoe.ru/uploads/tiny_images/2023/%D1%84%D0%BE%D1%82%D0%BE%20%D1%80%D1%83%D0%BA%D0%BE%D0%B2%D0%BE%D0%B4%D0%B8%D1%82%D0%B5%D0%BB%D0%B5%D0%B9/%D0%9A%D0%B8%D0%B1%D0%B5%D1%86%20%D0%9C%20%D0%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Кибец Марина Юрьевна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-бюджетное планирование, экономика и имущественные отношения 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-муниципальный заказ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-потребительский рынок, торговля и услуги населению, развитие предпринимательства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главы администрации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Демин Павел Сергеевич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-взаимодействие с общественными объединениями,  учреждениями культуры, образования и здравоохранения, СМИ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-социальные вопросы,  работа с детьми и молодежью, организация массового отдыха</w:t>
            </w:r>
          </w:p>
          <w:p w:rsidR="00C06C90" w:rsidRDefault="00C06C90"/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Заместитель главы администрации</w:t>
            </w:r>
          </w:p>
          <w:p w:rsidR="00C06C90" w:rsidRDefault="00C06C90" w:rsidP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428750" cy="1905000"/>
                  <wp:effectExtent l="0" t="0" r="0" b="0"/>
                  <wp:docPr id="3" name="Рисунок 3" descr="https://desenovskoe.ru/uploads/tiny_images/2023/%D1%84%D0%BE%D1%82%D0%BE%20%D1%80%D1%83%D0%BA%D0%BE%D0%B2%D0%BE%D0%B4%D0%B8%D1%82%D0%B5%D0%BB%D0%B5%D0%B9/%D0%98%D0%B2%D0%BE%D1%87%D0%BA%D0%B8%D0%BD%D0%B0%20%D0%95%20%D0%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esenovskoe.ru/uploads/tiny_images/2023/%D1%84%D0%BE%D1%82%D0%BE%20%D1%80%D1%83%D0%BA%D0%BE%D0%B2%D0%BE%D0%B4%D0%B8%D1%82%D0%B5%D0%BB%D0%B5%D0%B9/%D0%98%D0%B2%D0%BE%D1%87%D0%BA%D0%B8%D0%BD%D0%B0%20%D0%95%20%D0%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Ивочкина Елена Витальевна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-обеспечение деятельности и управление делами администрации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-кадровые вопросы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-работа с обращениями граждан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главы администрации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  <w:noProof/>
              </w:rPr>
              <w:drawing>
                <wp:inline distT="0" distB="0" distL="0" distR="0">
                  <wp:extent cx="1428750" cy="1905000"/>
                  <wp:effectExtent l="0" t="0" r="0" b="0"/>
                  <wp:docPr id="2" name="Рисунок 2" descr="https://desenovskoe.ru/uploads/tiny_images/2023/%D1%84%D0%BE%D1%82%D0%BE%20%D1%80%D1%83%D0%BA%D0%BE%D0%B2%D0%BE%D0%B4%D0%B8%D1%82%D0%B5%D0%BB%D0%B5%D0%B9/%D0%9F%D0%B8%D1%81%D0%BA%D0%B0%D1%87%D0%B5%D0%B2%20%D0%90.%D0%9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esenovskoe.ru/uploads/tiny_images/2023/%D1%84%D0%BE%D1%82%D0%BE%20%D1%80%D1%83%D0%BA%D0%BE%D0%B2%D0%BE%D0%B4%D0%B8%D1%82%D0%B5%D0%BB%D0%B5%D0%B9/%D0%9F%D0%B8%D1%81%D0%BA%D0%B0%D1%87%D0%B5%D0%B2%20%D0%90.%D0%90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Пискачев Андрей Алексеевич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-вопросы ЖКХ и благоустройства, содержание дорог, транспорт, связь, строительство, экология,      лесной и водный контроль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-жилищная политика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главы администрации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  <w:noProof/>
              </w:rPr>
              <w:drawing>
                <wp:inline distT="0" distB="0" distL="0" distR="0">
                  <wp:extent cx="1428750" cy="1905000"/>
                  <wp:effectExtent l="0" t="0" r="0" b="0"/>
                  <wp:docPr id="1" name="Рисунок 1" descr="https://desenovskoe.ru/uploads/tiny_images/2023/%D1%84%D0%BE%D1%82%D0%BE%20%D1%80%D1%83%D0%BA%D0%BE%D0%B2%D0%BE%D0%B4%D0%B8%D1%82%D0%B5%D0%BB%D0%B5%D0%B9/%D0%98%D0%B2%D0%B0%D0%BD%D0%BE%D0%B2%20%D0%A0.%D0%9D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esenovskoe.ru/uploads/tiny_images/2023/%D1%84%D0%BE%D1%82%D0%BE%20%D1%80%D1%83%D0%BA%D0%BE%D0%B2%D0%BE%D0%B4%D0%B8%D1%82%D0%B5%D0%BB%D0%B5%D0%B9/%D0%98%D0%B2%D0%B0%D0%BD%D0%BE%D0%B2%20%D0%A0.%D0%9D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lastRenderedPageBreak/>
              <w:t>Иванов Роман Николаевич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-взаимодействие с субъектами Министерства обороны, МЧС и МВД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 xml:space="preserve">-антитеррористическая защищенность, </w:t>
            </w:r>
            <w:r>
              <w:lastRenderedPageBreak/>
              <w:t>гражданская оборона и пожарная  безопасность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-призыв и мобилизационная работа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lastRenderedPageBreak/>
        <w:t>Приемная главы администрации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Тел. 8(495) 841-58-15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3"/>
        <w:gridCol w:w="1387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Зюзина Валентина Сергеевна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Анисимова Полина Леонидовна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Юридический отдел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  <w:gridCol w:w="2910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юридического отдела     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</w:pPr>
            <w:r>
              <w:t>Павлов Юрий Николаевич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Жовтун Марина Николаевна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обеспечения нормативно-аналитической деятельности органов местного самоуправления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5"/>
        <w:gridCol w:w="3345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Юрисконсульт-начальник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Козина Олеся Владимировна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Жовнир Елена Игоревна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жилищно-коммунального хозяйства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7"/>
        <w:gridCol w:w="1733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Игнатьев Дмитрий Михайлович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начальника отдела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Захаров Александр Георгиевич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Сюсель Сергей Григорьевич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Иванов Александр Александрович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Шеков Артем Вячеславович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Гусаров Павел Николаевич 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Ершова Мария Владимировна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Котов Евгений Николаевич</w:t>
            </w:r>
          </w:p>
        </w:tc>
      </w:tr>
    </w:tbl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lastRenderedPageBreak/>
        <w:t>Отдел благоустройства территории и охраны окружающей среды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0"/>
        <w:gridCol w:w="1850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Замулов Юрий Владимирович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начальника отдела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Федоренков Михаил Михайловч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Гусев Сергей Васильевич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Банщиков Сергей Михайлович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Филимонов Владимир Константинович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Новикова Юлия Валерьевна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Афоняев Дмитрий Вячеславович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по вопросам строительства и реновации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1"/>
        <w:gridCol w:w="3159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Кичигина Ирина Игоревна      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Роднаев Антон Сергеевич</w:t>
            </w:r>
          </w:p>
        </w:tc>
      </w:tr>
    </w:tbl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по вопросам безопасности, транспорта и связи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3"/>
        <w:gridCol w:w="1567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 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Мальцев Михаил Викторович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начальника отдела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Конторщиков Максим Алексеевич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Румянцев Игорь Викторович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Александров Максим Валерьевич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Дежурно-диспетчерская служба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8(495)841-58-15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Организационный отдел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8"/>
        <w:gridCol w:w="1442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Начальник отдела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Васильева Виктория Сергеевна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Мукосеев Алексей Николаевич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Кандрашина Татьяна Викторовна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по социальным вопросам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3"/>
        <w:gridCol w:w="3547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Монин Михаил Владимирович 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начальника отдела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 Зайцева Елена Владимировна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Горчакова Александра Сергеевна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Оттиско Ольга Степановна       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Информационно-аналитический отдел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2"/>
        <w:gridCol w:w="1788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  <w:sz w:val="27"/>
                <w:szCs w:val="27"/>
              </w:rPr>
            </w:pPr>
            <w:r>
              <w:rPr>
                <w:b w:val="0"/>
                <w:bCs w:val="0"/>
                <w:color w:val="444444"/>
              </w:rPr>
              <w:t>Начальник отдела     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Макарова Наталья Евгеньевна       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эксперт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бухгалтерского учета и отчетности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9"/>
        <w:gridCol w:w="3531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Главный бухгалтер-начальник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Захарова Татьяна Аркадьевна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Заместитель начальника отдела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Константинова Ольга Сергеевна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Маркина Елена Александровна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 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Кривцова Ирина Александровна 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Калашникова Ольга Дмитриевна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Служба внутреннего финансового контроля и аудита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9"/>
        <w:gridCol w:w="1331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  <w:sz w:val="27"/>
                <w:szCs w:val="27"/>
              </w:rPr>
            </w:pPr>
            <w:r>
              <w:rPr>
                <w:b w:val="0"/>
                <w:bCs w:val="0"/>
                <w:color w:val="444444"/>
              </w:rPr>
              <w:t>Консультант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Евсеев Александр Сергеевич  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бюджетного планирования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4"/>
        <w:gridCol w:w="3436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Гончаренко Валентина Михайловна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Воронина Эльвира Владимировна 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 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муниципального заказа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0"/>
        <w:gridCol w:w="1850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Митрясов Артем Константинович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Ильина Светлана Владимировна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Жукова Юлия Михайловна</w:t>
            </w:r>
          </w:p>
        </w:tc>
      </w:tr>
    </w:tbl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имущественных отношений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9"/>
        <w:gridCol w:w="3441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Нагорная Наталья Юрьевна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Филатова Светлана Александровна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Севостьянова Дарья Михайловна </w:t>
            </w:r>
          </w:p>
        </w:tc>
      </w:tr>
    </w:tbl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по вопросам потребительского рынка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  <w:gridCol w:w="3462"/>
      </w:tblGrid>
      <w:tr w:rsidR="00C06C90" w:rsidTr="00C06C90">
        <w:tc>
          <w:tcPr>
            <w:tcW w:w="5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Шевронистов Сергей Александрович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Консультант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Мерзловский Александр Викторович 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Денцов Дмитрий Александрович</w:t>
            </w:r>
          </w:p>
        </w:tc>
      </w:tr>
    </w:tbl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lastRenderedPageBreak/>
        <w:t>Отдел документационного  обеспечения деятельности администрации и организации приема населения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7"/>
        <w:gridCol w:w="1563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Начальник отдела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Чеканова Лариса Сергеевна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Зюзина Валентина Сергеевна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Анисимова Полина Леонидовна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Мочалова Светлана Вячеславовна</w:t>
            </w:r>
          </w:p>
        </w:tc>
      </w:tr>
    </w:tbl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Отдел материально-технического обеспечения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7"/>
        <w:gridCol w:w="1733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Начальник отдела                   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Полякова Татьяна Валерьевна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Главный специалист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Кустов Вячеслав Александрович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Водитель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Дворниченко Андрей Анатольевич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Водитель 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Сычев Роман Александрович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Уборщик служебных помещений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Крючек Александра Владимировна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Уборщик служебных помещений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Кувватова Ирина Николаевна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Оператор газового оборудования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Рыхлов Вячеслав Николаевич</w:t>
            </w:r>
          </w:p>
        </w:tc>
      </w:tr>
    </w:tbl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</w:p>
    <w:p w:rsidR="00C06C90" w:rsidRDefault="00C06C90" w:rsidP="00C06C90">
      <w:pPr>
        <w:pStyle w:val="2"/>
        <w:pBdr>
          <w:bottom w:val="single" w:sz="6" w:space="4" w:color="CCCCCC"/>
        </w:pBdr>
        <w:shd w:val="clear" w:color="auto" w:fill="FFFFFF"/>
        <w:spacing w:before="0" w:beforeAutospacing="0" w:after="75" w:afterAutospacing="0"/>
        <w:rPr>
          <w:rFonts w:ascii="Arial Narrow" w:hAnsi="Arial Narrow" w:cs="Tahoma"/>
          <w:color w:val="770000"/>
          <w:sz w:val="41"/>
          <w:szCs w:val="41"/>
        </w:rPr>
      </w:pPr>
      <w:r>
        <w:rPr>
          <w:rFonts w:ascii="Arial Narrow" w:hAnsi="Arial Narrow" w:cs="Tahoma"/>
          <w:color w:val="770000"/>
          <w:sz w:val="41"/>
          <w:szCs w:val="41"/>
        </w:rPr>
        <w:t>Военно-учетный стол</w:t>
      </w:r>
    </w:p>
    <w:p w:rsidR="00C06C90" w:rsidRDefault="00C06C90" w:rsidP="00C06C9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</w:rPr>
      </w:pPr>
      <w:r>
        <w:rPr>
          <w:rStyle w:val="a4"/>
          <w:rFonts w:ascii="Tahoma" w:hAnsi="Tahoma" w:cs="Tahoma"/>
          <w:color w:val="555555"/>
        </w:rPr>
        <w:t>Адрес:</w:t>
      </w:r>
      <w:r>
        <w:rPr>
          <w:rFonts w:ascii="Tahoma" w:hAnsi="Tahoma" w:cs="Tahoma"/>
          <w:color w:val="555555"/>
        </w:rPr>
        <w:t> г. Москва, поселение Десеновское,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ул. 2-я Нововатутинская,  д. 1, помещение 7 (Новые Ватутинки, в доме с МФЦ)</w:t>
      </w:r>
    </w:p>
    <w:p w:rsidR="00C06C90" w:rsidRDefault="00C06C90" w:rsidP="00C06C90">
      <w:pPr>
        <w:pStyle w:val="a3"/>
        <w:shd w:val="clear" w:color="auto" w:fill="FFFFFF"/>
        <w:spacing w:before="0" w:beforeAutospacing="0" w:after="75" w:afterAutospacing="0"/>
        <w:jc w:val="both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8(495)746-23-12 </w:t>
      </w:r>
    </w:p>
    <w:tbl>
      <w:tblPr>
        <w:tblW w:w="13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0"/>
        <w:gridCol w:w="1670"/>
      </w:tblGrid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lastRenderedPageBreak/>
              <w:t>Начальник ВУС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Зырянов Игорь Анатольевич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Старший инспектор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Никипилая Наталья Викторовна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Старший инспектор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Пятницын Игорь Владимирович</w:t>
            </w:r>
          </w:p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8(495)746-23-14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Инспектор ВУС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a3"/>
              <w:spacing w:before="0" w:beforeAutospacing="0" w:after="0" w:afterAutospacing="0"/>
              <w:jc w:val="both"/>
            </w:pPr>
            <w:r>
              <w:t>Цыганова Антонина Карловна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Инспектор ВУС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Нефедова Любовь Ивановна</w:t>
            </w:r>
          </w:p>
        </w:tc>
      </w:tr>
      <w:tr w:rsidR="00C06C90" w:rsidTr="00C06C90">
        <w:tc>
          <w:tcPr>
            <w:tcW w:w="0" w:type="auto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Инспектор ВУС</w:t>
            </w:r>
          </w:p>
        </w:tc>
        <w:tc>
          <w:tcPr>
            <w:tcW w:w="6" w:type="dxa"/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Карпушина Елена Борисовна </w:t>
            </w:r>
          </w:p>
        </w:tc>
      </w:tr>
      <w:tr w:rsidR="00C06C90" w:rsidTr="00C06C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pPr>
              <w:pStyle w:val="3"/>
              <w:spacing w:before="0"/>
              <w:rPr>
                <w:b w:val="0"/>
                <w:bCs w:val="0"/>
                <w:color w:val="444444"/>
              </w:rPr>
            </w:pPr>
            <w:r>
              <w:rPr>
                <w:b w:val="0"/>
                <w:bCs w:val="0"/>
                <w:color w:val="444444"/>
              </w:rPr>
              <w:t>Инспектор ВУС</w:t>
            </w:r>
          </w:p>
        </w:tc>
        <w:tc>
          <w:tcPr>
            <w:tcW w:w="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C90" w:rsidRDefault="00C06C90">
            <w:r>
              <w:t>Лучинина Оксана Николаевна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6C9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0F8F3-3475-436D-ADB9-5DC3F7A7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2024-03-29T07:57:00Z</dcterms:modified>
</cp:coreProperties>
</file>