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A4" w:rsidRDefault="00DD5EA4" w:rsidP="00DD5EA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Северное Тушино</w:t>
      </w:r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99406" cy="2132541"/>
            <wp:effectExtent l="0" t="0" r="0" b="0"/>
            <wp:docPr id="8" name="Рисунок 8" descr="https://severnoe-tushino.mos.ru/upload_local/form/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vernoe-tushino.mos.ru/upload_local/form/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83" cy="21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A4" w:rsidRDefault="00DD5EA4" w:rsidP="00DD5EA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Филиппов Павел Владимирович</w:t>
        </w:r>
      </w:hyperlink>
    </w:p>
    <w:p w:rsidR="00DD5EA4" w:rsidRDefault="00DD5EA4" w:rsidP="00DD5EA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Северное Тушин</w:t>
      </w:r>
      <w:bookmarkStart w:id="0" w:name="_GoBack"/>
      <w:bookmarkEnd w:id="0"/>
      <w:r>
        <w:rPr>
          <w:rFonts w:ascii="Arial" w:hAnsi="Arial" w:cs="Arial"/>
          <w:color w:val="696C71"/>
        </w:rPr>
        <w:t>о города Москвы</w:t>
      </w:r>
    </w:p>
    <w:p w:rsidR="00DD5EA4" w:rsidRDefault="00DD5EA4" w:rsidP="00DD5EA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948-46-12</w:t>
      </w:r>
      <w:hyperlink r:id="rId7" w:history="1">
        <w:r>
          <w:rPr>
            <w:rStyle w:val="a5"/>
            <w:rFonts w:ascii="Arial" w:hAnsi="Arial" w:cs="Arial"/>
            <w:color w:val="0E0E0F"/>
          </w:rPr>
          <w:t>severnoe-tushino@nzao.mos.ru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DD5EA4" w:rsidRDefault="00DD5EA4" w:rsidP="00DD5EA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Парутин Александр Владимирович</w:t>
        </w:r>
      </w:hyperlink>
    </w:p>
    <w:p w:rsidR="00DD5EA4" w:rsidRDefault="00DD5EA4" w:rsidP="00DD5EA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8-495-948-43-70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Сузакова Дарья Владимировна</w:t>
        </w:r>
      </w:hyperlink>
    </w:p>
    <w:p w:rsidR="00DD5EA4" w:rsidRDefault="00DD5EA4" w:rsidP="00DD5EA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(495)-948-43-96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Асташкина Анна Викторовна</w:t>
        </w:r>
      </w:hyperlink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Гладышева Ольга Васильевна</w:t>
        </w:r>
      </w:hyperlink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"https://severnoe-tushino.mos.ru/about/staff/kuchin_dmitriy_viktorovich/"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D5EA4" w:rsidRDefault="00DD5EA4" w:rsidP="00DD5EA4">
      <w:pPr>
        <w:shd w:val="clear" w:color="auto" w:fill="FFFFFF"/>
        <w:spacing w:line="0" w:lineRule="auto"/>
      </w:pPr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D5EA4" w:rsidRDefault="00DD5EA4" w:rsidP="00DD5EA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Заместитель главы управы по вопросам экономики, торговли и услуг</w:t>
        </w:r>
      </w:hyperlink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8-495-496-68-24</w:t>
      </w:r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8-495-948-00-31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Семенова Ирина Эдуардовна</w:t>
        </w:r>
      </w:hyperlink>
    </w:p>
    <w:p w:rsidR="00DD5EA4" w:rsidRDefault="00DD5EA4" w:rsidP="00DD5EA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496-87-12</w:t>
      </w:r>
    </w:p>
    <w:p w:rsidR="00DD5EA4" w:rsidRDefault="00DD5EA4" w:rsidP="00DD5EA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"https://severnoe-tushino.mos.ru/about/staff/shashkova_yuliya_viktorovna_/"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D5EA4" w:rsidRDefault="00DD5EA4" w:rsidP="00DD5EA4">
      <w:pPr>
        <w:shd w:val="clear" w:color="auto" w:fill="FFFFFF"/>
        <w:spacing w:line="0" w:lineRule="auto"/>
      </w:pPr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DD5EA4" w:rsidRDefault="00DD5EA4" w:rsidP="00DD5EA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4" w:tgtFrame="_blank" w:history="1">
        <w:r>
          <w:rPr>
            <w:rStyle w:val="a5"/>
            <w:rFonts w:ascii="Arial" w:hAnsi="Arial" w:cs="Arial"/>
          </w:rPr>
          <w:t>Шашкова Юлия Викторовна</w:t>
        </w:r>
      </w:hyperlink>
    </w:p>
    <w:p w:rsidR="00DD5EA4" w:rsidRDefault="00DD5EA4" w:rsidP="00DD5EA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8-495-496-68-24</w:t>
      </w:r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8-495-948-43-68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Пышкин Федор Александрович</w:t>
        </w:r>
      </w:hyperlink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8-495-948-43-98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 организационного отдела</w:t>
        </w:r>
      </w:hyperlink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8-495-944-18-10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Елизарова Ирина Владимировна</w:t>
        </w:r>
      </w:hyperlink>
    </w:p>
    <w:p w:rsidR="00DD5EA4" w:rsidRDefault="00DD5EA4" w:rsidP="00DD5EA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944-18-10</w:t>
      </w:r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Мариупольский Дмитрий Владимирович</w:t>
        </w:r>
      </w:hyperlink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Ледяева Юлия Викторовна</w:t>
        </w:r>
      </w:hyperlink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Скобинова Ксения Валерьевна</w:t>
        </w:r>
      </w:hyperlink>
    </w:p>
    <w:p w:rsidR="00DD5EA4" w:rsidRDefault="00DD5EA4" w:rsidP="00DD5EA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"https://severnoe-tushino.mos.ru/about/staff/slizkov_aleksandr_mikhaylovich/"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D5EA4" w:rsidRDefault="00DD5EA4" w:rsidP="00DD5EA4">
      <w:pPr>
        <w:shd w:val="clear" w:color="auto" w:fill="FFFFFF"/>
        <w:spacing w:line="0" w:lineRule="auto"/>
      </w:pPr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D5EA4" w:rsidRDefault="00DD5EA4" w:rsidP="00DD5EA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4" w:tgtFrame="_blank" w:history="1">
        <w:r>
          <w:rPr>
            <w:rStyle w:val="a5"/>
            <w:rFonts w:ascii="Arial" w:hAnsi="Arial" w:cs="Arial"/>
          </w:rPr>
          <w:t>Слизков Александр Михайлович</w:t>
        </w:r>
      </w:hyperlink>
    </w:p>
    <w:p w:rsidR="00DD5EA4" w:rsidRDefault="00DD5EA4" w:rsidP="00DD5EA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DD5EA4" w:rsidRDefault="00DD5EA4" w:rsidP="00DD5EA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8-495-948-46-12</w:t>
      </w:r>
    </w:p>
    <w:p w:rsidR="00DD5EA4" w:rsidRDefault="00DD5EA4" w:rsidP="00DD5EA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8-495-948-95-11</w:t>
      </w:r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</w:t>
        </w:r>
      </w:hyperlink>
    </w:p>
    <w:p w:rsidR="00DD5EA4" w:rsidRDefault="00DD5EA4" w:rsidP="00DD5EA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Советник</w:t>
        </w:r>
      </w:hyperlink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Титова Татьяна Анатольевна</w:t>
        </w:r>
      </w:hyperlink>
    </w:p>
    <w:p w:rsidR="00DD5EA4" w:rsidRDefault="00DD5EA4" w:rsidP="00DD5EA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"https://severnoe-tushino.mos.ru/upload/medialibrary/ed8/whatsapp-image-2020_07_23-at-08.22.29.jpeg"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DD5EA4" w:rsidRDefault="00DD5EA4" w:rsidP="00DD5EA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D5EA4" w:rsidRDefault="00DD5EA4" w:rsidP="00DD5EA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Веремеенко Алексей Викторович</w:t>
        </w:r>
      </w:hyperlink>
    </w:p>
    <w:p w:rsidR="00DD5EA4" w:rsidRDefault="00DD5EA4" w:rsidP="00DD5EA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8-495-948-95-11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5E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5ABC-5DEA-4C36-8AF8-47D87EF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060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212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644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715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016915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91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4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275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33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7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27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94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1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73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64912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097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924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43259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0767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9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614078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448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7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54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44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8903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10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892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08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36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016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85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00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3940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0616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9151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6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422470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4183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89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400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7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086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144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72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685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2401380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243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374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878463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0429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94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29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6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052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644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629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93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3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2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4375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078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81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604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0197451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7054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87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32697868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099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665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607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2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96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6294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729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04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832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1442276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9427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5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282372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3288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70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4277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79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47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45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04112556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5538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32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165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96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70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527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3546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59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11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78488803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0713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32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4675080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2807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98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1635473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4484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089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6466668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7407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8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41389183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6108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56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6746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144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60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16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0937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34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55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813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63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962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529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10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2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84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730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1279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64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942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6164481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0319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10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32697729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3740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73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1226487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0409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606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7712736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470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943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4895919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423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925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05908300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2495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10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1460476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9775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35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766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5575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9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867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7878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vernoe-tushino.mos.ru/about/staff/kostyukevich_darya_vladimirovna/" TargetMode="External"/><Relationship Id="rId18" Type="http://schemas.openxmlformats.org/officeDocument/2006/relationships/hyperlink" Target="https://severnoe-tushino.mos.ru/about/structure/sovetnik/" TargetMode="External"/><Relationship Id="rId26" Type="http://schemas.openxmlformats.org/officeDocument/2006/relationships/hyperlink" Target="https://severnoe-tushino.mos.ru/about/structure/sovetnik10/" TargetMode="External"/><Relationship Id="rId39" Type="http://schemas.openxmlformats.org/officeDocument/2006/relationships/hyperlink" Target="https://severnoe-tushino.mos.ru/about/structure/mariupolskiy_dmitriy/" TargetMode="External"/><Relationship Id="rId21" Type="http://schemas.openxmlformats.org/officeDocument/2006/relationships/hyperlink" Target="https://severnoe-tushino.mos.ru/about/structure/sovetnik_/" TargetMode="External"/><Relationship Id="rId34" Type="http://schemas.openxmlformats.org/officeDocument/2006/relationships/hyperlink" Target="https://severnoe-tushino.mos.ru/about/staff/elizarova_irina_vladimirovna/" TargetMode="External"/><Relationship Id="rId42" Type="http://schemas.openxmlformats.org/officeDocument/2006/relationships/hyperlink" Target="https://severnoe-tushino.mos.ru/about/staff/ledyaeva_yuliya_viktorovna/" TargetMode="External"/><Relationship Id="rId47" Type="http://schemas.openxmlformats.org/officeDocument/2006/relationships/hyperlink" Target="https://severnoe-tushino.mos.ru/about/structure/sovetnik2/" TargetMode="External"/><Relationship Id="rId50" Type="http://schemas.openxmlformats.org/officeDocument/2006/relationships/hyperlink" Target="https://severnoe-tushino.mos.ru/about/structure/konsultant2/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severnoe-tushino@nzao.mos.ru" TargetMode="External"/><Relationship Id="rId12" Type="http://schemas.openxmlformats.org/officeDocument/2006/relationships/hyperlink" Target="https://severnoe-tushino.mos.ru/about/structure/konsultant34/" TargetMode="External"/><Relationship Id="rId17" Type="http://schemas.openxmlformats.org/officeDocument/2006/relationships/hyperlink" Target="https://severnoe-tushino.mos.ru/about/structure/konsultant/" TargetMode="External"/><Relationship Id="rId25" Type="http://schemas.openxmlformats.org/officeDocument/2006/relationships/hyperlink" Target="https://severnoe-tushino.mos.ru/about/structure/otdel_po_voprosam_stroitelstva_imushchestvenno_zemelnykh_otnosheniy_i_transporta_1/" TargetMode="External"/><Relationship Id="rId33" Type="http://schemas.openxmlformats.org/officeDocument/2006/relationships/hyperlink" Target="https://severnoe-tushino.mos.ru/about/structure/konsultant-/" TargetMode="External"/><Relationship Id="rId38" Type="http://schemas.openxmlformats.org/officeDocument/2006/relationships/hyperlink" Target="https://severnoe-tushino.mos.ru/about/structure/konsultant_____/" TargetMode="External"/><Relationship Id="rId46" Type="http://schemas.openxmlformats.org/officeDocument/2006/relationships/hyperlink" Target="https://severnoe-tushino.mos.ru/about/structure/sovetnik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vernoe-tushino.mos.ru/about/structure/komissiya_po_delam_nesovershennoletnikh_i_zashchite_ikh_prav/" TargetMode="External"/><Relationship Id="rId20" Type="http://schemas.openxmlformats.org/officeDocument/2006/relationships/hyperlink" Target="https://severnoe-tushino.mos.ru/about/structure/otdel_po_voprosam_torgovli_i_uslug/" TargetMode="External"/><Relationship Id="rId29" Type="http://schemas.openxmlformats.org/officeDocument/2006/relationships/hyperlink" Target="https://severnoe-tushino.mos.ru/about/structure/organizatsionnyy_otdel/" TargetMode="External"/><Relationship Id="rId41" Type="http://schemas.openxmlformats.org/officeDocument/2006/relationships/hyperlink" Target="https://severnoe-tushino.mos.ru/about/staff/mariupolskiy_dmitriy_vladimirovich/" TargetMode="External"/><Relationship Id="rId54" Type="http://schemas.openxmlformats.org/officeDocument/2006/relationships/hyperlink" Target="https://severnoe-tushino.mos.ru/about/staff/veremeenko_aleksey_vikto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ernoe-tushino.mos.ru/about/staff/dantsevich_nikolay_yurevich/" TargetMode="External"/><Relationship Id="rId11" Type="http://schemas.openxmlformats.org/officeDocument/2006/relationships/hyperlink" Target="https://severnoe-tushino.mos.ru/about/structure/sovetnik7/" TargetMode="External"/><Relationship Id="rId24" Type="http://schemas.openxmlformats.org/officeDocument/2006/relationships/hyperlink" Target="https://severnoe-tushino.mos.ru/about/staff/shashkova_yuliya_viktorovna_/" TargetMode="External"/><Relationship Id="rId32" Type="http://schemas.openxmlformats.org/officeDocument/2006/relationships/hyperlink" Target="https://severnoe-tushino.mos.ru/about/structure/sektor_po_rabote_so_sluzhebnoy_korrespondentsiey_pismami_grazhdan_organizatsii_priema_naseleniya_i_m/" TargetMode="External"/><Relationship Id="rId37" Type="http://schemas.openxmlformats.org/officeDocument/2006/relationships/hyperlink" Target="https://severnoe-tushino.mos.ru/about/structure/konsultant____/" TargetMode="External"/><Relationship Id="rId40" Type="http://schemas.openxmlformats.org/officeDocument/2006/relationships/hyperlink" Target="https://severnoe-tushino.mos.ru/about/structure/konsultant5/" TargetMode="External"/><Relationship Id="rId45" Type="http://schemas.openxmlformats.org/officeDocument/2006/relationships/hyperlink" Target="https://severnoe-tushino.mos.ru/about/structure/otdel_po_voprosam_zhilishchno_kommunalnogo_khozyaystva_i_blagoustroystva/" TargetMode="External"/><Relationship Id="rId53" Type="http://schemas.openxmlformats.org/officeDocument/2006/relationships/hyperlink" Target="https://severnoe-tushino.mos.ru/about/staff/lyapina_anastasiya_serge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evernoe-tushino.mos.ru/about/staff/gladysheva_olga_vasilevna/" TargetMode="External"/><Relationship Id="rId23" Type="http://schemas.openxmlformats.org/officeDocument/2006/relationships/hyperlink" Target="https://severnoe-tushino.mos.ru/about/staff/semenova_irina_eduardovna/" TargetMode="External"/><Relationship Id="rId28" Type="http://schemas.openxmlformats.org/officeDocument/2006/relationships/hyperlink" Target="https://severnoe-tushino.mos.ru/about/structure/pribytkov_sergey_sergeevich_1/" TargetMode="External"/><Relationship Id="rId36" Type="http://schemas.openxmlformats.org/officeDocument/2006/relationships/hyperlink" Target="https://severnoe-tushino.mos.ru/about/structure/sovetnik__/" TargetMode="External"/><Relationship Id="rId49" Type="http://schemas.openxmlformats.org/officeDocument/2006/relationships/hyperlink" Target="https://severnoe-tushino.mos.ru/about/structure/konsultant1/" TargetMode="External"/><Relationship Id="rId10" Type="http://schemas.openxmlformats.org/officeDocument/2006/relationships/hyperlink" Target="https://severnoe-tushino.mos.ru/about/structure/konsultant__/" TargetMode="External"/><Relationship Id="rId19" Type="http://schemas.openxmlformats.org/officeDocument/2006/relationships/hyperlink" Target="https://severnoe-tushino.mos.ru/about/staff/kuchin_dmitriy_viktorovich/" TargetMode="External"/><Relationship Id="rId31" Type="http://schemas.openxmlformats.org/officeDocument/2006/relationships/hyperlink" Target="https://severnoe-tushino.mos.ru/about/structure/konsultant_organizatsionnogo_otdela_2/" TargetMode="External"/><Relationship Id="rId44" Type="http://schemas.openxmlformats.org/officeDocument/2006/relationships/hyperlink" Target="https://severnoe-tushino.mos.ru/about/staff/slizkov_aleksandr_mikhaylovich/" TargetMode="External"/><Relationship Id="rId52" Type="http://schemas.openxmlformats.org/officeDocument/2006/relationships/hyperlink" Target="https://severnoe-tushino.mos.ru/about/structure/sovetnik5/" TargetMode="External"/><Relationship Id="rId4" Type="http://schemas.openxmlformats.org/officeDocument/2006/relationships/hyperlink" Target="https://severnoe-tushino.mos.ru/about/staff/dantsevich_nikolay_yurevich/" TargetMode="External"/><Relationship Id="rId9" Type="http://schemas.openxmlformats.org/officeDocument/2006/relationships/hyperlink" Target="https://severnoe-tushino.mos.ru/about/structure/otdel_bukhgalterskogo_ucheta_organizatsii_i_provedeniya_konkursov_i_auktsionov/" TargetMode="External"/><Relationship Id="rId14" Type="http://schemas.openxmlformats.org/officeDocument/2006/relationships/hyperlink" Target="https://severnoe-tushino.mos.ru/about/staff/astashkina_anna_viktorovna/" TargetMode="External"/><Relationship Id="rId22" Type="http://schemas.openxmlformats.org/officeDocument/2006/relationships/hyperlink" Target="https://severnoe-tushino.mos.ru/about/structure/konsultant_otdela_po_voprosam_torgovli_i_uslug/" TargetMode="External"/><Relationship Id="rId27" Type="http://schemas.openxmlformats.org/officeDocument/2006/relationships/hyperlink" Target="https://severnoe-tushino.mos.ru/about/structure/sovetnik11/" TargetMode="External"/><Relationship Id="rId30" Type="http://schemas.openxmlformats.org/officeDocument/2006/relationships/hyperlink" Target="https://severnoe-tushino.mos.ru/about/structure/konsultant4/" TargetMode="External"/><Relationship Id="rId35" Type="http://schemas.openxmlformats.org/officeDocument/2006/relationships/hyperlink" Target="https://severnoe-tushino.mos.ru/about/structure/otdel_po_vzaimodeystviyu_s_naseleniem/" TargetMode="External"/><Relationship Id="rId43" Type="http://schemas.openxmlformats.org/officeDocument/2006/relationships/hyperlink" Target="https://severnoe-tushino.mos.ru/about/staff/skobinova_kseniya_valerevna/" TargetMode="External"/><Relationship Id="rId48" Type="http://schemas.openxmlformats.org/officeDocument/2006/relationships/hyperlink" Target="https://severnoe-tushino.mos.ru/about/structure/sovetnik3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severnoe-tushino.mos.ru/about/staff/parutin_aleksandr_vladimirovich/" TargetMode="External"/><Relationship Id="rId51" Type="http://schemas.openxmlformats.org/officeDocument/2006/relationships/hyperlink" Target="https://severnoe-tushino.mos.ru/about/structure/konsultant_5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2024-03-29T05:42:00Z</dcterms:modified>
</cp:coreProperties>
</file>