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53" w:rsidRDefault="00F46853" w:rsidP="00F46853">
      <w:pPr>
        <w:pStyle w:val="1"/>
        <w:spacing w:before="0" w:line="720" w:lineRule="atLeast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Руководство</w:t>
      </w:r>
    </w:p>
    <w:p w:rsidR="00F46853" w:rsidRDefault="00F46853" w:rsidP="00F46853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390186" cy="1855515"/>
            <wp:effectExtent l="0" t="0" r="0" b="0"/>
            <wp:docPr id="4" name="Рисунок 4" descr="https://medvedkovo-juzhnoe.mos.ru/documents/%D1%84%D0%BE%D1%82%D0%BE%20%D0%B3%D0%BB%D0%B0%D0%B2%D0%B0.jpe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vedkovo-juzhnoe.mos.ru/documents/%D1%84%D0%BE%D1%82%D0%BE%20%D0%B3%D0%BB%D0%B0%D0%B2%D0%B0.jpe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10" cy="18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53" w:rsidRDefault="00F46853" w:rsidP="00F46853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Климентьев</w:t>
        </w:r>
        <w:r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Константин Евгеньевич</w:t>
        </w:r>
      </w:hyperlink>
    </w:p>
    <w:p w:rsidR="00F46853" w:rsidRPr="00B8239D" w:rsidRDefault="00F46853" w:rsidP="00B8239D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Theme="minorHAnsi" w:hAnsiTheme="minorHAnsi"/>
          <w:b w:val="0"/>
          <w:bCs w:val="0"/>
          <w:color w:val="0E0E0F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 района Южное Медведково города Москвы</w:t>
      </w:r>
      <w:r>
        <w:rPr>
          <w:rFonts w:asciiTheme="minorHAnsi" w:hAnsiTheme="minorHAnsi"/>
          <w:b w:val="0"/>
          <w:bCs w:val="0"/>
          <w:color w:val="696C71"/>
          <w:szCs w:val="24"/>
        </w:rPr>
        <w:t xml:space="preserve"> </w:t>
      </w:r>
      <w:r>
        <w:rPr>
          <w:rFonts w:ascii="Golos" w:hAnsi="Golos"/>
          <w:color w:val="0E0E0F"/>
        </w:rPr>
        <w:t>8-499-473-15-65</w:t>
      </w:r>
      <w:bookmarkStart w:id="0" w:name="_GoBack"/>
      <w:bookmarkEnd w:id="0"/>
    </w:p>
    <w:p w:rsidR="00243221" w:rsidRDefault="00243221" w:rsidP="001C34A2"/>
    <w:p w:rsidR="00B8239D" w:rsidRDefault="00B8239D" w:rsidP="00B8239D">
      <w:pPr>
        <w:shd w:val="clear" w:color="auto" w:fill="EEEFF2"/>
        <w:spacing w:after="0" w:line="480" w:lineRule="atLeast"/>
        <w:rPr>
          <w:rFonts w:ascii="Golos" w:hAnsi="Golos"/>
          <w:b/>
          <w:bCs/>
          <w:color w:val="0E0E0F"/>
          <w:sz w:val="39"/>
          <w:szCs w:val="39"/>
          <w:lang w:eastAsia="ru-RU"/>
        </w:rPr>
      </w:pPr>
      <w:r>
        <w:rPr>
          <w:rFonts w:ascii="Golos" w:hAnsi="Golos"/>
          <w:b/>
          <w:bCs/>
          <w:color w:val="0E0E0F"/>
          <w:sz w:val="39"/>
          <w:szCs w:val="39"/>
        </w:rPr>
        <w:t>Управа района Южное Медведково города Москвы</w:t>
      </w:r>
    </w:p>
    <w:p w:rsidR="00B8239D" w:rsidRDefault="00B8239D" w:rsidP="00B8239D">
      <w:pPr>
        <w:shd w:val="clear" w:color="auto" w:fill="F3F5F7"/>
        <w:spacing w:line="240" w:lineRule="auto"/>
        <w:rPr>
          <w:rFonts w:ascii="Golos" w:hAnsi="Golos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Golos" w:hAnsi="Golos"/>
            <w:sz w:val="27"/>
            <w:szCs w:val="27"/>
          </w:rPr>
          <w:t>Комиссия по делам несовершеннолетних и защите их прав</w:t>
        </w:r>
      </w:hyperlink>
    </w:p>
    <w:p w:rsidR="00B8239D" w:rsidRDefault="00B8239D" w:rsidP="00B8239D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Консультант комиссии по делам несовершеннолетних и защите их прав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Golos" w:hAnsi="Golos"/>
            <w:sz w:val="27"/>
            <w:szCs w:val="27"/>
          </w:rPr>
          <w:t>Веснина Ольга Владимировна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8 499 473 21 09VesninaOV@mos.ru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Главный специалист комиссии по делам несовершеннолетних и защите их прав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Golos" w:hAnsi="Golos"/>
            <w:sz w:val="27"/>
            <w:szCs w:val="27"/>
          </w:rPr>
          <w:t>Дементьева Инна Александровна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8-499-473-21-09</w:t>
      </w:r>
    </w:p>
    <w:p w:rsidR="00B8239D" w:rsidRDefault="00B8239D" w:rsidP="00B8239D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Golos" w:hAnsi="Golos"/>
            <w:sz w:val="27"/>
            <w:szCs w:val="27"/>
          </w:rPr>
          <w:t>Земченков Андрей Александрович</w:t>
        </w:r>
      </w:hyperlink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Golos" w:hAnsi="Golos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Golos" w:hAnsi="Golos"/>
          <w:color w:val="0E0E0F"/>
          <w:sz w:val="27"/>
          <w:szCs w:val="27"/>
        </w:rPr>
        <w:t>8 499 473 35 51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Консультант отдела бухгалтерского учета, организации и проведения конкурсов и аукциона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Golos" w:hAnsi="Golos"/>
            <w:sz w:val="27"/>
            <w:szCs w:val="27"/>
          </w:rPr>
          <w:t>Киселева Галина Алексеевна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8 499 473 35 51KiselevaGA@mos.ru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Golos" w:hAnsi="Golos"/>
            <w:sz w:val="27"/>
            <w:szCs w:val="27"/>
          </w:rPr>
          <w:t>Бакатуева Татьяна Александровна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8 499 473 35 51BakatuevaTA@mos.ru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Заместитель начальника отдела бухгалтерского учета, организации и проведения конкурсов и аукционов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Golos" w:hAnsi="Golos"/>
            <w:sz w:val="27"/>
            <w:szCs w:val="27"/>
          </w:rPr>
          <w:t>Злыгостева Наталья Михайловна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8 499 477 33 06ZlygostevaNM@mos.ru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Консультант бухгалтерского учета, организации и проведения конкурсов и аукционов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Golos" w:hAnsi="Golos"/>
            <w:sz w:val="27"/>
            <w:szCs w:val="27"/>
          </w:rPr>
          <w:t>Терещенко Юлия Андреевна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8 495 602 71 90TereschenkoYA@mos.ru</w:t>
      </w:r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Golos" w:hAnsi="Golos"/>
            <w:sz w:val="27"/>
            <w:szCs w:val="27"/>
          </w:rPr>
          <w:t>Сектор по вопросам торговли и услуг</w:t>
        </w:r>
      </w:hyperlink>
      <w:r>
        <w:rPr>
          <w:rFonts w:ascii="Golos" w:hAnsi="Golos"/>
          <w:color w:val="0E0E0F"/>
          <w:sz w:val="27"/>
          <w:szCs w:val="27"/>
        </w:rPr>
        <w:t>8 499 477 30 27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  <w:szCs w:val="24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Заведующий сектором по вопросам торговли и услуг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Golos" w:hAnsi="Golos"/>
            <w:sz w:val="27"/>
            <w:szCs w:val="27"/>
          </w:rPr>
          <w:t>Рыжова Ольга Викторовна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8 499 477 43 47RyzhovaOV@mos.ru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Консультант сектора по вопросам торговли и услуг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Golos" w:hAnsi="Golos"/>
            <w:sz w:val="27"/>
            <w:szCs w:val="27"/>
          </w:rPr>
          <w:t>Бабенкова Татьяна Витальевна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8-499-477-43-47BabenkovaTV@mos.ru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lastRenderedPageBreak/>
        <w:t>Заместитель главы управы по вопросам экономики, торговли и услуг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Golos" w:hAnsi="Golos"/>
            <w:sz w:val="27"/>
            <w:szCs w:val="27"/>
          </w:rPr>
          <w:t>Земченков Андрей Александрович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8-499-473-53-02ZemchenkovAA@mos.ru</w:t>
      </w:r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Golos" w:hAnsi="Golos"/>
            <w:sz w:val="27"/>
            <w:szCs w:val="27"/>
          </w:rPr>
          <w:t>Мустафина Альфира Мухаметовна</w:t>
        </w:r>
      </w:hyperlink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Golos" w:hAnsi="Golos"/>
            <w:sz w:val="27"/>
            <w:szCs w:val="27"/>
          </w:rPr>
          <w:t>Организационный сектор</w:t>
        </w:r>
      </w:hyperlink>
      <w:r>
        <w:rPr>
          <w:rFonts w:ascii="Golos" w:hAnsi="Golos"/>
          <w:color w:val="0E0E0F"/>
          <w:sz w:val="27"/>
          <w:szCs w:val="27"/>
        </w:rPr>
        <w:t>8 499 473 13 60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  <w:szCs w:val="24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Заведующий организационным сектором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Golos" w:hAnsi="Golos"/>
            <w:sz w:val="27"/>
            <w:szCs w:val="27"/>
          </w:rPr>
          <w:t>Володина Елена Анатольевна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8499 473 95 18VolodinaEA5@mos.ru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Главный специалист организационного сектора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Golos" w:hAnsi="Golos"/>
            <w:sz w:val="27"/>
            <w:szCs w:val="27"/>
          </w:rPr>
          <w:t>Рыбакова Елена Анатольевна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8 499 477 21 51RybakovaEA2@mos.ru</w:t>
      </w:r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Golos" w:hAnsi="Golos"/>
            <w:sz w:val="27"/>
            <w:szCs w:val="27"/>
          </w:rPr>
          <w:t>Сектор по работе со служебной корреспонденцией, письмами граждан, организации приёма населения и материально-технического обеспечения</w:t>
        </w:r>
      </w:hyperlink>
      <w:r>
        <w:rPr>
          <w:rFonts w:ascii="Golos" w:hAnsi="Golos"/>
          <w:color w:val="0E0E0F"/>
          <w:sz w:val="27"/>
          <w:szCs w:val="27"/>
        </w:rPr>
        <w:t>8 499 473 05 43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  <w:szCs w:val="24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Заведующий сектором по работе со служебной корреспонденцией, письмами граждан, организации приёма населения и материально-технического обеспечения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Golos" w:hAnsi="Golos"/>
            <w:sz w:val="27"/>
            <w:szCs w:val="27"/>
          </w:rPr>
          <w:t>Макарова Надежда Гаврииловна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8 499 473 05 43MakarovaNG@mos.ru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Главный специалист отдела по работе со служебной корреспонденцией, письмами граждан, организации приема населения и материально-технического обеспечения.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Golos" w:hAnsi="Golos"/>
            <w:sz w:val="27"/>
            <w:szCs w:val="27"/>
          </w:rPr>
          <w:t>Мельникова Ольга Викторовна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8-499-477-12-75-</w:t>
      </w:r>
    </w:p>
    <w:p w:rsidR="00B8239D" w:rsidRDefault="00B8239D" w:rsidP="00B8239D">
      <w:pPr>
        <w:shd w:val="clear" w:color="auto" w:fill="F3F5F7"/>
        <w:rPr>
          <w:rFonts w:ascii="Golos" w:hAnsi="Golos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Golos" w:hAnsi="Golos"/>
            <w:sz w:val="27"/>
            <w:szCs w:val="27"/>
          </w:rPr>
          <w:t>Отдел по взаимодействию с населением</w:t>
        </w:r>
      </w:hyperlink>
      <w:r>
        <w:rPr>
          <w:rFonts w:ascii="Golos" w:hAnsi="Golos"/>
          <w:color w:val="0E0E0F"/>
          <w:sz w:val="27"/>
          <w:szCs w:val="27"/>
        </w:rPr>
        <w:t>8 499 473 95 18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  <w:szCs w:val="24"/>
        </w:rPr>
      </w:pPr>
      <w:r>
        <w:rPr>
          <w:rFonts w:ascii="Golos" w:hAnsi="Golos"/>
          <w:color w:val="696C71"/>
        </w:rPr>
        <w:t>Начальник отдела по взаимодействию с населением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Golos" w:hAnsi="Golos"/>
            <w:sz w:val="27"/>
            <w:szCs w:val="27"/>
          </w:rPr>
          <w:t>Зинкевич Евгений Владимирович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8 499 473 13-60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Консультант отдела по взаимодействию с населением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Golos" w:hAnsi="Golos"/>
            <w:sz w:val="27"/>
            <w:szCs w:val="27"/>
          </w:rPr>
          <w:t>Смиренникова Ольга Владимировна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8 499 477 23 91SmirennikovaOV@mos.ru</w:t>
      </w: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Консультант отдела по взаимодействию с населением.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Golos" w:hAnsi="Golos"/>
            <w:sz w:val="27"/>
            <w:szCs w:val="27"/>
          </w:rPr>
          <w:t>Терехова Юлия Николаевна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8-499-477-23-91BelovaYuN@mos.ru</w:t>
      </w:r>
    </w:p>
    <w:p w:rsidR="00B8239D" w:rsidRDefault="00B8239D" w:rsidP="00B8239D">
      <w:pPr>
        <w:shd w:val="clear" w:color="auto" w:fill="FFFFFF"/>
        <w:rPr>
          <w:rFonts w:ascii="Golos" w:hAnsi="Golos"/>
          <w:color w:val="0E0E0F"/>
          <w:sz w:val="27"/>
          <w:szCs w:val="27"/>
        </w:rPr>
      </w:pPr>
      <w:r>
        <w:rPr>
          <w:rFonts w:ascii="Golos" w:hAnsi="Golos"/>
          <w:color w:val="0E0E0F"/>
          <w:sz w:val="27"/>
          <w:szCs w:val="27"/>
        </w:rPr>
        <w:t>Климентьев Константин Евгеньевич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  <w:szCs w:val="24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Заместитель главы управы района по работе с населением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Golos" w:hAnsi="Golos"/>
            <w:sz w:val="27"/>
            <w:szCs w:val="27"/>
          </w:rPr>
          <w:t>Мустафина Альфира Мухаметовна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8-499-473-95-18smespr@mos.ru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Глава управы района Южное Медведково города Москвы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Golos" w:hAnsi="Golos"/>
            <w:sz w:val="27"/>
            <w:szCs w:val="27"/>
          </w:rPr>
          <w:t>Климентьев Константин Евгеньевич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8-499-473-15-65smespr@mos.ru</w:t>
      </w:r>
    </w:p>
    <w:p w:rsidR="00B8239D" w:rsidRDefault="00B8239D" w:rsidP="00B8239D">
      <w:pPr>
        <w:shd w:val="clear" w:color="auto" w:fill="FFFFFF"/>
        <w:spacing w:line="0" w:lineRule="auto"/>
        <w:rPr>
          <w:rFonts w:ascii="Golos" w:hAnsi="Golos"/>
          <w:color w:val="0E0E0F"/>
        </w:rPr>
      </w:pPr>
    </w:p>
    <w:p w:rsidR="00B8239D" w:rsidRDefault="00B8239D" w:rsidP="00B8239D">
      <w:pPr>
        <w:spacing w:line="330" w:lineRule="atLeast"/>
        <w:rPr>
          <w:rFonts w:ascii="Golos" w:hAnsi="Golos"/>
          <w:color w:val="696C71"/>
        </w:rPr>
      </w:pPr>
      <w:r>
        <w:rPr>
          <w:rFonts w:ascii="Golos" w:hAnsi="Golos"/>
          <w:color w:val="696C71"/>
        </w:rPr>
        <w:t>Первый заместитель главы управы по вопросам ЖКХ, благоустройства и строительства</w:t>
      </w:r>
    </w:p>
    <w:p w:rsidR="00B8239D" w:rsidRDefault="00B8239D" w:rsidP="00B8239D">
      <w:pPr>
        <w:spacing w:line="330" w:lineRule="atLeast"/>
        <w:rPr>
          <w:rFonts w:ascii="Golos" w:hAnsi="Golos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Golos" w:hAnsi="Golos"/>
            <w:sz w:val="27"/>
            <w:szCs w:val="27"/>
          </w:rPr>
          <w:t>Нефедов Андрей Евгеньевич</w:t>
        </w:r>
      </w:hyperlink>
    </w:p>
    <w:p w:rsidR="00B8239D" w:rsidRDefault="00B8239D" w:rsidP="00B8239D">
      <w:pPr>
        <w:spacing w:line="240" w:lineRule="auto"/>
        <w:rPr>
          <w:rFonts w:ascii="Golos" w:hAnsi="Golos"/>
          <w:color w:val="0E0E0F"/>
          <w:szCs w:val="24"/>
        </w:rPr>
      </w:pPr>
      <w:r>
        <w:rPr>
          <w:rFonts w:ascii="Golos" w:hAnsi="Golos"/>
          <w:color w:val="0E0E0F"/>
        </w:rPr>
        <w:t>8-(499)-477-72-65smespr@mos.ru</w:t>
      </w:r>
    </w:p>
    <w:p w:rsidR="00F46853" w:rsidRPr="001C34A2" w:rsidRDefault="00F46853" w:rsidP="001C34A2"/>
    <w:sectPr w:rsidR="00F4685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6CA"/>
    <w:multiLevelType w:val="multilevel"/>
    <w:tmpl w:val="4140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239D"/>
    <w:rsid w:val="00BE110E"/>
    <w:rsid w:val="00C76735"/>
    <w:rsid w:val="00F32F49"/>
    <w:rsid w:val="00F4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10B"/>
  <w15:docId w15:val="{824FE3B2-654C-4FAB-B740-78CCA05B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712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3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232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82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40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7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3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17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61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7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371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26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85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27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519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496794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620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0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6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1791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59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301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92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979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4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0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574442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2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417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757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9504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48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946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1735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663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86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4714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24646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909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470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0098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764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2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873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51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63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026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51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39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61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355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1107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508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5852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973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325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7164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3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683738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86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7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02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610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7665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478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8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9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2053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3201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41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026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6952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6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627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027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8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2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43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9686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8078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78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0885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0275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338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758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811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57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3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3378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591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4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34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6892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7856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192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106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9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787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9820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4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600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69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3395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1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vedkovo-juzhnoe.mos.ru/about/structure/komissiya_po_delam_nesovershennoletnikh_i_zashchite_ikh_prav/" TargetMode="External"/><Relationship Id="rId13" Type="http://schemas.openxmlformats.org/officeDocument/2006/relationships/hyperlink" Target="https://medvedkovo-juzhnoe.mos.ru/about/staff/kiseleva_galina_alekseevna/" TargetMode="External"/><Relationship Id="rId18" Type="http://schemas.openxmlformats.org/officeDocument/2006/relationships/hyperlink" Target="https://medvedkovo-juzhnoe.mos.ru/about/staff/ryzhova_olga_viktorovna/" TargetMode="External"/><Relationship Id="rId26" Type="http://schemas.openxmlformats.org/officeDocument/2006/relationships/hyperlink" Target="https://medvedkovo-juzhnoe.mos.ru/about/staff/makarova_nadezhda_gavriilov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vedkovo-juzhnoe.mos.ru/about/structure/mustafina_alfira_mukhametovna/" TargetMode="External"/><Relationship Id="rId34" Type="http://schemas.openxmlformats.org/officeDocument/2006/relationships/hyperlink" Target="https://medvedkovo-juzhnoe.mos.ru/about/staff/nefedov_andrey_evgenevich/" TargetMode="External"/><Relationship Id="rId7" Type="http://schemas.openxmlformats.org/officeDocument/2006/relationships/hyperlink" Target="https://medvedkovo-juzhnoe.mos.ru/about/staff/klimentev_konstantin_evgenevich_/" TargetMode="External"/><Relationship Id="rId12" Type="http://schemas.openxmlformats.org/officeDocument/2006/relationships/hyperlink" Target="https://medvedkovo-juzhnoe.mos.ru/about/structure/otdel_bukhgalterskogo_ucheta_organizatsii_i_provedeniya_konkursov_i_auktsionov/" TargetMode="External"/><Relationship Id="rId17" Type="http://schemas.openxmlformats.org/officeDocument/2006/relationships/hyperlink" Target="https://medvedkovo-juzhnoe.mos.ru/about/structure/sektor_po_voprosam_torgovli_i_uslug/" TargetMode="External"/><Relationship Id="rId25" Type="http://schemas.openxmlformats.org/officeDocument/2006/relationships/hyperlink" Target="https://medvedkovo-juzhnoe.mos.ru/about/structure/sektor_po_rabote_so_sluzhebnoy_korrespondentsiey_pismami_grazhdan_organizatsii_priyema_naseleniya_i_/" TargetMode="External"/><Relationship Id="rId33" Type="http://schemas.openxmlformats.org/officeDocument/2006/relationships/hyperlink" Target="https://medvedkovo-juzhnoe.mos.ru/about/staff/klimentev_konstantin_evgenevich_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vedkovo-juzhnoe.mos.ru/about/staff/tereshchenko_yuliya_andreevna/" TargetMode="External"/><Relationship Id="rId20" Type="http://schemas.openxmlformats.org/officeDocument/2006/relationships/hyperlink" Target="https://medvedkovo-juzhnoe.mos.ru/about/staff/zemchenkov_andrey_aleksandrovich/" TargetMode="External"/><Relationship Id="rId29" Type="http://schemas.openxmlformats.org/officeDocument/2006/relationships/hyperlink" Target="https://medvedkovo-juzhnoe.mos.ru/about/staff/zinkevich_evgeniy_vladimiro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edvedkovo-juzhnoe.mos.ru/about/structure/zemchenkov_andrey_aleksandrovich/" TargetMode="External"/><Relationship Id="rId24" Type="http://schemas.openxmlformats.org/officeDocument/2006/relationships/hyperlink" Target="https://medvedkovo-juzhnoe.mos.ru/about/staff/rybakova_elena_anatolevna/" TargetMode="External"/><Relationship Id="rId32" Type="http://schemas.openxmlformats.org/officeDocument/2006/relationships/hyperlink" Target="https://medvedkovo-juzhnoe.mos.ru/about/staff/mustafina_alfira_mukhametovna/" TargetMode="External"/><Relationship Id="rId5" Type="http://schemas.openxmlformats.org/officeDocument/2006/relationships/hyperlink" Target="https://medvedkovo-juzhnoe.mos.ru/about/staff/klimentev_konstantin_evgenevich_/" TargetMode="External"/><Relationship Id="rId15" Type="http://schemas.openxmlformats.org/officeDocument/2006/relationships/hyperlink" Target="https://medvedkovo-juzhnoe.mos.ru/about/staff/zlygosteva_natalya_mikhaylovna/" TargetMode="External"/><Relationship Id="rId23" Type="http://schemas.openxmlformats.org/officeDocument/2006/relationships/hyperlink" Target="https://medvedkovo-juzhnoe.mos.ru/about/staff/volodina_elena_anatolevna/" TargetMode="External"/><Relationship Id="rId28" Type="http://schemas.openxmlformats.org/officeDocument/2006/relationships/hyperlink" Target="https://medvedkovo-juzhnoe.mos.ru/about/structure/otdel_po_vzaimodeystviyu_s_naselenie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dvedkovo-juzhnoe.mos.ru/about/staff/dementeva_inna_aleksandrovna/" TargetMode="External"/><Relationship Id="rId19" Type="http://schemas.openxmlformats.org/officeDocument/2006/relationships/hyperlink" Target="https://medvedkovo-juzhnoe.mos.ru/about/staff/babenkova_tatyana_vitalevna/" TargetMode="External"/><Relationship Id="rId31" Type="http://schemas.openxmlformats.org/officeDocument/2006/relationships/hyperlink" Target="https://medvedkovo-juzhnoe.mos.ru/about/staff/belova_yuliya_nikolae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dkovo-juzhnoe.mos.ru/about/staff/vesnina_olga_vladimirovna/" TargetMode="External"/><Relationship Id="rId14" Type="http://schemas.openxmlformats.org/officeDocument/2006/relationships/hyperlink" Target="https://medvedkovo-juzhnoe.mos.ru/about/staff/bakatueva_tatyana_aleksandrovna/" TargetMode="External"/><Relationship Id="rId22" Type="http://schemas.openxmlformats.org/officeDocument/2006/relationships/hyperlink" Target="https://medvedkovo-juzhnoe.mos.ru/about/structure/organizatsionnyy_sektor/" TargetMode="External"/><Relationship Id="rId27" Type="http://schemas.openxmlformats.org/officeDocument/2006/relationships/hyperlink" Target="https://medvedkovo-juzhnoe.mos.ru/about/staff/melnikova_olga_viktorovna/" TargetMode="External"/><Relationship Id="rId30" Type="http://schemas.openxmlformats.org/officeDocument/2006/relationships/hyperlink" Target="https://medvedkovo-juzhnoe.mos.ru/about/staff/smirennikova_olga_vladimirovn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2024-03-28T08:12:00Z</dcterms:modified>
</cp:coreProperties>
</file>