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131" w:rsidRDefault="00384131" w:rsidP="00384131">
      <w:pPr>
        <w:pStyle w:val="2"/>
        <w:spacing w:before="150" w:beforeAutospacing="0" w:after="150" w:afterAutospacing="0" w:line="480" w:lineRule="atLeast"/>
        <w:rPr>
          <w:rFonts w:ascii="Georgia" w:hAnsi="Georgia"/>
          <w:color w:val="555555"/>
          <w:sz w:val="28"/>
          <w:szCs w:val="28"/>
        </w:rPr>
      </w:pPr>
      <w:r>
        <w:rPr>
          <w:rFonts w:ascii="Georgia" w:hAnsi="Georgia"/>
          <w:color w:val="555555"/>
          <w:sz w:val="28"/>
          <w:szCs w:val="28"/>
        </w:rPr>
        <w:t>Депутаты Совета Депутатов Муниципального округа Аэропорт</w:t>
      </w:r>
    </w:p>
    <w:tbl>
      <w:tblPr>
        <w:tblW w:w="91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9"/>
        <w:gridCol w:w="6925"/>
      </w:tblGrid>
      <w:tr w:rsidR="00384131" w:rsidTr="00384131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384131" w:rsidRDefault="00384131">
            <w:pPr>
              <w:rPr>
                <w:sz w:val="20"/>
                <w:szCs w:val="20"/>
              </w:rPr>
            </w:pPr>
            <w:r>
              <w:rPr>
                <w:noProof/>
                <w:color w:val="7A1B1C"/>
                <w:sz w:val="20"/>
                <w:szCs w:val="20"/>
                <w:lang w:eastAsia="ru-RU"/>
              </w:rPr>
              <w:drawing>
                <wp:inline distT="0" distB="0" distL="0" distR="0">
                  <wp:extent cx="1143000" cy="1219200"/>
                  <wp:effectExtent l="0" t="0" r="0" b="0"/>
                  <wp:docPr id="12" name="Рисунок 12" descr="http://asd-aer.ru/images/thumbnails/images/site/sov_dep/deputaty/2022/bobrova-fit-120x128.png">
                    <a:hlinkClick xmlns:a="http://schemas.openxmlformats.org/drawingml/2006/main" r:id="rId5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d-aer.ru/images/thumbnails/images/site/sov_dep/deputaty/2022/bobrova-fit-120x128.png">
                            <a:hlinkClick r:id="rId5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4" w:type="dxa"/>
            <w:vAlign w:val="center"/>
            <w:hideMark/>
          </w:tcPr>
          <w:p w:rsidR="00384131" w:rsidRDefault="00384131">
            <w:pPr>
              <w:pStyle w:val="6"/>
              <w:spacing w:before="375" w:after="150"/>
              <w:rPr>
                <w:sz w:val="20"/>
                <w:szCs w:val="20"/>
              </w:rPr>
            </w:pPr>
            <w:r>
              <w:rPr>
                <w:rStyle w:val="a4"/>
                <w:rFonts w:ascii="Georgia" w:hAnsi="Georgia"/>
                <w:b w:val="0"/>
                <w:bCs w:val="0"/>
                <w:szCs w:val="24"/>
              </w:rPr>
              <w:t>Боброва Ирина Иванова</w:t>
            </w:r>
          </w:p>
          <w:p w:rsidR="00384131" w:rsidRDefault="00384131" w:rsidP="0038413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19.01.1959 г.р.</w:t>
            </w:r>
          </w:p>
          <w:p w:rsidR="00384131" w:rsidRDefault="00384131" w:rsidP="0038413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Место проживания: город Москва, район </w:t>
            </w:r>
            <w:r>
              <w:rPr>
                <w:rStyle w:val="a4"/>
                <w:rFonts w:ascii="Georgia" w:hAnsi="Georgia"/>
              </w:rPr>
              <w:t>Аэропорт</w:t>
            </w:r>
          </w:p>
          <w:p w:rsidR="00384131" w:rsidRDefault="00384131" w:rsidP="0038413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Образование </w:t>
            </w:r>
            <w:r>
              <w:rPr>
                <w:rStyle w:val="a4"/>
                <w:rFonts w:ascii="Georgia" w:hAnsi="Georgia"/>
              </w:rPr>
              <w:t>высшее</w:t>
            </w:r>
          </w:p>
          <w:p w:rsidR="00384131" w:rsidRDefault="00384131" w:rsidP="0038413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ГБОУ города Москвы «Школа № 1575», директор</w:t>
            </w:r>
          </w:p>
          <w:p w:rsidR="00384131" w:rsidRDefault="00384131" w:rsidP="0038413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Избирательный округ № 1</w:t>
            </w:r>
          </w:p>
          <w:p w:rsidR="00384131" w:rsidRDefault="00384131" w:rsidP="0038413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Выдвинут </w:t>
            </w:r>
            <w:r>
              <w:rPr>
                <w:rStyle w:val="a4"/>
                <w:rFonts w:ascii="Georgia" w:hAnsi="Georgia"/>
              </w:rPr>
              <w:t>Всероссийская политическая партия «ЕДИНАЯ РОССИЯ»</w:t>
            </w:r>
          </w:p>
          <w:p w:rsidR="00384131" w:rsidRDefault="00384131" w:rsidP="0038413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Член Всероссийской политической партии «ЕДИНАЯ РОССИЯ»</w:t>
            </w:r>
          </w:p>
          <w:p w:rsidR="00384131" w:rsidRPr="00384131" w:rsidRDefault="00384131" w:rsidP="0038413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Style w:val="a4"/>
                <w:rFonts w:ascii="Georgia" w:hAnsi="Georgia"/>
              </w:rPr>
              <w:t>50,57% (2561 голосов)</w:t>
            </w:r>
          </w:p>
        </w:tc>
      </w:tr>
    </w:tbl>
    <w:p w:rsidR="00384131" w:rsidRDefault="00384131" w:rsidP="00384131">
      <w:pPr>
        <w:spacing w:before="225" w:after="225"/>
        <w:rPr>
          <w:rFonts w:ascii="Georgia" w:hAnsi="Georgia"/>
          <w:color w:val="555555"/>
          <w:sz w:val="20"/>
          <w:szCs w:val="20"/>
        </w:rPr>
      </w:pPr>
      <w:r>
        <w:rPr>
          <w:rFonts w:ascii="Georgia" w:hAnsi="Georgia"/>
          <w:color w:val="555555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tbl>
      <w:tblPr>
        <w:tblW w:w="91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7"/>
        <w:gridCol w:w="7037"/>
      </w:tblGrid>
      <w:tr w:rsidR="00384131" w:rsidTr="00384131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384131" w:rsidRDefault="00384131">
            <w:pPr>
              <w:spacing w:after="0"/>
              <w:rPr>
                <w:sz w:val="20"/>
                <w:szCs w:val="20"/>
              </w:rPr>
            </w:pPr>
            <w:r>
              <w:rPr>
                <w:noProof/>
                <w:color w:val="7A1B1C"/>
                <w:sz w:val="20"/>
                <w:szCs w:val="20"/>
                <w:lang w:eastAsia="ru-RU"/>
              </w:rPr>
              <w:drawing>
                <wp:inline distT="0" distB="0" distL="0" distR="0">
                  <wp:extent cx="1143000" cy="1381125"/>
                  <wp:effectExtent l="0" t="0" r="0" b="0"/>
                  <wp:docPr id="11" name="Рисунок 11" descr="http://asd-aer.ru/images/thumbnails/images/site/sov_dep/deputaty/2022/butkova-fit-120x145.png">
                    <a:hlinkClick xmlns:a="http://schemas.openxmlformats.org/drawingml/2006/main" r:id="rId7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d-aer.ru/images/thumbnails/images/site/sov_dep/deputaty/2022/butkova-fit-120x145.png">
                            <a:hlinkClick r:id="rId7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2" w:type="dxa"/>
            <w:vAlign w:val="center"/>
            <w:hideMark/>
          </w:tcPr>
          <w:p w:rsidR="00384131" w:rsidRDefault="00384131">
            <w:pPr>
              <w:pStyle w:val="6"/>
              <w:spacing w:before="375" w:after="150"/>
              <w:rPr>
                <w:sz w:val="20"/>
                <w:szCs w:val="20"/>
              </w:rPr>
            </w:pPr>
            <w:r>
              <w:rPr>
                <w:rStyle w:val="a4"/>
                <w:rFonts w:ascii="Georgia" w:hAnsi="Georgia"/>
                <w:b w:val="0"/>
                <w:bCs w:val="0"/>
                <w:szCs w:val="24"/>
              </w:rPr>
              <w:t>Буткова Светлана Львовна</w:t>
            </w:r>
          </w:p>
          <w:p w:rsidR="00384131" w:rsidRDefault="00384131" w:rsidP="0038413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03.03.1966 г.р.</w:t>
            </w:r>
          </w:p>
          <w:p w:rsidR="00384131" w:rsidRDefault="00384131" w:rsidP="0038413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Место проживания: город Москва, район </w:t>
            </w:r>
            <w:r>
              <w:rPr>
                <w:rStyle w:val="a4"/>
                <w:rFonts w:ascii="Georgia" w:hAnsi="Georgia"/>
              </w:rPr>
              <w:t>Аэропорт</w:t>
            </w:r>
          </w:p>
          <w:p w:rsidR="00384131" w:rsidRDefault="00384131" w:rsidP="0038413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Образование </w:t>
            </w:r>
            <w:r>
              <w:rPr>
                <w:rStyle w:val="a4"/>
                <w:rFonts w:ascii="Georgia" w:hAnsi="Georgia"/>
              </w:rPr>
              <w:t>высшее</w:t>
            </w:r>
          </w:p>
          <w:p w:rsidR="00384131" w:rsidRDefault="00384131" w:rsidP="0038413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Глава муниципального округа Аэропорт</w:t>
            </w:r>
          </w:p>
          <w:p w:rsidR="00384131" w:rsidRDefault="00384131" w:rsidP="0038413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Избирательный округ № 1</w:t>
            </w:r>
          </w:p>
          <w:p w:rsidR="00384131" w:rsidRDefault="00384131" w:rsidP="0038413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Выдвинут </w:t>
            </w:r>
            <w:r>
              <w:rPr>
                <w:rStyle w:val="a4"/>
                <w:rFonts w:ascii="Georgia" w:hAnsi="Georgia"/>
              </w:rPr>
              <w:t>Всероссийская политическая партия «ЕДИНАЯ РОССИЯ»</w:t>
            </w:r>
          </w:p>
          <w:p w:rsidR="00384131" w:rsidRDefault="00384131" w:rsidP="0038413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Член Всероссийской политической партии «ЕДИНАЯ РОССИЯ»</w:t>
            </w:r>
          </w:p>
          <w:p w:rsidR="00384131" w:rsidRPr="00384131" w:rsidRDefault="00384131" w:rsidP="0038413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Style w:val="a4"/>
                <w:rFonts w:ascii="Georgia" w:hAnsi="Georgia"/>
              </w:rPr>
              <w:t>48,48% (2455 голосов)</w:t>
            </w:r>
          </w:p>
        </w:tc>
      </w:tr>
    </w:tbl>
    <w:p w:rsidR="00384131" w:rsidRDefault="00384131" w:rsidP="00384131">
      <w:pPr>
        <w:spacing w:before="225" w:after="225"/>
        <w:rPr>
          <w:rFonts w:ascii="Georgia" w:hAnsi="Georgia"/>
          <w:color w:val="555555"/>
          <w:sz w:val="20"/>
          <w:szCs w:val="20"/>
        </w:rPr>
      </w:pPr>
      <w:r>
        <w:rPr>
          <w:rFonts w:ascii="Georgia" w:hAnsi="Georgia"/>
          <w:color w:val="555555"/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tbl>
      <w:tblPr>
        <w:tblW w:w="91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7027"/>
      </w:tblGrid>
      <w:tr w:rsidR="00384131" w:rsidTr="00384131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384131" w:rsidRDefault="00384131">
            <w:pPr>
              <w:spacing w:after="0"/>
              <w:rPr>
                <w:sz w:val="20"/>
                <w:szCs w:val="20"/>
              </w:rPr>
            </w:pPr>
            <w:r>
              <w:rPr>
                <w:noProof/>
                <w:color w:val="7A1B1C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143000" cy="1295400"/>
                  <wp:effectExtent l="0" t="0" r="0" b="0"/>
                  <wp:docPr id="10" name="Рисунок 10" descr="http://asd-aer.ru/images/thumbnails/images/site/sov_dep/deputaty/2022/masyakin-fit-120x136.png">
                    <a:hlinkClick xmlns:a="http://schemas.openxmlformats.org/drawingml/2006/main" r:id="rId9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d-aer.ru/images/thumbnails/images/site/sov_dep/deputaty/2022/masyakin-fit-120x136.png">
                            <a:hlinkClick r:id="rId9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3" w:type="dxa"/>
            <w:vAlign w:val="center"/>
            <w:hideMark/>
          </w:tcPr>
          <w:p w:rsidR="00384131" w:rsidRDefault="00384131">
            <w:pPr>
              <w:pStyle w:val="6"/>
              <w:spacing w:before="375" w:after="150"/>
              <w:rPr>
                <w:sz w:val="20"/>
                <w:szCs w:val="20"/>
              </w:rPr>
            </w:pPr>
            <w:r>
              <w:rPr>
                <w:rStyle w:val="a4"/>
                <w:rFonts w:ascii="Georgia" w:hAnsi="Georgia"/>
                <w:b w:val="0"/>
                <w:bCs w:val="0"/>
                <w:szCs w:val="24"/>
              </w:rPr>
              <w:t>Масякин Антон Валерьевич</w:t>
            </w:r>
          </w:p>
          <w:p w:rsidR="00384131" w:rsidRDefault="00384131" w:rsidP="0038413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14.01.1987 г.р.</w:t>
            </w:r>
          </w:p>
          <w:p w:rsidR="00384131" w:rsidRDefault="00384131" w:rsidP="0038413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Место проживания: Московская область, город Химки</w:t>
            </w:r>
          </w:p>
          <w:p w:rsidR="00384131" w:rsidRDefault="00384131" w:rsidP="0038413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Образование </w:t>
            </w:r>
            <w:r>
              <w:rPr>
                <w:rStyle w:val="a4"/>
                <w:rFonts w:ascii="Georgia" w:hAnsi="Georgia"/>
              </w:rPr>
              <w:t>высшее</w:t>
            </w:r>
          </w:p>
          <w:p w:rsidR="00384131" w:rsidRDefault="00384131" w:rsidP="0038413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ГБУЗ МО «Центральная клиническая психиатрическая больница», главный врач</w:t>
            </w:r>
          </w:p>
          <w:p w:rsidR="00384131" w:rsidRDefault="00384131" w:rsidP="0038413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Избирательный округ № 1</w:t>
            </w:r>
          </w:p>
          <w:p w:rsidR="00384131" w:rsidRDefault="00384131" w:rsidP="0038413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Выдвинут </w:t>
            </w:r>
            <w:r>
              <w:rPr>
                <w:rStyle w:val="a4"/>
                <w:rFonts w:ascii="Georgia" w:hAnsi="Georgia"/>
              </w:rPr>
              <w:t>партия «ЕДИНАЯ РОССИЯ»</w:t>
            </w:r>
          </w:p>
          <w:p w:rsidR="00384131" w:rsidRDefault="00384131" w:rsidP="0038413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Беспартийный</w:t>
            </w:r>
          </w:p>
          <w:p w:rsidR="00384131" w:rsidRPr="00384131" w:rsidRDefault="00384131" w:rsidP="0038413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Style w:val="a4"/>
                <w:rFonts w:ascii="Georgia" w:hAnsi="Georgia"/>
              </w:rPr>
              <w:t>43,88% (2222 голосов)</w:t>
            </w:r>
          </w:p>
        </w:tc>
      </w:tr>
    </w:tbl>
    <w:p w:rsidR="00384131" w:rsidRDefault="00384131" w:rsidP="00384131">
      <w:pPr>
        <w:spacing w:before="225" w:after="225"/>
        <w:rPr>
          <w:rFonts w:ascii="Georgia" w:hAnsi="Georgia"/>
          <w:color w:val="555555"/>
          <w:sz w:val="20"/>
          <w:szCs w:val="20"/>
        </w:rPr>
      </w:pPr>
      <w:r>
        <w:rPr>
          <w:rFonts w:ascii="Georgia" w:hAnsi="Georgia"/>
          <w:color w:val="555555"/>
          <w:sz w:val="20"/>
          <w:szCs w:val="20"/>
        </w:rPr>
        <w:pict>
          <v:rect id="_x0000_i1030" style="width:0;height:1.5pt" o:hralign="center" o:hrstd="t" o:hr="t" fillcolor="#a0a0a0" stroked="f"/>
        </w:pict>
      </w:r>
    </w:p>
    <w:tbl>
      <w:tblPr>
        <w:tblW w:w="91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7097"/>
      </w:tblGrid>
      <w:tr w:rsidR="00384131" w:rsidTr="00384131">
        <w:trPr>
          <w:tblCellSpacing w:w="15" w:type="dxa"/>
        </w:trPr>
        <w:tc>
          <w:tcPr>
            <w:tcW w:w="2122" w:type="dxa"/>
            <w:vAlign w:val="center"/>
            <w:hideMark/>
          </w:tcPr>
          <w:p w:rsidR="00384131" w:rsidRDefault="00384131">
            <w:pPr>
              <w:spacing w:after="0"/>
              <w:rPr>
                <w:sz w:val="20"/>
                <w:szCs w:val="20"/>
              </w:rPr>
            </w:pPr>
            <w:r>
              <w:rPr>
                <w:noProof/>
                <w:color w:val="7A1B1C"/>
                <w:sz w:val="20"/>
                <w:szCs w:val="20"/>
                <w:lang w:eastAsia="ru-RU"/>
              </w:rPr>
              <w:drawing>
                <wp:inline distT="0" distB="0" distL="0" distR="0">
                  <wp:extent cx="1143000" cy="1362075"/>
                  <wp:effectExtent l="0" t="0" r="0" b="0"/>
                  <wp:docPr id="9" name="Рисунок 9" descr="http://asd-aer.ru/images/thumbnails/images/site/sov_dep/deputaty/2022/nedyshilov-fit-120x143.png">
                    <a:hlinkClick xmlns:a="http://schemas.openxmlformats.org/drawingml/2006/main" r:id="rId11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d-aer.ru/images/thumbnails/images/site/sov_dep/deputaty/2022/nedyshilov-fit-120x143.png">
                            <a:hlinkClick r:id="rId11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5" w:type="dxa"/>
            <w:vAlign w:val="center"/>
            <w:hideMark/>
          </w:tcPr>
          <w:p w:rsidR="00384131" w:rsidRDefault="00384131">
            <w:pPr>
              <w:pStyle w:val="6"/>
              <w:spacing w:before="375" w:after="150"/>
              <w:rPr>
                <w:sz w:val="20"/>
                <w:szCs w:val="20"/>
              </w:rPr>
            </w:pPr>
            <w:r>
              <w:rPr>
                <w:rStyle w:val="a4"/>
                <w:rFonts w:ascii="Georgia" w:hAnsi="Georgia"/>
                <w:b w:val="0"/>
                <w:bCs w:val="0"/>
                <w:szCs w:val="24"/>
              </w:rPr>
              <w:t>Недышилов Анатолий Геннадьевич</w:t>
            </w:r>
          </w:p>
          <w:p w:rsidR="00384131" w:rsidRDefault="00384131" w:rsidP="0038413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10.03.1991 г.р.</w:t>
            </w:r>
          </w:p>
          <w:p w:rsidR="00384131" w:rsidRDefault="00384131" w:rsidP="0038413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Место проживания: город Москва, район </w:t>
            </w:r>
            <w:r>
              <w:rPr>
                <w:rStyle w:val="a4"/>
                <w:rFonts w:ascii="Georgia" w:hAnsi="Georgia"/>
              </w:rPr>
              <w:t>Аэропорт</w:t>
            </w:r>
          </w:p>
          <w:p w:rsidR="00384131" w:rsidRDefault="00384131" w:rsidP="0038413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Образование </w:t>
            </w:r>
            <w:r>
              <w:rPr>
                <w:rStyle w:val="a4"/>
                <w:rFonts w:ascii="Georgia" w:hAnsi="Georgia"/>
              </w:rPr>
              <w:t>высшее</w:t>
            </w:r>
          </w:p>
          <w:p w:rsidR="00384131" w:rsidRDefault="00384131" w:rsidP="0038413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ГБУ города Москвы Территориальный центр социального обслуживания «Беговой», заведующий филиалом «Аэропорт»</w:t>
            </w:r>
          </w:p>
          <w:p w:rsidR="00384131" w:rsidRDefault="00384131" w:rsidP="0038413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Избирательный округ № 1</w:t>
            </w:r>
          </w:p>
          <w:p w:rsidR="00384131" w:rsidRDefault="00384131" w:rsidP="0038413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Выдвинут </w:t>
            </w:r>
            <w:r>
              <w:rPr>
                <w:rStyle w:val="a4"/>
                <w:rFonts w:ascii="Georgia" w:hAnsi="Georgia"/>
              </w:rPr>
              <w:t>Всероссийская политическая партия «ЕДИНАЯ РОССИЯ»</w:t>
            </w:r>
          </w:p>
          <w:p w:rsidR="00384131" w:rsidRDefault="00384131" w:rsidP="0038413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Член Всероссийской политической партии «ЕДИНАЯ РОССИЯ»</w:t>
            </w:r>
          </w:p>
          <w:p w:rsidR="00384131" w:rsidRPr="00384131" w:rsidRDefault="00384131" w:rsidP="0038413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Style w:val="a4"/>
                <w:rFonts w:ascii="Georgia" w:hAnsi="Georgia"/>
              </w:rPr>
              <w:t>36,53% (1850 голосов)</w:t>
            </w:r>
          </w:p>
        </w:tc>
      </w:tr>
    </w:tbl>
    <w:p w:rsidR="00384131" w:rsidRDefault="00384131" w:rsidP="00384131">
      <w:pPr>
        <w:spacing w:before="225" w:after="225"/>
        <w:rPr>
          <w:rFonts w:ascii="Georgia" w:hAnsi="Georgia"/>
          <w:color w:val="555555"/>
          <w:sz w:val="20"/>
          <w:szCs w:val="20"/>
        </w:rPr>
      </w:pPr>
      <w:r>
        <w:rPr>
          <w:rFonts w:ascii="Georgia" w:hAnsi="Georgia"/>
          <w:color w:val="555555"/>
          <w:sz w:val="20"/>
          <w:szCs w:val="20"/>
        </w:rPr>
        <w:pict>
          <v:rect id="_x0000_i1032" style="width:0;height:1.5pt" o:hralign="center" o:hrstd="t" o:hr="t" fillcolor="#a0a0a0" stroked="f"/>
        </w:pict>
      </w:r>
    </w:p>
    <w:tbl>
      <w:tblPr>
        <w:tblW w:w="91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7107"/>
      </w:tblGrid>
      <w:tr w:rsidR="00384131" w:rsidTr="00384131">
        <w:trPr>
          <w:tblCellSpacing w:w="15" w:type="dxa"/>
        </w:trPr>
        <w:tc>
          <w:tcPr>
            <w:tcW w:w="2122" w:type="dxa"/>
            <w:vAlign w:val="center"/>
            <w:hideMark/>
          </w:tcPr>
          <w:p w:rsidR="00384131" w:rsidRDefault="00384131">
            <w:pPr>
              <w:spacing w:after="0"/>
              <w:rPr>
                <w:sz w:val="20"/>
                <w:szCs w:val="20"/>
              </w:rPr>
            </w:pPr>
            <w:r>
              <w:rPr>
                <w:noProof/>
                <w:color w:val="7A1B1C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143000" cy="1524000"/>
                  <wp:effectExtent l="0" t="0" r="0" b="0"/>
                  <wp:docPr id="8" name="Рисунок 8" descr="http://asd-aer.ru/images/thumbnails/images/site/sov_dep/deputaty/2022/balanovskiy-fit-120x160.png">
                    <a:hlinkClick xmlns:a="http://schemas.openxmlformats.org/drawingml/2006/main" r:id="rId13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d-aer.ru/images/thumbnails/images/site/sov_dep/deputaty/2022/balanovskiy-fit-120x160.png">
                            <a:hlinkClick r:id="rId13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5" w:type="dxa"/>
            <w:vAlign w:val="center"/>
            <w:hideMark/>
          </w:tcPr>
          <w:p w:rsidR="00384131" w:rsidRDefault="00384131">
            <w:pPr>
              <w:pStyle w:val="6"/>
              <w:spacing w:before="375" w:after="150"/>
              <w:rPr>
                <w:sz w:val="20"/>
                <w:szCs w:val="20"/>
              </w:rPr>
            </w:pPr>
            <w:r>
              <w:rPr>
                <w:rStyle w:val="a4"/>
                <w:rFonts w:ascii="Georgia" w:hAnsi="Georgia"/>
                <w:b w:val="0"/>
                <w:bCs w:val="0"/>
                <w:szCs w:val="24"/>
              </w:rPr>
              <w:t>Балановский Леонид Игоревич</w:t>
            </w:r>
          </w:p>
          <w:p w:rsidR="00384131" w:rsidRDefault="00384131" w:rsidP="0038413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19.12.1974 г.р.</w:t>
            </w:r>
          </w:p>
          <w:p w:rsidR="00384131" w:rsidRDefault="00384131" w:rsidP="0038413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Место проживания: город Москва, район </w:t>
            </w:r>
            <w:r>
              <w:rPr>
                <w:rStyle w:val="a4"/>
                <w:rFonts w:ascii="Georgia" w:hAnsi="Georgia"/>
              </w:rPr>
              <w:t>Аэропорт</w:t>
            </w:r>
          </w:p>
          <w:p w:rsidR="00384131" w:rsidRDefault="00384131" w:rsidP="0038413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Образование </w:t>
            </w:r>
            <w:r>
              <w:rPr>
                <w:rStyle w:val="a4"/>
                <w:rFonts w:ascii="Georgia" w:hAnsi="Georgia"/>
              </w:rPr>
              <w:t>высшее</w:t>
            </w:r>
          </w:p>
          <w:p w:rsidR="00384131" w:rsidRDefault="00384131" w:rsidP="0038413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АО «Корпорация развития Дальнего Востока и Арктики», исполнительный директор по финансам и контролю</w:t>
            </w:r>
          </w:p>
          <w:p w:rsidR="00384131" w:rsidRDefault="00384131" w:rsidP="0038413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Избирательный округ № 2</w:t>
            </w:r>
          </w:p>
          <w:p w:rsidR="00384131" w:rsidRDefault="00384131" w:rsidP="0038413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Выдвинут </w:t>
            </w:r>
            <w:r>
              <w:rPr>
                <w:rStyle w:val="a4"/>
                <w:rFonts w:ascii="Georgia" w:hAnsi="Georgia"/>
              </w:rPr>
              <w:t>Самовыдвижение</w:t>
            </w:r>
          </w:p>
          <w:p w:rsidR="00384131" w:rsidRDefault="00384131" w:rsidP="0038413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Беспартийный</w:t>
            </w:r>
          </w:p>
          <w:p w:rsidR="00384131" w:rsidRPr="00384131" w:rsidRDefault="00384131" w:rsidP="0038413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Style w:val="a4"/>
                <w:rFonts w:ascii="Georgia" w:hAnsi="Georgia"/>
              </w:rPr>
              <w:t>29,60% (1 233 голосов)</w:t>
            </w:r>
          </w:p>
        </w:tc>
      </w:tr>
    </w:tbl>
    <w:p w:rsidR="00384131" w:rsidRDefault="00384131" w:rsidP="00384131">
      <w:pPr>
        <w:spacing w:before="225" w:after="225"/>
        <w:rPr>
          <w:rFonts w:ascii="Georgia" w:hAnsi="Georgia"/>
          <w:color w:val="555555"/>
          <w:sz w:val="20"/>
          <w:szCs w:val="20"/>
        </w:rPr>
      </w:pPr>
      <w:r>
        <w:rPr>
          <w:rFonts w:ascii="Georgia" w:hAnsi="Georgia"/>
          <w:color w:val="555555"/>
          <w:sz w:val="20"/>
          <w:szCs w:val="20"/>
        </w:rPr>
        <w:pict>
          <v:rect id="_x0000_i1034" style="width:0;height:1.5pt" o:hralign="center" o:hrstd="t" o:hr="t" fillcolor="#a0a0a0" stroked="f"/>
        </w:pict>
      </w:r>
    </w:p>
    <w:tbl>
      <w:tblPr>
        <w:tblW w:w="91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7097"/>
      </w:tblGrid>
      <w:tr w:rsidR="00384131" w:rsidTr="00384131">
        <w:trPr>
          <w:tblCellSpacing w:w="15" w:type="dxa"/>
        </w:trPr>
        <w:tc>
          <w:tcPr>
            <w:tcW w:w="2122" w:type="dxa"/>
            <w:vAlign w:val="center"/>
            <w:hideMark/>
          </w:tcPr>
          <w:p w:rsidR="00384131" w:rsidRDefault="00384131">
            <w:pPr>
              <w:spacing w:after="0"/>
              <w:rPr>
                <w:sz w:val="20"/>
                <w:szCs w:val="20"/>
              </w:rPr>
            </w:pPr>
            <w:r>
              <w:rPr>
                <w:noProof/>
                <w:color w:val="7A1B1C"/>
                <w:sz w:val="20"/>
                <w:szCs w:val="20"/>
                <w:lang w:eastAsia="ru-RU"/>
              </w:rPr>
              <w:drawing>
                <wp:inline distT="0" distB="0" distL="0" distR="0">
                  <wp:extent cx="1143000" cy="1333500"/>
                  <wp:effectExtent l="0" t="0" r="0" b="0"/>
                  <wp:docPr id="7" name="Рисунок 7" descr="http://asd-aer.ru/images/thumbnails/images/site/sov_dep/deputaty/2022/knyazev-fit-120x140.png">
                    <a:hlinkClick xmlns:a="http://schemas.openxmlformats.org/drawingml/2006/main" r:id="rId15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d-aer.ru/images/thumbnails/images/site/sov_dep/deputaty/2022/knyazev-fit-120x140.png">
                            <a:hlinkClick r:id="rId15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5" w:type="dxa"/>
            <w:vAlign w:val="center"/>
            <w:hideMark/>
          </w:tcPr>
          <w:p w:rsidR="00384131" w:rsidRDefault="00384131">
            <w:pPr>
              <w:pStyle w:val="6"/>
              <w:spacing w:before="375" w:after="150"/>
              <w:rPr>
                <w:sz w:val="20"/>
                <w:szCs w:val="20"/>
              </w:rPr>
            </w:pPr>
            <w:r>
              <w:rPr>
                <w:rStyle w:val="a4"/>
                <w:rFonts w:ascii="Georgia" w:hAnsi="Georgia"/>
                <w:b w:val="0"/>
                <w:bCs w:val="0"/>
                <w:szCs w:val="24"/>
              </w:rPr>
              <w:t>Князев Дмитрий Алексеевич</w:t>
            </w:r>
          </w:p>
          <w:p w:rsidR="00384131" w:rsidRDefault="00384131" w:rsidP="0038413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19.10.1984 г.р.</w:t>
            </w:r>
          </w:p>
          <w:p w:rsidR="00384131" w:rsidRDefault="00384131" w:rsidP="0038413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Место проживания: город Москва, район </w:t>
            </w:r>
            <w:r>
              <w:rPr>
                <w:rStyle w:val="a4"/>
                <w:rFonts w:ascii="Georgia" w:hAnsi="Georgia"/>
              </w:rPr>
              <w:t>Хорошевский</w:t>
            </w:r>
          </w:p>
          <w:p w:rsidR="00384131" w:rsidRDefault="00384131" w:rsidP="0038413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Образование </w:t>
            </w:r>
            <w:r>
              <w:rPr>
                <w:rStyle w:val="a4"/>
                <w:rFonts w:ascii="Georgia" w:hAnsi="Georgia"/>
              </w:rPr>
              <w:t>высшее</w:t>
            </w:r>
          </w:p>
          <w:p w:rsidR="00384131" w:rsidRDefault="00384131" w:rsidP="0038413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ООО «Север-Строй», генеральный директор</w:t>
            </w:r>
          </w:p>
          <w:p w:rsidR="00384131" w:rsidRDefault="00384131" w:rsidP="0038413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Избирательный округ № 2</w:t>
            </w:r>
          </w:p>
          <w:p w:rsidR="00384131" w:rsidRDefault="00384131" w:rsidP="0038413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Выдвинут </w:t>
            </w:r>
            <w:r>
              <w:rPr>
                <w:rStyle w:val="a4"/>
                <w:rFonts w:ascii="Georgia" w:hAnsi="Georgia"/>
              </w:rPr>
              <w:t>Всероссийская политическая партия «ЕДИНАЯ РОССИЯ»</w:t>
            </w:r>
          </w:p>
          <w:p w:rsidR="00384131" w:rsidRDefault="00384131" w:rsidP="0038413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Член Всероссийской политической партии «ЕДИНАЯ РОССИЯ»</w:t>
            </w:r>
          </w:p>
          <w:p w:rsidR="00384131" w:rsidRPr="00384131" w:rsidRDefault="00384131" w:rsidP="0038413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Style w:val="a4"/>
                <w:rFonts w:ascii="Georgia" w:hAnsi="Georgia"/>
              </w:rPr>
              <w:t>31,23% (1301 голосов)</w:t>
            </w:r>
          </w:p>
        </w:tc>
      </w:tr>
    </w:tbl>
    <w:p w:rsidR="00384131" w:rsidRDefault="00384131" w:rsidP="00384131">
      <w:pPr>
        <w:spacing w:before="225" w:after="225"/>
        <w:rPr>
          <w:rFonts w:ascii="Georgia" w:hAnsi="Georgia"/>
          <w:color w:val="555555"/>
          <w:sz w:val="20"/>
          <w:szCs w:val="20"/>
        </w:rPr>
      </w:pPr>
      <w:r>
        <w:rPr>
          <w:rFonts w:ascii="Georgia" w:hAnsi="Georgia"/>
          <w:color w:val="555555"/>
          <w:sz w:val="20"/>
          <w:szCs w:val="20"/>
        </w:rPr>
        <w:pict>
          <v:rect id="_x0000_i1036" style="width:0;height:1.5pt" o:hralign="center" o:hrstd="t" o:hr="t" fillcolor="#a0a0a0" stroked="f"/>
        </w:pict>
      </w:r>
    </w:p>
    <w:tbl>
      <w:tblPr>
        <w:tblW w:w="91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"/>
        <w:gridCol w:w="7074"/>
      </w:tblGrid>
      <w:tr w:rsidR="00384131" w:rsidTr="00384131">
        <w:trPr>
          <w:tblCellSpacing w:w="15" w:type="dxa"/>
        </w:trPr>
        <w:tc>
          <w:tcPr>
            <w:tcW w:w="2122" w:type="dxa"/>
            <w:vAlign w:val="center"/>
            <w:hideMark/>
          </w:tcPr>
          <w:p w:rsidR="00384131" w:rsidRDefault="003841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  <w:r>
              <w:rPr>
                <w:noProof/>
                <w:color w:val="7A1B1C"/>
                <w:sz w:val="20"/>
                <w:szCs w:val="20"/>
                <w:lang w:eastAsia="ru-RU"/>
              </w:rPr>
              <w:drawing>
                <wp:inline distT="0" distB="0" distL="0" distR="0">
                  <wp:extent cx="1143000" cy="1495425"/>
                  <wp:effectExtent l="0" t="0" r="0" b="0"/>
                  <wp:docPr id="6" name="Рисунок 6" descr="http://asd-aer.ru/images/thumbnails/images/site/sov_dep/deputaty/2022/ovsyannikov-fit-120x157.png">
                    <a:hlinkClick xmlns:a="http://schemas.openxmlformats.org/drawingml/2006/main" r:id="rId17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d-aer.ru/images/thumbnails/images/site/sov_dep/deputaty/2022/ovsyannikov-fit-120x157.png">
                            <a:hlinkClick r:id="rId17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5" w:type="dxa"/>
            <w:vAlign w:val="center"/>
            <w:hideMark/>
          </w:tcPr>
          <w:p w:rsidR="00384131" w:rsidRDefault="00384131">
            <w:pPr>
              <w:pStyle w:val="6"/>
              <w:spacing w:before="375" w:after="150"/>
              <w:rPr>
                <w:sz w:val="20"/>
                <w:szCs w:val="20"/>
              </w:rPr>
            </w:pPr>
            <w:r>
              <w:rPr>
                <w:rStyle w:val="a4"/>
                <w:rFonts w:ascii="Georgia" w:hAnsi="Georgia"/>
                <w:b w:val="0"/>
                <w:bCs w:val="0"/>
                <w:szCs w:val="24"/>
              </w:rPr>
              <w:t>Овсянников Виктор Александрович</w:t>
            </w:r>
          </w:p>
          <w:p w:rsidR="00384131" w:rsidRDefault="00384131" w:rsidP="0038413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18.04.1984 г.р.</w:t>
            </w:r>
          </w:p>
          <w:p w:rsidR="00384131" w:rsidRDefault="00384131" w:rsidP="0038413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Место проживания: Московская область, город Химки</w:t>
            </w:r>
          </w:p>
          <w:p w:rsidR="00384131" w:rsidRDefault="00384131" w:rsidP="0038413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Образование </w:t>
            </w:r>
            <w:r>
              <w:rPr>
                <w:rStyle w:val="a4"/>
                <w:rFonts w:ascii="Georgia" w:hAnsi="Georgia"/>
              </w:rPr>
              <w:t>высшее</w:t>
            </w:r>
          </w:p>
          <w:p w:rsidR="00384131" w:rsidRDefault="00384131" w:rsidP="0038413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ГБОУ города Москвы «Школа № 152», заместитель директора по контролю качества образования</w:t>
            </w:r>
          </w:p>
          <w:p w:rsidR="00384131" w:rsidRDefault="00384131" w:rsidP="0038413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Избирательный округ № 2</w:t>
            </w:r>
          </w:p>
          <w:p w:rsidR="00384131" w:rsidRDefault="00384131" w:rsidP="0038413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Выдвинут </w:t>
            </w:r>
            <w:r>
              <w:rPr>
                <w:rStyle w:val="a4"/>
                <w:rFonts w:ascii="Georgia" w:hAnsi="Georgia"/>
              </w:rPr>
              <w:t>Всероссийская политическая партия «ЕДИНАЯ РОССИЯ»</w:t>
            </w:r>
          </w:p>
          <w:p w:rsidR="00384131" w:rsidRDefault="00384131" w:rsidP="0038413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Беспартийный</w:t>
            </w:r>
          </w:p>
          <w:p w:rsidR="00384131" w:rsidRPr="00384131" w:rsidRDefault="00384131" w:rsidP="0038413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Style w:val="a4"/>
                <w:rFonts w:ascii="Georgia" w:hAnsi="Georgia"/>
              </w:rPr>
              <w:t>30,48% (1270 голосов)</w:t>
            </w:r>
          </w:p>
        </w:tc>
      </w:tr>
    </w:tbl>
    <w:p w:rsidR="00384131" w:rsidRDefault="00384131" w:rsidP="00384131">
      <w:pPr>
        <w:spacing w:before="225" w:after="225"/>
        <w:rPr>
          <w:rFonts w:ascii="Georgia" w:hAnsi="Georgia"/>
          <w:color w:val="555555"/>
          <w:sz w:val="20"/>
          <w:szCs w:val="20"/>
        </w:rPr>
      </w:pPr>
      <w:r>
        <w:rPr>
          <w:rFonts w:ascii="Georgia" w:hAnsi="Georgia"/>
          <w:color w:val="555555"/>
          <w:sz w:val="20"/>
          <w:szCs w:val="20"/>
        </w:rPr>
        <w:pict>
          <v:rect id="_x0000_i1038" style="width:0;height:1.5pt" o:hralign="center" o:hrstd="t" o:hr="t" fillcolor="#a0a0a0" stroked="f"/>
        </w:pict>
      </w:r>
    </w:p>
    <w:tbl>
      <w:tblPr>
        <w:tblW w:w="91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7097"/>
      </w:tblGrid>
      <w:tr w:rsidR="00384131" w:rsidTr="00384131">
        <w:trPr>
          <w:tblCellSpacing w:w="15" w:type="dxa"/>
        </w:trPr>
        <w:tc>
          <w:tcPr>
            <w:tcW w:w="2122" w:type="dxa"/>
            <w:vAlign w:val="center"/>
            <w:hideMark/>
          </w:tcPr>
          <w:p w:rsidR="00384131" w:rsidRDefault="00384131">
            <w:pPr>
              <w:spacing w:after="0"/>
              <w:rPr>
                <w:sz w:val="20"/>
                <w:szCs w:val="20"/>
              </w:rPr>
            </w:pPr>
            <w:r>
              <w:rPr>
                <w:noProof/>
                <w:color w:val="7A1B1C"/>
                <w:sz w:val="20"/>
                <w:szCs w:val="20"/>
                <w:lang w:eastAsia="ru-RU"/>
              </w:rPr>
              <w:drawing>
                <wp:inline distT="0" distB="0" distL="0" distR="0">
                  <wp:extent cx="1143000" cy="1524000"/>
                  <wp:effectExtent l="0" t="0" r="0" b="0"/>
                  <wp:docPr id="5" name="Рисунок 5" descr="http://asd-aer.ru/images/thumbnails/images/site/sov_dep/deputaty/2022/sokolova-fit-120x160.png">
                    <a:hlinkClick xmlns:a="http://schemas.openxmlformats.org/drawingml/2006/main" r:id="rId19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d-aer.ru/images/thumbnails/images/site/sov_dep/deputaty/2022/sokolova-fit-120x160.png">
                            <a:hlinkClick r:id="rId19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5" w:type="dxa"/>
            <w:vAlign w:val="center"/>
            <w:hideMark/>
          </w:tcPr>
          <w:p w:rsidR="00384131" w:rsidRDefault="00384131">
            <w:pPr>
              <w:pStyle w:val="6"/>
              <w:spacing w:before="375" w:after="150"/>
              <w:rPr>
                <w:sz w:val="20"/>
                <w:szCs w:val="20"/>
              </w:rPr>
            </w:pPr>
            <w:r>
              <w:rPr>
                <w:rStyle w:val="a4"/>
                <w:rFonts w:ascii="Georgia" w:hAnsi="Georgia"/>
                <w:b w:val="0"/>
                <w:bCs w:val="0"/>
                <w:szCs w:val="24"/>
              </w:rPr>
              <w:t>Соколова Татьяна Васильевна</w:t>
            </w:r>
          </w:p>
          <w:p w:rsidR="00384131" w:rsidRDefault="00384131" w:rsidP="0038413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26.04.1956 г.р.</w:t>
            </w:r>
          </w:p>
          <w:p w:rsidR="00384131" w:rsidRDefault="00384131" w:rsidP="0038413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Место проживания: город Москва, район </w:t>
            </w:r>
            <w:r>
              <w:rPr>
                <w:rStyle w:val="a4"/>
                <w:rFonts w:ascii="Georgia" w:hAnsi="Georgia"/>
              </w:rPr>
              <w:t>Аэропорт</w:t>
            </w:r>
          </w:p>
          <w:p w:rsidR="00384131" w:rsidRDefault="00384131" w:rsidP="0038413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Образование </w:t>
            </w:r>
            <w:r>
              <w:rPr>
                <w:rStyle w:val="a4"/>
                <w:rFonts w:ascii="Georgia" w:hAnsi="Georgia"/>
              </w:rPr>
              <w:t>высшее</w:t>
            </w:r>
          </w:p>
          <w:p w:rsidR="00384131" w:rsidRDefault="00384131" w:rsidP="0038413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ООО «СОЦМЕД», главный врач</w:t>
            </w:r>
          </w:p>
          <w:p w:rsidR="00384131" w:rsidRDefault="00384131" w:rsidP="0038413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Избирательный округ № 2</w:t>
            </w:r>
          </w:p>
          <w:p w:rsidR="00384131" w:rsidRDefault="00384131" w:rsidP="0038413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Выдвинут </w:t>
            </w:r>
            <w:r>
              <w:rPr>
                <w:rStyle w:val="a4"/>
                <w:rFonts w:ascii="Georgia" w:hAnsi="Georgia"/>
              </w:rPr>
              <w:t>Всероссийская политическая партия «ЕДИНАЯ РОССИЯ»</w:t>
            </w:r>
          </w:p>
          <w:p w:rsidR="00384131" w:rsidRDefault="00384131" w:rsidP="0038413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Член Всероссийской политической партии «ЕДИНАЯ РОССИЯ»</w:t>
            </w:r>
          </w:p>
          <w:p w:rsidR="00384131" w:rsidRPr="00384131" w:rsidRDefault="00384131" w:rsidP="0038413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Style w:val="a4"/>
                <w:rFonts w:ascii="Georgia" w:hAnsi="Georgia"/>
              </w:rPr>
              <w:t>32,31% (1346 голосов)</w:t>
            </w:r>
          </w:p>
        </w:tc>
      </w:tr>
    </w:tbl>
    <w:p w:rsidR="00384131" w:rsidRDefault="00384131" w:rsidP="00384131">
      <w:pPr>
        <w:spacing w:before="225" w:after="225"/>
        <w:rPr>
          <w:rFonts w:ascii="Georgia" w:hAnsi="Georgia"/>
          <w:color w:val="555555"/>
          <w:sz w:val="20"/>
          <w:szCs w:val="20"/>
        </w:rPr>
      </w:pPr>
      <w:r>
        <w:rPr>
          <w:rFonts w:ascii="Georgia" w:hAnsi="Georgia"/>
          <w:color w:val="555555"/>
          <w:sz w:val="20"/>
          <w:szCs w:val="20"/>
        </w:rPr>
        <w:pict>
          <v:rect id="_x0000_i1040" style="width:0;height:1.5pt" o:hralign="center" o:hrstd="t" o:hr="t" fillcolor="#a0a0a0" stroked="f"/>
        </w:pict>
      </w:r>
    </w:p>
    <w:tbl>
      <w:tblPr>
        <w:tblW w:w="91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1"/>
        <w:gridCol w:w="7063"/>
      </w:tblGrid>
      <w:tr w:rsidR="00384131" w:rsidTr="00384131">
        <w:trPr>
          <w:tblCellSpacing w:w="15" w:type="dxa"/>
        </w:trPr>
        <w:tc>
          <w:tcPr>
            <w:tcW w:w="2122" w:type="dxa"/>
            <w:vAlign w:val="center"/>
            <w:hideMark/>
          </w:tcPr>
          <w:p w:rsidR="00384131" w:rsidRDefault="003841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  <w:r>
              <w:rPr>
                <w:noProof/>
                <w:color w:val="7A1B1C"/>
                <w:sz w:val="20"/>
                <w:szCs w:val="20"/>
                <w:lang w:eastAsia="ru-RU"/>
              </w:rPr>
              <w:drawing>
                <wp:inline distT="0" distB="0" distL="0" distR="0">
                  <wp:extent cx="1143000" cy="1524000"/>
                  <wp:effectExtent l="0" t="0" r="0" b="0"/>
                  <wp:docPr id="4" name="Рисунок 4" descr="http://asd-aer.ru/images/thumbnails/images/site/sov_dep/deputaty/2022/eliseeva-fit-120x160.png">
                    <a:hlinkClick xmlns:a="http://schemas.openxmlformats.org/drawingml/2006/main" r:id="rId21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sd-aer.ru/images/thumbnails/images/site/sov_dep/deputaty/2022/eliseeva-fit-120x160.png">
                            <a:hlinkClick r:id="rId21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5" w:type="dxa"/>
            <w:vAlign w:val="center"/>
            <w:hideMark/>
          </w:tcPr>
          <w:p w:rsidR="00384131" w:rsidRDefault="00384131">
            <w:pPr>
              <w:pStyle w:val="6"/>
              <w:spacing w:before="375" w:after="150"/>
              <w:rPr>
                <w:sz w:val="20"/>
                <w:szCs w:val="20"/>
              </w:rPr>
            </w:pPr>
            <w:r>
              <w:rPr>
                <w:rStyle w:val="a4"/>
                <w:rFonts w:ascii="Georgia" w:hAnsi="Georgia"/>
                <w:b w:val="0"/>
                <w:bCs w:val="0"/>
                <w:szCs w:val="24"/>
              </w:rPr>
              <w:t>Елисеева Елена Константиновна</w:t>
            </w:r>
          </w:p>
          <w:p w:rsidR="00384131" w:rsidRDefault="00384131" w:rsidP="0038413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30.05.1949 г.р.</w:t>
            </w:r>
          </w:p>
          <w:p w:rsidR="00384131" w:rsidRDefault="00384131" w:rsidP="0038413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Место проживания: город Москва, район </w:t>
            </w:r>
            <w:r>
              <w:rPr>
                <w:rStyle w:val="a4"/>
                <w:rFonts w:ascii="Georgia" w:hAnsi="Georgia"/>
              </w:rPr>
              <w:t>Аэропорт</w:t>
            </w:r>
          </w:p>
          <w:p w:rsidR="00384131" w:rsidRDefault="00384131" w:rsidP="0038413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Образование </w:t>
            </w:r>
            <w:r>
              <w:rPr>
                <w:rStyle w:val="a4"/>
                <w:rFonts w:ascii="Georgia" w:hAnsi="Georgia"/>
              </w:rPr>
              <w:t>высшее</w:t>
            </w:r>
          </w:p>
          <w:p w:rsidR="00384131" w:rsidRDefault="00384131" w:rsidP="0038413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пенсионер</w:t>
            </w:r>
          </w:p>
          <w:p w:rsidR="00384131" w:rsidRDefault="00384131" w:rsidP="0038413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Избирательный округ № 3</w:t>
            </w:r>
          </w:p>
          <w:p w:rsidR="00384131" w:rsidRDefault="00384131" w:rsidP="0038413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Выдвинут Политическая партия ЛДПР -</w:t>
            </w:r>
          </w:p>
          <w:p w:rsidR="00384131" w:rsidRDefault="00384131" w:rsidP="0038413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Либерально-демократическая партия России</w:t>
            </w:r>
          </w:p>
          <w:p w:rsidR="00384131" w:rsidRDefault="00384131" w:rsidP="0038413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Член Политической партии ЛДПР - Либерально-демократическая партия России</w:t>
            </w:r>
          </w:p>
          <w:p w:rsidR="00384131" w:rsidRDefault="00384131" w:rsidP="0038413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Партийная принадлежность</w:t>
            </w:r>
          </w:p>
          <w:p w:rsidR="00384131" w:rsidRPr="00384131" w:rsidRDefault="00384131" w:rsidP="0038413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Style w:val="a4"/>
                <w:rFonts w:ascii="Georgia" w:hAnsi="Georgia"/>
              </w:rPr>
              <w:t>21,80% (912 голосов)</w:t>
            </w:r>
          </w:p>
        </w:tc>
      </w:tr>
    </w:tbl>
    <w:p w:rsidR="00384131" w:rsidRDefault="00384131" w:rsidP="00384131">
      <w:pPr>
        <w:spacing w:before="225" w:after="225"/>
        <w:rPr>
          <w:rFonts w:ascii="Georgia" w:hAnsi="Georgia"/>
          <w:color w:val="555555"/>
          <w:sz w:val="20"/>
          <w:szCs w:val="20"/>
        </w:rPr>
      </w:pPr>
      <w:r>
        <w:rPr>
          <w:rFonts w:ascii="Georgia" w:hAnsi="Georgia"/>
          <w:color w:val="555555"/>
          <w:sz w:val="20"/>
          <w:szCs w:val="20"/>
        </w:rPr>
        <w:pict>
          <v:rect id="_x0000_i1042" style="width:0;height:1.5pt" o:hralign="center" o:hrstd="t" o:hr="t" fillcolor="#a0a0a0" stroked="f"/>
        </w:pict>
      </w:r>
    </w:p>
    <w:tbl>
      <w:tblPr>
        <w:tblW w:w="91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7097"/>
      </w:tblGrid>
      <w:tr w:rsidR="00384131" w:rsidTr="00384131">
        <w:trPr>
          <w:tblCellSpacing w:w="15" w:type="dxa"/>
        </w:trPr>
        <w:tc>
          <w:tcPr>
            <w:tcW w:w="2122" w:type="dxa"/>
            <w:vAlign w:val="center"/>
            <w:hideMark/>
          </w:tcPr>
          <w:p w:rsidR="00384131" w:rsidRDefault="00384131">
            <w:pPr>
              <w:spacing w:after="0"/>
              <w:rPr>
                <w:sz w:val="20"/>
                <w:szCs w:val="20"/>
              </w:rPr>
            </w:pPr>
            <w:r>
              <w:rPr>
                <w:noProof/>
                <w:color w:val="7A1B1C"/>
                <w:sz w:val="20"/>
                <w:szCs w:val="20"/>
                <w:lang w:eastAsia="ru-RU"/>
              </w:rPr>
              <w:drawing>
                <wp:inline distT="0" distB="0" distL="0" distR="0">
                  <wp:extent cx="1143000" cy="1752600"/>
                  <wp:effectExtent l="0" t="0" r="0" b="0"/>
                  <wp:docPr id="3" name="Рисунок 3" descr="http://asd-aer.ru/images/thumbnails/images/site/sov_dep/deputaty/2022/kopeykina-fit-120x184.png">
                    <a:hlinkClick xmlns:a="http://schemas.openxmlformats.org/drawingml/2006/main" r:id="rId23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sd-aer.ru/images/thumbnails/images/site/sov_dep/deputaty/2022/kopeykina-fit-120x184.png">
                            <a:hlinkClick r:id="rId23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5" w:type="dxa"/>
            <w:vAlign w:val="center"/>
            <w:hideMark/>
          </w:tcPr>
          <w:p w:rsidR="00384131" w:rsidRDefault="00384131">
            <w:pPr>
              <w:pStyle w:val="6"/>
              <w:spacing w:before="375" w:after="150"/>
              <w:rPr>
                <w:sz w:val="20"/>
                <w:szCs w:val="20"/>
              </w:rPr>
            </w:pPr>
            <w:r>
              <w:rPr>
                <w:rStyle w:val="a4"/>
                <w:rFonts w:ascii="Georgia" w:hAnsi="Georgia"/>
                <w:b w:val="0"/>
                <w:bCs w:val="0"/>
                <w:szCs w:val="24"/>
              </w:rPr>
              <w:t>Копейкина Екатерина Николаевна</w:t>
            </w:r>
          </w:p>
          <w:p w:rsidR="00384131" w:rsidRDefault="00384131" w:rsidP="0038413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16.10.1981 г.р.</w:t>
            </w:r>
          </w:p>
          <w:p w:rsidR="00384131" w:rsidRDefault="00384131" w:rsidP="0038413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Место проживания: город Москва, район </w:t>
            </w:r>
            <w:r>
              <w:rPr>
                <w:rStyle w:val="a4"/>
                <w:rFonts w:ascii="Georgia" w:hAnsi="Georgia"/>
              </w:rPr>
              <w:t>Пресненский</w:t>
            </w:r>
          </w:p>
          <w:p w:rsidR="00384131" w:rsidRDefault="00384131" w:rsidP="0038413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Образование </w:t>
            </w:r>
            <w:r>
              <w:rPr>
                <w:rStyle w:val="a4"/>
                <w:rFonts w:ascii="Georgia" w:hAnsi="Georgia"/>
              </w:rPr>
              <w:t>высшее</w:t>
            </w:r>
          </w:p>
          <w:p w:rsidR="00384131" w:rsidRDefault="00384131" w:rsidP="0038413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ГБУ города Москвы Центр досуга и спорта «Орбита», заместитель директора</w:t>
            </w:r>
          </w:p>
          <w:p w:rsidR="00384131" w:rsidRDefault="00384131" w:rsidP="0038413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Избирательный округ № 3</w:t>
            </w:r>
          </w:p>
          <w:p w:rsidR="00384131" w:rsidRDefault="00384131" w:rsidP="0038413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Выдвинут </w:t>
            </w:r>
            <w:r>
              <w:rPr>
                <w:rStyle w:val="a4"/>
                <w:rFonts w:ascii="Georgia" w:hAnsi="Georgia"/>
              </w:rPr>
              <w:t>Всероссийская политическая партия «ЕДИНАЯ РОССИЯ»</w:t>
            </w:r>
          </w:p>
          <w:p w:rsidR="00384131" w:rsidRDefault="00384131" w:rsidP="0038413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Член Всероссийской политической партии «ЕДИНАЯ РОССИЯ»</w:t>
            </w:r>
          </w:p>
          <w:p w:rsidR="00384131" w:rsidRPr="00384131" w:rsidRDefault="00384131" w:rsidP="0038413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Style w:val="a4"/>
                <w:rFonts w:ascii="Georgia" w:hAnsi="Georgia"/>
              </w:rPr>
              <w:t>33,92% (1 419 голосов)</w:t>
            </w:r>
          </w:p>
        </w:tc>
      </w:tr>
    </w:tbl>
    <w:p w:rsidR="00384131" w:rsidRDefault="00384131" w:rsidP="00384131">
      <w:pPr>
        <w:spacing w:before="225" w:after="225"/>
        <w:rPr>
          <w:rFonts w:ascii="Georgia" w:hAnsi="Georgia"/>
          <w:color w:val="555555"/>
          <w:sz w:val="20"/>
          <w:szCs w:val="20"/>
        </w:rPr>
      </w:pPr>
      <w:r>
        <w:rPr>
          <w:rFonts w:ascii="Georgia" w:hAnsi="Georgia"/>
          <w:color w:val="555555"/>
          <w:sz w:val="20"/>
          <w:szCs w:val="20"/>
        </w:rPr>
        <w:pict>
          <v:rect id="_x0000_i1044" style="width:0;height:1.5pt" o:hralign="center" o:hrstd="t" o:hr="t" fillcolor="#a0a0a0" stroked="f"/>
        </w:pict>
      </w:r>
    </w:p>
    <w:tbl>
      <w:tblPr>
        <w:tblW w:w="91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7097"/>
      </w:tblGrid>
      <w:tr w:rsidR="00384131" w:rsidTr="00384131">
        <w:trPr>
          <w:tblCellSpacing w:w="15" w:type="dxa"/>
        </w:trPr>
        <w:tc>
          <w:tcPr>
            <w:tcW w:w="2122" w:type="dxa"/>
            <w:vAlign w:val="center"/>
            <w:hideMark/>
          </w:tcPr>
          <w:p w:rsidR="00384131" w:rsidRDefault="00384131">
            <w:pPr>
              <w:spacing w:after="0"/>
              <w:rPr>
                <w:sz w:val="20"/>
                <w:szCs w:val="20"/>
              </w:rPr>
            </w:pPr>
            <w:r>
              <w:rPr>
                <w:noProof/>
                <w:color w:val="7A1B1C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143000" cy="1409700"/>
                  <wp:effectExtent l="0" t="0" r="0" b="0"/>
                  <wp:docPr id="2" name="Рисунок 2" descr="http://asd-aer.ru/images/thumbnails/images/site/sov_dep/deputaty/2022/mrochko-fit-120x148.png">
                    <a:hlinkClick xmlns:a="http://schemas.openxmlformats.org/drawingml/2006/main" r:id="rId25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sd-aer.ru/images/thumbnails/images/site/sov_dep/deputaty/2022/mrochko-fit-120x148.png">
                            <a:hlinkClick r:id="rId25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5" w:type="dxa"/>
            <w:vAlign w:val="center"/>
            <w:hideMark/>
          </w:tcPr>
          <w:p w:rsidR="00384131" w:rsidRDefault="00384131">
            <w:pPr>
              <w:pStyle w:val="6"/>
              <w:spacing w:before="375" w:after="150"/>
              <w:rPr>
                <w:sz w:val="20"/>
                <w:szCs w:val="20"/>
              </w:rPr>
            </w:pPr>
            <w:r>
              <w:rPr>
                <w:rStyle w:val="a4"/>
                <w:rFonts w:ascii="Georgia" w:hAnsi="Georgia"/>
                <w:b w:val="0"/>
                <w:bCs w:val="0"/>
                <w:szCs w:val="24"/>
              </w:rPr>
              <w:t>Мрочко Андрей Николаевич</w:t>
            </w:r>
          </w:p>
          <w:p w:rsidR="00384131" w:rsidRDefault="00384131" w:rsidP="0038413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27.12.1970 г.р.</w:t>
            </w:r>
          </w:p>
          <w:p w:rsidR="00384131" w:rsidRDefault="00384131" w:rsidP="0038413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Место проживания: город Москва, район </w:t>
            </w:r>
            <w:r>
              <w:rPr>
                <w:rStyle w:val="a4"/>
                <w:rFonts w:ascii="Georgia" w:hAnsi="Georgia"/>
              </w:rPr>
              <w:t>Аэропорт</w:t>
            </w:r>
          </w:p>
          <w:p w:rsidR="00384131" w:rsidRDefault="00384131" w:rsidP="0038413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Образование </w:t>
            </w:r>
            <w:r>
              <w:rPr>
                <w:rStyle w:val="a4"/>
                <w:rFonts w:ascii="Georgia" w:hAnsi="Georgia"/>
              </w:rPr>
              <w:t>высшее</w:t>
            </w:r>
          </w:p>
          <w:p w:rsidR="00384131" w:rsidRDefault="00384131" w:rsidP="0038413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ООО «Гео-Мастер», генеральный директор</w:t>
            </w:r>
          </w:p>
          <w:p w:rsidR="00384131" w:rsidRDefault="00384131" w:rsidP="0038413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Избирательный округ № 3</w:t>
            </w:r>
          </w:p>
          <w:p w:rsidR="00384131" w:rsidRDefault="00384131" w:rsidP="0038413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Выдвинут </w:t>
            </w:r>
            <w:r>
              <w:rPr>
                <w:rStyle w:val="a4"/>
                <w:rFonts w:ascii="Georgia" w:hAnsi="Georgia"/>
              </w:rPr>
              <w:t>Всероссийская политическая партия «ЕДИНАЯ РОССИЯ»</w:t>
            </w:r>
          </w:p>
          <w:p w:rsidR="00384131" w:rsidRDefault="00384131" w:rsidP="0038413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Беспартийный</w:t>
            </w:r>
          </w:p>
          <w:p w:rsidR="00384131" w:rsidRPr="00384131" w:rsidRDefault="00384131" w:rsidP="0038413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Style w:val="a4"/>
                <w:rFonts w:ascii="Georgia" w:hAnsi="Georgia"/>
              </w:rPr>
              <w:t>24,00% (1 004 голосов)</w:t>
            </w:r>
          </w:p>
        </w:tc>
      </w:tr>
    </w:tbl>
    <w:p w:rsidR="00384131" w:rsidRDefault="00384131" w:rsidP="00384131">
      <w:pPr>
        <w:spacing w:before="225" w:after="225"/>
        <w:rPr>
          <w:rFonts w:ascii="Georgia" w:hAnsi="Georgia"/>
          <w:color w:val="555555"/>
          <w:sz w:val="20"/>
          <w:szCs w:val="20"/>
        </w:rPr>
      </w:pPr>
      <w:r>
        <w:rPr>
          <w:rFonts w:ascii="Georgia" w:hAnsi="Georgia"/>
          <w:color w:val="555555"/>
          <w:sz w:val="20"/>
          <w:szCs w:val="20"/>
        </w:rPr>
        <w:pict>
          <v:rect id="_x0000_i1046" style="width:0;height:1.5pt" o:hralign="center" o:hrstd="t" o:hr="t" fillcolor="#a0a0a0" stroked="f"/>
        </w:pict>
      </w:r>
    </w:p>
    <w:tbl>
      <w:tblPr>
        <w:tblW w:w="91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"/>
        <w:gridCol w:w="7074"/>
      </w:tblGrid>
      <w:tr w:rsidR="00384131" w:rsidTr="00384131">
        <w:trPr>
          <w:tblCellSpacing w:w="15" w:type="dxa"/>
        </w:trPr>
        <w:tc>
          <w:tcPr>
            <w:tcW w:w="2122" w:type="dxa"/>
            <w:vAlign w:val="center"/>
            <w:hideMark/>
          </w:tcPr>
          <w:p w:rsidR="00384131" w:rsidRDefault="003841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noProof/>
                <w:color w:val="7A1B1C"/>
                <w:sz w:val="20"/>
                <w:szCs w:val="20"/>
                <w:lang w:eastAsia="ru-RU"/>
              </w:rPr>
              <w:drawing>
                <wp:inline distT="0" distB="0" distL="0" distR="0">
                  <wp:extent cx="1143000" cy="1524000"/>
                  <wp:effectExtent l="0" t="0" r="0" b="0"/>
                  <wp:docPr id="1" name="Рисунок 1" descr="http://asd-aer.ru/images/thumbnails/images/site/sov_dep/deputaty/2022/rybalchenko-fit-120x160.png">
                    <a:hlinkClick xmlns:a="http://schemas.openxmlformats.org/drawingml/2006/main" r:id="rId27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asd-aer.ru/images/thumbnails/images/site/sov_dep/deputaty/2022/rybalchenko-fit-120x160.png">
                            <a:hlinkClick r:id="rId27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5" w:type="dxa"/>
            <w:vAlign w:val="center"/>
            <w:hideMark/>
          </w:tcPr>
          <w:p w:rsidR="00384131" w:rsidRDefault="00384131">
            <w:pPr>
              <w:pStyle w:val="6"/>
              <w:spacing w:before="375" w:after="150"/>
              <w:rPr>
                <w:sz w:val="20"/>
                <w:szCs w:val="20"/>
              </w:rPr>
            </w:pPr>
            <w:r>
              <w:rPr>
                <w:rStyle w:val="a4"/>
                <w:rFonts w:ascii="Georgia" w:hAnsi="Georgia"/>
                <w:b w:val="0"/>
                <w:bCs w:val="0"/>
                <w:szCs w:val="24"/>
              </w:rPr>
              <w:t>Рыбальченко Елена Александровна</w:t>
            </w:r>
          </w:p>
          <w:p w:rsidR="00384131" w:rsidRDefault="00384131" w:rsidP="0038413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22.06.1981 г.р.</w:t>
            </w:r>
          </w:p>
          <w:p w:rsidR="00384131" w:rsidRDefault="00384131" w:rsidP="0038413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Место проживания: город Москва, район </w:t>
            </w:r>
            <w:r>
              <w:rPr>
                <w:rStyle w:val="a4"/>
                <w:rFonts w:ascii="Georgia" w:hAnsi="Georgia"/>
              </w:rPr>
              <w:t>Беговой</w:t>
            </w:r>
          </w:p>
          <w:p w:rsidR="00384131" w:rsidRDefault="00384131" w:rsidP="0038413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Образование </w:t>
            </w:r>
            <w:r>
              <w:rPr>
                <w:rStyle w:val="a4"/>
                <w:rFonts w:ascii="Georgia" w:hAnsi="Georgia"/>
              </w:rPr>
              <w:t>высшее</w:t>
            </w:r>
          </w:p>
          <w:p w:rsidR="00384131" w:rsidRDefault="00384131" w:rsidP="0038413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ГБОУ города Москвы «Инженерно-техническая школа имени дважды Героя Советского Союза П.Р. Поповича», директор</w:t>
            </w:r>
          </w:p>
          <w:p w:rsidR="00384131" w:rsidRDefault="00384131" w:rsidP="0038413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Избирательный округ № 3</w:t>
            </w:r>
          </w:p>
          <w:p w:rsidR="00384131" w:rsidRDefault="00384131" w:rsidP="0038413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Выдвинут </w:t>
            </w:r>
            <w:r>
              <w:rPr>
                <w:rStyle w:val="a4"/>
                <w:rFonts w:ascii="Georgia" w:hAnsi="Georgia"/>
              </w:rPr>
              <w:t>Всероссийская политическая партия «ЕДИНАЯ РОССИЯ»</w:t>
            </w:r>
          </w:p>
          <w:p w:rsidR="00384131" w:rsidRDefault="00384131" w:rsidP="0038413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rFonts w:ascii="Georgia" w:hAnsi="Georgia"/>
              </w:rPr>
              <w:t>Беспартийный</w:t>
            </w:r>
          </w:p>
          <w:p w:rsidR="00384131" w:rsidRPr="00384131" w:rsidRDefault="00384131" w:rsidP="0038413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rFonts w:ascii="Georgia" w:hAnsi="Georgia"/>
              </w:rPr>
              <w:t>31,34% (1 311 голосов)</w:t>
            </w:r>
          </w:p>
          <w:p w:rsidR="00384131" w:rsidRPr="00384131" w:rsidRDefault="00384131" w:rsidP="00384131">
            <w:pPr>
              <w:spacing w:before="100" w:beforeAutospacing="1" w:after="100" w:afterAutospacing="1" w:line="240" w:lineRule="auto"/>
              <w:ind w:left="720"/>
              <w:rPr>
                <w:sz w:val="20"/>
                <w:szCs w:val="20"/>
              </w:rPr>
            </w:pPr>
          </w:p>
        </w:tc>
      </w:tr>
    </w:tbl>
    <w:p w:rsidR="00243221" w:rsidRDefault="00243221" w:rsidP="001C34A2"/>
    <w:p w:rsidR="00BE6517" w:rsidRDefault="00BE6517">
      <w:pPr>
        <w:spacing w:after="0" w:line="240" w:lineRule="auto"/>
        <w:rPr>
          <w:rFonts w:ascii="Georgia" w:eastAsia="Times New Roman" w:hAnsi="Georgia"/>
          <w:b/>
          <w:bCs/>
          <w:color w:val="555555"/>
          <w:sz w:val="28"/>
          <w:lang w:eastAsia="ru-RU"/>
        </w:rPr>
      </w:pPr>
      <w:r>
        <w:rPr>
          <w:rFonts w:ascii="Georgia" w:hAnsi="Georgia"/>
          <w:color w:val="555555"/>
          <w:sz w:val="28"/>
        </w:rPr>
        <w:br w:type="page"/>
      </w:r>
    </w:p>
    <w:p w:rsidR="00BE6517" w:rsidRDefault="00BE6517" w:rsidP="00BE6517">
      <w:pPr>
        <w:pStyle w:val="2"/>
        <w:spacing w:before="150" w:beforeAutospacing="0" w:after="150" w:afterAutospacing="0" w:line="480" w:lineRule="atLeast"/>
        <w:rPr>
          <w:rFonts w:ascii="Georgia" w:hAnsi="Georgia"/>
          <w:color w:val="555555"/>
          <w:sz w:val="28"/>
          <w:szCs w:val="28"/>
        </w:rPr>
      </w:pPr>
      <w:bookmarkStart w:id="0" w:name="_GoBack"/>
      <w:bookmarkEnd w:id="0"/>
      <w:r>
        <w:rPr>
          <w:rFonts w:ascii="Georgia" w:hAnsi="Georgia"/>
          <w:color w:val="555555"/>
          <w:sz w:val="28"/>
          <w:szCs w:val="28"/>
        </w:rPr>
        <w:lastRenderedPageBreak/>
        <w:t>Структура аппарата Совета депутатов Муниципального округа Аэропорт</w:t>
      </w:r>
    </w:p>
    <w:p w:rsidR="00BE6517" w:rsidRDefault="00BE6517" w:rsidP="00BE6517">
      <w:pPr>
        <w:pStyle w:val="a3"/>
        <w:rPr>
          <w:rFonts w:ascii="Georgia" w:hAnsi="Georgia"/>
          <w:color w:val="555555"/>
          <w:sz w:val="20"/>
          <w:szCs w:val="20"/>
        </w:rPr>
      </w:pPr>
      <w:r>
        <w:rPr>
          <w:rStyle w:val="a4"/>
          <w:rFonts w:ascii="Georgia" w:hAnsi="Georgia"/>
          <w:color w:val="555555"/>
        </w:rPr>
        <w:t>Буткова Светлана Львовна</w:t>
      </w:r>
    </w:p>
    <w:p w:rsidR="00BE6517" w:rsidRDefault="00BE6517" w:rsidP="00BE6517">
      <w:pPr>
        <w:pStyle w:val="a3"/>
        <w:rPr>
          <w:rFonts w:ascii="Georgia" w:hAnsi="Georgia"/>
          <w:color w:val="555555"/>
          <w:sz w:val="20"/>
          <w:szCs w:val="20"/>
        </w:rPr>
      </w:pPr>
      <w:r>
        <w:rPr>
          <w:rStyle w:val="a8"/>
          <w:rFonts w:ascii="Georgia" w:hAnsi="Georgia"/>
          <w:color w:val="555555"/>
        </w:rPr>
        <w:t>Глава Муниципального округа Аэропорт</w:t>
      </w:r>
      <w:r>
        <w:rPr>
          <w:rFonts w:ascii="Georgia" w:hAnsi="Georgia"/>
          <w:color w:val="555555"/>
          <w:sz w:val="20"/>
          <w:szCs w:val="20"/>
        </w:rPr>
        <w:br/>
      </w:r>
      <w:r>
        <w:rPr>
          <w:rStyle w:val="a4"/>
          <w:rFonts w:ascii="Georgia" w:hAnsi="Georgia"/>
          <w:color w:val="555555"/>
        </w:rPr>
        <w:t>Телефон:</w:t>
      </w:r>
      <w:r>
        <w:rPr>
          <w:rFonts w:ascii="Georgia" w:hAnsi="Georgia"/>
          <w:color w:val="555555"/>
        </w:rPr>
        <w:t> 8 (499) </w:t>
      </w:r>
      <w:r>
        <w:rPr>
          <w:rStyle w:val="wmi-callto"/>
          <w:rFonts w:ascii="Georgia" w:hAnsi="Georgia"/>
          <w:color w:val="555555"/>
        </w:rPr>
        <w:t>151-47-82</w:t>
      </w:r>
      <w:r>
        <w:rPr>
          <w:rFonts w:ascii="Georgia" w:hAnsi="Georgia"/>
          <w:color w:val="555555"/>
          <w:sz w:val="20"/>
          <w:szCs w:val="20"/>
        </w:rPr>
        <w:br/>
      </w:r>
      <w:r>
        <w:rPr>
          <w:rStyle w:val="a4"/>
          <w:rFonts w:ascii="Georgia" w:hAnsi="Georgia"/>
          <w:color w:val="555555"/>
        </w:rPr>
        <w:t>Прием населения и организаций:</w:t>
      </w:r>
      <w:r>
        <w:rPr>
          <w:rFonts w:ascii="Georgia" w:hAnsi="Georgia"/>
          <w:color w:val="555555"/>
          <w:sz w:val="20"/>
          <w:szCs w:val="20"/>
        </w:rPr>
        <w:br/>
      </w:r>
      <w:r>
        <w:rPr>
          <w:rFonts w:ascii="Georgia" w:hAnsi="Georgia"/>
          <w:color w:val="555555"/>
        </w:rPr>
        <w:t>понедельник 15.00-17.00</w:t>
      </w:r>
    </w:p>
    <w:p w:rsidR="00BE6517" w:rsidRDefault="00BE6517" w:rsidP="00BE6517">
      <w:pPr>
        <w:pStyle w:val="a3"/>
        <w:rPr>
          <w:rFonts w:ascii="Georgia" w:hAnsi="Georgia"/>
          <w:color w:val="555555"/>
          <w:sz w:val="20"/>
          <w:szCs w:val="20"/>
        </w:rPr>
      </w:pPr>
      <w:r>
        <w:rPr>
          <w:rFonts w:ascii="Georgia" w:hAnsi="Georgia"/>
          <w:color w:val="555555"/>
        </w:rPr>
        <w:t> </w:t>
      </w:r>
    </w:p>
    <w:p w:rsidR="00BE6517" w:rsidRDefault="00BE6517" w:rsidP="00BE6517">
      <w:pPr>
        <w:pStyle w:val="a3"/>
        <w:rPr>
          <w:rFonts w:ascii="Georgia" w:hAnsi="Georgia"/>
          <w:color w:val="555555"/>
          <w:sz w:val="20"/>
          <w:szCs w:val="20"/>
        </w:rPr>
      </w:pPr>
      <w:r>
        <w:rPr>
          <w:rStyle w:val="a4"/>
          <w:rFonts w:ascii="Georgia" w:hAnsi="Georgia"/>
          <w:color w:val="555555"/>
        </w:rPr>
        <w:t>Ляшкова Елена Сергеевна</w:t>
      </w:r>
    </w:p>
    <w:p w:rsidR="00BE6517" w:rsidRDefault="00BE6517" w:rsidP="00BE6517">
      <w:pPr>
        <w:pStyle w:val="a3"/>
        <w:rPr>
          <w:rFonts w:ascii="Georgia" w:hAnsi="Georgia"/>
          <w:color w:val="555555"/>
          <w:sz w:val="20"/>
          <w:szCs w:val="20"/>
        </w:rPr>
      </w:pPr>
      <w:r>
        <w:rPr>
          <w:rStyle w:val="a8"/>
          <w:rFonts w:ascii="Georgia" w:hAnsi="Georgia"/>
          <w:color w:val="555555"/>
        </w:rPr>
        <w:t>Главный бухгалтер-заведующий сектором</w:t>
      </w:r>
      <w:r>
        <w:rPr>
          <w:rFonts w:ascii="Georgia" w:hAnsi="Georgia"/>
          <w:color w:val="555555"/>
          <w:sz w:val="20"/>
          <w:szCs w:val="20"/>
        </w:rPr>
        <w:br/>
      </w:r>
      <w:r>
        <w:rPr>
          <w:rStyle w:val="a4"/>
          <w:rFonts w:ascii="Georgia" w:hAnsi="Georgia"/>
          <w:color w:val="555555"/>
        </w:rPr>
        <w:t>Телефон:</w:t>
      </w:r>
      <w:r>
        <w:rPr>
          <w:rFonts w:ascii="Georgia" w:hAnsi="Georgia"/>
          <w:color w:val="555555"/>
        </w:rPr>
        <w:t> 8 (499) </w:t>
      </w:r>
      <w:r>
        <w:rPr>
          <w:rStyle w:val="wmi-callto"/>
          <w:rFonts w:ascii="Georgia" w:hAnsi="Georgia"/>
          <w:color w:val="555555"/>
        </w:rPr>
        <w:t>151-47-73</w:t>
      </w:r>
    </w:p>
    <w:p w:rsidR="00BE6517" w:rsidRDefault="00BE6517" w:rsidP="00BE6517">
      <w:pPr>
        <w:pStyle w:val="a3"/>
        <w:rPr>
          <w:rFonts w:ascii="Georgia" w:hAnsi="Georgia"/>
          <w:color w:val="555555"/>
          <w:sz w:val="20"/>
          <w:szCs w:val="20"/>
        </w:rPr>
      </w:pPr>
      <w:r>
        <w:rPr>
          <w:rFonts w:ascii="Georgia" w:hAnsi="Georgia"/>
          <w:color w:val="555555"/>
        </w:rPr>
        <w:t> </w:t>
      </w:r>
    </w:p>
    <w:p w:rsidR="00BE6517" w:rsidRDefault="00BE6517" w:rsidP="00BE6517">
      <w:pPr>
        <w:pStyle w:val="a3"/>
        <w:rPr>
          <w:rFonts w:ascii="Georgia" w:hAnsi="Georgia"/>
          <w:color w:val="555555"/>
          <w:sz w:val="20"/>
          <w:szCs w:val="20"/>
        </w:rPr>
      </w:pPr>
      <w:r>
        <w:rPr>
          <w:rFonts w:ascii="Georgia" w:hAnsi="Georgia"/>
          <w:b/>
          <w:bCs/>
          <w:color w:val="555555"/>
        </w:rPr>
        <w:t>Богут Елена Андреевна</w:t>
      </w:r>
    </w:p>
    <w:p w:rsidR="00BE6517" w:rsidRDefault="00BE6517" w:rsidP="00BE6517">
      <w:pPr>
        <w:pStyle w:val="a3"/>
        <w:rPr>
          <w:rFonts w:ascii="Georgia" w:hAnsi="Georgia"/>
          <w:color w:val="555555"/>
          <w:sz w:val="20"/>
          <w:szCs w:val="20"/>
        </w:rPr>
      </w:pPr>
      <w:r>
        <w:rPr>
          <w:rStyle w:val="a8"/>
          <w:rFonts w:ascii="Georgia" w:hAnsi="Georgia"/>
          <w:color w:val="555555"/>
        </w:rPr>
        <w:t>Юрисконсульт-советник</w:t>
      </w:r>
      <w:r>
        <w:rPr>
          <w:rFonts w:ascii="Georgia" w:hAnsi="Georgia"/>
          <w:color w:val="555555"/>
          <w:sz w:val="20"/>
          <w:szCs w:val="20"/>
        </w:rPr>
        <w:br/>
      </w:r>
      <w:r>
        <w:rPr>
          <w:rStyle w:val="a4"/>
          <w:rFonts w:ascii="Georgia" w:hAnsi="Georgia"/>
          <w:color w:val="555555"/>
        </w:rPr>
        <w:t>Телефон:</w:t>
      </w:r>
      <w:r>
        <w:rPr>
          <w:rFonts w:ascii="Georgia" w:hAnsi="Georgia"/>
          <w:color w:val="555555"/>
        </w:rPr>
        <w:t> 8 (499) </w:t>
      </w:r>
      <w:r>
        <w:rPr>
          <w:rStyle w:val="wmi-callto"/>
          <w:rFonts w:ascii="Georgia" w:hAnsi="Georgia"/>
          <w:color w:val="555555"/>
        </w:rPr>
        <w:t>151-47-73</w:t>
      </w:r>
    </w:p>
    <w:p w:rsidR="00BE6517" w:rsidRDefault="00BE6517" w:rsidP="00BE6517">
      <w:pPr>
        <w:pStyle w:val="a3"/>
        <w:rPr>
          <w:rFonts w:ascii="Georgia" w:hAnsi="Georgia"/>
          <w:color w:val="555555"/>
          <w:sz w:val="20"/>
          <w:szCs w:val="20"/>
        </w:rPr>
      </w:pPr>
      <w:r>
        <w:rPr>
          <w:rFonts w:ascii="Georgia" w:hAnsi="Georgia"/>
          <w:color w:val="555555"/>
        </w:rPr>
        <w:t> </w:t>
      </w:r>
    </w:p>
    <w:p w:rsidR="00BE6517" w:rsidRDefault="00BE6517" w:rsidP="00BE6517">
      <w:pPr>
        <w:pStyle w:val="a3"/>
        <w:rPr>
          <w:rFonts w:ascii="Georgia" w:hAnsi="Georgia"/>
          <w:color w:val="555555"/>
          <w:sz w:val="20"/>
          <w:szCs w:val="20"/>
        </w:rPr>
      </w:pPr>
      <w:r>
        <w:rPr>
          <w:rStyle w:val="a4"/>
          <w:rFonts w:ascii="Georgia" w:hAnsi="Georgia"/>
          <w:color w:val="555555"/>
        </w:rPr>
        <w:t>Корнеясева Татьяна Анатольевна</w:t>
      </w:r>
    </w:p>
    <w:p w:rsidR="00BE6517" w:rsidRDefault="00BE6517" w:rsidP="00BE6517">
      <w:pPr>
        <w:pStyle w:val="a3"/>
        <w:rPr>
          <w:rFonts w:ascii="Georgia" w:hAnsi="Georgia"/>
          <w:color w:val="555555"/>
          <w:sz w:val="20"/>
          <w:szCs w:val="20"/>
        </w:rPr>
      </w:pPr>
      <w:r>
        <w:rPr>
          <w:rStyle w:val="a8"/>
          <w:rFonts w:ascii="Georgia" w:hAnsi="Georgia"/>
          <w:color w:val="555555"/>
        </w:rPr>
        <w:t>советник по обеспечению деятельности работы СД</w:t>
      </w:r>
      <w:r>
        <w:rPr>
          <w:rFonts w:ascii="Georgia" w:hAnsi="Georgia"/>
          <w:color w:val="555555"/>
          <w:sz w:val="20"/>
          <w:szCs w:val="20"/>
        </w:rPr>
        <w:br/>
      </w:r>
      <w:r>
        <w:rPr>
          <w:rStyle w:val="a4"/>
          <w:rFonts w:ascii="Georgia" w:hAnsi="Georgia"/>
          <w:color w:val="555555"/>
        </w:rPr>
        <w:t>Телефон:</w:t>
      </w:r>
      <w:r>
        <w:rPr>
          <w:rFonts w:ascii="Georgia" w:hAnsi="Georgia"/>
          <w:color w:val="555555"/>
        </w:rPr>
        <w:t> 8 (499) </w:t>
      </w:r>
      <w:r>
        <w:rPr>
          <w:rStyle w:val="wmi-callto"/>
          <w:rFonts w:ascii="Georgia" w:hAnsi="Georgia"/>
          <w:color w:val="555555"/>
        </w:rPr>
        <w:t>151-47-82</w:t>
      </w:r>
    </w:p>
    <w:p w:rsidR="00BE6517" w:rsidRDefault="00BE6517" w:rsidP="00BE6517">
      <w:pPr>
        <w:pStyle w:val="a3"/>
        <w:rPr>
          <w:rFonts w:ascii="Georgia" w:hAnsi="Georgia"/>
          <w:color w:val="555555"/>
          <w:sz w:val="20"/>
          <w:szCs w:val="20"/>
        </w:rPr>
      </w:pPr>
      <w:r>
        <w:rPr>
          <w:rFonts w:ascii="Georgia" w:hAnsi="Georgia"/>
          <w:color w:val="555555"/>
        </w:rPr>
        <w:t> </w:t>
      </w:r>
    </w:p>
    <w:p w:rsidR="00BE6517" w:rsidRDefault="00BE6517" w:rsidP="00BE6517">
      <w:pPr>
        <w:pStyle w:val="a3"/>
        <w:rPr>
          <w:rFonts w:ascii="Georgia" w:hAnsi="Georgia"/>
          <w:color w:val="555555"/>
          <w:sz w:val="20"/>
          <w:szCs w:val="20"/>
        </w:rPr>
      </w:pPr>
      <w:r>
        <w:rPr>
          <w:rStyle w:val="a4"/>
          <w:rFonts w:ascii="Georgia" w:hAnsi="Georgia"/>
          <w:color w:val="555555"/>
        </w:rPr>
        <w:t>Смирнова Татьяна Станиславовна</w:t>
      </w:r>
    </w:p>
    <w:p w:rsidR="00BE6517" w:rsidRDefault="00BE6517" w:rsidP="00BE6517">
      <w:pPr>
        <w:pStyle w:val="a3"/>
        <w:rPr>
          <w:rFonts w:ascii="Georgia" w:hAnsi="Georgia"/>
          <w:color w:val="555555"/>
          <w:sz w:val="20"/>
          <w:szCs w:val="20"/>
        </w:rPr>
      </w:pPr>
      <w:r>
        <w:rPr>
          <w:rStyle w:val="a8"/>
          <w:rFonts w:ascii="Georgia" w:hAnsi="Georgia"/>
          <w:color w:val="555555"/>
        </w:rPr>
        <w:t>советник по организационным работам</w:t>
      </w:r>
      <w:r>
        <w:rPr>
          <w:rFonts w:ascii="Georgia" w:hAnsi="Georgia"/>
          <w:color w:val="555555"/>
          <w:sz w:val="20"/>
          <w:szCs w:val="20"/>
        </w:rPr>
        <w:br/>
      </w:r>
      <w:r>
        <w:rPr>
          <w:rStyle w:val="a4"/>
          <w:rFonts w:ascii="Georgia" w:hAnsi="Georgia"/>
          <w:color w:val="555555"/>
        </w:rPr>
        <w:t>Телефон:</w:t>
      </w:r>
      <w:r>
        <w:rPr>
          <w:rFonts w:ascii="Georgia" w:hAnsi="Georgia"/>
          <w:color w:val="555555"/>
        </w:rPr>
        <w:t> 8 (499) </w:t>
      </w:r>
      <w:r>
        <w:rPr>
          <w:rStyle w:val="wmi-callto"/>
          <w:rFonts w:ascii="Georgia" w:hAnsi="Georgia"/>
          <w:color w:val="555555"/>
        </w:rPr>
        <w:t>151-47-82</w:t>
      </w:r>
    </w:p>
    <w:p w:rsidR="00384131" w:rsidRPr="001C34A2" w:rsidRDefault="00384131" w:rsidP="001C34A2"/>
    <w:sectPr w:rsidR="0038413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B8E"/>
    <w:multiLevelType w:val="multilevel"/>
    <w:tmpl w:val="9046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E3BBE"/>
    <w:multiLevelType w:val="multilevel"/>
    <w:tmpl w:val="3CAA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D4534"/>
    <w:multiLevelType w:val="multilevel"/>
    <w:tmpl w:val="35C0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32B2E"/>
    <w:multiLevelType w:val="multilevel"/>
    <w:tmpl w:val="610E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A0772"/>
    <w:multiLevelType w:val="multilevel"/>
    <w:tmpl w:val="C2EC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941D8"/>
    <w:multiLevelType w:val="multilevel"/>
    <w:tmpl w:val="5774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70958"/>
    <w:multiLevelType w:val="multilevel"/>
    <w:tmpl w:val="6AEC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683BC7"/>
    <w:multiLevelType w:val="multilevel"/>
    <w:tmpl w:val="FED8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CD496C"/>
    <w:multiLevelType w:val="multilevel"/>
    <w:tmpl w:val="DE8E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247004"/>
    <w:multiLevelType w:val="multilevel"/>
    <w:tmpl w:val="24D0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8809D7"/>
    <w:multiLevelType w:val="multilevel"/>
    <w:tmpl w:val="7A8C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EE18F4"/>
    <w:multiLevelType w:val="multilevel"/>
    <w:tmpl w:val="E268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4131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E651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1A3B"/>
  <w15:docId w15:val="{8242D9C4-0591-4E8D-A5EA-2DEF02F7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1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384131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BE6517"/>
    <w:rPr>
      <w:i/>
      <w:iCs/>
    </w:rPr>
  </w:style>
  <w:style w:type="character" w:customStyle="1" w:styleId="wmi-callto">
    <w:name w:val="wmi-callto"/>
    <w:basedOn w:val="a0"/>
    <w:rsid w:val="00BE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asd-aer.ru/images/site/sov_dep/deputaty/2022/balanovskiy.png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://asd-aer.ru/images/site/sov_dep/deputaty/2022/eliseeva.png" TargetMode="External"/><Relationship Id="rId7" Type="http://schemas.openxmlformats.org/officeDocument/2006/relationships/hyperlink" Target="http://asd-aer.ru/images/site/sov_dep/deputaty/2022/butkova.png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asd-aer.ru/images/site/sov_dep/deputaty/2022/ovsyannikov.png" TargetMode="External"/><Relationship Id="rId25" Type="http://schemas.openxmlformats.org/officeDocument/2006/relationships/hyperlink" Target="http://asd-aer.ru/images/site/sov_dep/deputaty/2022/mrochko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asd-aer.ru/images/site/sov_dep/deputaty/2022/nedyshilov.png" TargetMode="External"/><Relationship Id="rId24" Type="http://schemas.openxmlformats.org/officeDocument/2006/relationships/image" Target="media/image10.png"/><Relationship Id="rId5" Type="http://schemas.openxmlformats.org/officeDocument/2006/relationships/hyperlink" Target="http://asd-aer.ru/images/site/sov_dep/deputaty/2022/bobrova.png" TargetMode="External"/><Relationship Id="rId15" Type="http://schemas.openxmlformats.org/officeDocument/2006/relationships/hyperlink" Target="http://asd-aer.ru/images/site/sov_dep/deputaty/2022/knyazev.png" TargetMode="External"/><Relationship Id="rId23" Type="http://schemas.openxmlformats.org/officeDocument/2006/relationships/hyperlink" Target="http://asd-aer.ru/images/site/sov_dep/deputaty/2022/kopeykina.png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asd-aer.ru/images/site/sov_dep/deputaty/2022/sokolova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sd-aer.ru/images/site/sov_dep/deputaty/2022/masyakin.pn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asd-aer.ru/images/site/sov_dep/deputaty/2022/rybalchenko.pn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2024-03-27T07:40:00Z</dcterms:modified>
</cp:coreProperties>
</file>