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6C6" w:rsidRDefault="008E26C6" w:rsidP="008E26C6">
      <w:pPr>
        <w:pStyle w:val="1"/>
        <w:shd w:val="clear" w:color="auto" w:fill="FFFFFF"/>
        <w:spacing w:before="255" w:after="225"/>
        <w:rPr>
          <w:rFonts w:ascii="Verdana" w:hAnsi="Verdana"/>
          <w:color w:val="000000"/>
          <w:sz w:val="26"/>
          <w:szCs w:val="26"/>
          <w:lang w:eastAsia="ru-RU"/>
        </w:rPr>
      </w:pPr>
      <w:r>
        <w:rPr>
          <w:rFonts w:ascii="Verdana" w:hAnsi="Verdana"/>
          <w:color w:val="000000"/>
          <w:sz w:val="26"/>
          <w:szCs w:val="26"/>
        </w:rPr>
        <w:t>Депутаты Совета депутатов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Style w:val="a4"/>
          <w:rFonts w:ascii="Verdana" w:hAnsi="Verdana"/>
          <w:color w:val="3A4352"/>
          <w:sz w:val="21"/>
          <w:szCs w:val="21"/>
        </w:rPr>
        <w:t>Председатель Совета депутатов</w:t>
      </w:r>
      <w:r>
        <w:rPr>
          <w:rFonts w:ascii="Verdana" w:hAnsi="Verdana"/>
          <w:color w:val="3A4352"/>
          <w:sz w:val="21"/>
          <w:szCs w:val="21"/>
        </w:rPr>
        <w:t> - Юрманова Инесса Львовна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Style w:val="a4"/>
          <w:rFonts w:ascii="Verdana" w:hAnsi="Verdana"/>
          <w:color w:val="3A4352"/>
          <w:sz w:val="21"/>
          <w:szCs w:val="21"/>
        </w:rPr>
        <w:t>Заместитель председателя Совета депутатов</w:t>
      </w:r>
      <w:r>
        <w:rPr>
          <w:rFonts w:ascii="Verdana" w:hAnsi="Verdana"/>
          <w:color w:val="3A4352"/>
          <w:sz w:val="21"/>
          <w:szCs w:val="21"/>
        </w:rPr>
        <w:t> - Зуева Наталья Андреевна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Style w:val="a4"/>
          <w:rFonts w:ascii="Verdana" w:hAnsi="Verdana"/>
          <w:color w:val="3A4352"/>
          <w:sz w:val="21"/>
          <w:szCs w:val="21"/>
        </w:rPr>
        <w:t>Избирательный округ № 1.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Количество мандатов, замещаемых в округе:4.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Число избирателей в округе:16982.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 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Style w:val="a4"/>
          <w:rFonts w:ascii="Verdana" w:hAnsi="Verdana"/>
          <w:color w:val="3A4352"/>
          <w:sz w:val="21"/>
          <w:szCs w:val="21"/>
        </w:rPr>
        <w:t>Депутаты Совета депутатов муниципального округа Соколиная гора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80"/>
        <w:gridCol w:w="12704"/>
      </w:tblGrid>
      <w:tr w:rsidR="008E26C6" w:rsidTr="008E2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noProof/>
                <w:color w:val="3A4352"/>
                <w:sz w:val="21"/>
                <w:szCs w:val="21"/>
              </w:rPr>
              <w:drawing>
                <wp:inline distT="0" distB="0" distL="0" distR="0">
                  <wp:extent cx="1905000" cy="2124075"/>
                  <wp:effectExtent l="0" t="0" r="0" b="0"/>
                  <wp:docPr id="12" name="Рисунок 12" descr="http://www.mosg.ru/_i/editor_images/d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osg.ru/_i/editor_images/d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Style w:val="a4"/>
                <w:rFonts w:ascii="Verdana" w:hAnsi="Verdana"/>
                <w:color w:val="3A4352"/>
                <w:sz w:val="21"/>
                <w:szCs w:val="21"/>
              </w:rPr>
              <w:t>Шарипзянова Файля Абдурахмановна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Год рождения: 1948;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Место жительства: город Москва, район Соколиная гора;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Образование: высшее техническое;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Должность и место работы: генеральный директор ОАО "РЭУ-20 района "Соколиная гора"»;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Избирательный округ № 1;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Выдвинут Московским городским отделением политической партии «Единая Россия»;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Член политической партии «Единая Россия»</w:t>
            </w:r>
          </w:p>
        </w:tc>
      </w:tr>
      <w:tr w:rsidR="008E26C6" w:rsidTr="008E2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noProof/>
                <w:color w:val="3A4352"/>
                <w:sz w:val="21"/>
                <w:szCs w:val="21"/>
              </w:rPr>
              <w:lastRenderedPageBreak/>
              <w:drawing>
                <wp:inline distT="0" distB="0" distL="0" distR="0">
                  <wp:extent cx="1905000" cy="2352675"/>
                  <wp:effectExtent l="0" t="0" r="0" b="0"/>
                  <wp:docPr id="11" name="Рисунок 11" descr="Тихонова Ольга Виктор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Тихонова Ольга Виктор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Style w:val="a4"/>
                <w:rFonts w:ascii="Verdana" w:hAnsi="Verdana"/>
                <w:color w:val="3A4352"/>
                <w:sz w:val="21"/>
                <w:szCs w:val="21"/>
              </w:rPr>
              <w:t>Тихонова Ольга Викторовна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Год рождения: 1967;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Место жительства: город Москва, район Соколиная гора;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Образование: высшее педагогическое;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Должность и место работы: ГБОУ Школа № 429, педагог-организатор;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Избирательный округ № 1;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Выдвинут Московским городским отделением политической партии «Единая Россия»;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Член политической партии «Единая Россия»</w:t>
            </w:r>
          </w:p>
        </w:tc>
      </w:tr>
      <w:tr w:rsidR="008E26C6" w:rsidTr="008E2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noProof/>
                <w:color w:val="3A4352"/>
                <w:sz w:val="21"/>
                <w:szCs w:val="21"/>
              </w:rPr>
              <w:drawing>
                <wp:inline distT="0" distB="0" distL="0" distR="0">
                  <wp:extent cx="1905000" cy="2247900"/>
                  <wp:effectExtent l="0" t="0" r="0" b="0"/>
                  <wp:docPr id="10" name="Рисунок 10" descr="http://www.mosg.ru/_i/editor_images/d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osg.ru/_i/editor_images/d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Style w:val="a4"/>
                <w:rFonts w:ascii="Verdana" w:hAnsi="Verdana"/>
                <w:color w:val="3A4352"/>
                <w:sz w:val="21"/>
                <w:szCs w:val="21"/>
              </w:rPr>
              <w:t>Нагорный Алексей Васильевич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Год рождения: 1983;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Место жительства: город Москва, район Соколиная гора;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Образование: высшее медицинское;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Должность и место работы: заместитель главного врача по клинико-экспертной работе. ГБУЗ «Городская поликлиника № 64 ДЗМ»;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Избирательный округ № 1;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Выдвинут Московским городским отделением политической партии «Единая Россия»;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Беспартийный</w:t>
            </w:r>
          </w:p>
        </w:tc>
      </w:tr>
      <w:tr w:rsidR="008E26C6" w:rsidTr="008E2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noProof/>
                <w:color w:val="3A4352"/>
                <w:sz w:val="21"/>
                <w:szCs w:val="21"/>
              </w:rPr>
              <w:lastRenderedPageBreak/>
              <w:drawing>
                <wp:inline distT="0" distB="0" distL="0" distR="0">
                  <wp:extent cx="1905000" cy="2857500"/>
                  <wp:effectExtent l="0" t="0" r="0" b="0"/>
                  <wp:docPr id="9" name="Рисунок 9" descr="http://www.mosg.ru/_i/editor_images/d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osg.ru/_i/editor_images/d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 </w:t>
            </w:r>
            <w:r>
              <w:rPr>
                <w:rStyle w:val="a4"/>
                <w:rFonts w:ascii="Verdana" w:hAnsi="Verdana"/>
                <w:color w:val="3A4352"/>
                <w:sz w:val="21"/>
                <w:szCs w:val="21"/>
              </w:rPr>
              <w:t>Журавлева Галина Яковлевна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Год рождения: 1963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Место жительства: город Москва, район Соколиная гора;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Образование: высшее педагогическое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Должность и место работы: ГБОУ Школа № 429, социальный педагог;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Избирательный округ № 1;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Выдвинут Московским городским отделением политической партии «Единая Россия»;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Беспартийный</w:t>
            </w:r>
          </w:p>
        </w:tc>
      </w:tr>
    </w:tbl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 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Style w:val="a4"/>
          <w:rFonts w:ascii="Verdana" w:hAnsi="Verdana"/>
          <w:color w:val="3A4352"/>
          <w:sz w:val="21"/>
          <w:szCs w:val="21"/>
        </w:rPr>
        <w:t>Перечень домовладений, входящих в избирательный округ № 1: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Барабанный пер., д. 11;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Мажоров пер., д. 4, 8;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Медовый пер., д. 6, 8, 12;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Б. Семеновская ул., д. 21, 27 (к. 1,2), 29/2, 31 (к.1,2);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М. Семеновская ул., д. 12;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ул. Семеновский Вал, д. 6, 10 (к. 1,2,3,4,5), 12;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Семеновский пер., д. 18, 18а;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Зверинецкая ул., д. 6, 12, 14, 22, 23/8, 30/6, 32, 33,34;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Щербаковская ул., д. 5, 7,8, 9, 11,16,20,26,35, 55, 57/20;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Борисовская ул., д. 1, 2/31,4,7,8а,10а,12,16,18, 21, 25а, 27, 29, 33, 35, 37;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Лечебная ул., д. 1/36, 3, 5, 7/23, 14, 16, 17, 18, 19;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Мироновская ул., д. 9, 9/28, 10, 18, 24, 25, 26, 28, 40, 44, 44а, 46; 46 к.1;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lastRenderedPageBreak/>
        <w:t>Ткацкая ул., д. 28/14, 32, 33, 34/5, 37, 43, 44, 45, 48, 49;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Окружной пр., д., д., 11 (к. 5, 6, 7), 12, 13,14 (к. 1,2), 15, 15 (к. 1),17;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Фортунатовская ул., д. 8,9,10,11, 12,15, 16,17, 18,19, 25, 26, 27а, 31/35, 31а, 33/44;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ул. Ибрагимова, д. 5 (к. 1), 5а, 16;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Вельяминовская ул., д. 6;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Измайловское ш., д. 11, 13, 15, 15 (к. 1, 2), 17, 17 (к. 1,2), 19, 20, 25, 27, 29.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 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Style w:val="a4"/>
          <w:rFonts w:ascii="Verdana" w:hAnsi="Verdana"/>
          <w:color w:val="3A4352"/>
          <w:sz w:val="21"/>
          <w:szCs w:val="21"/>
        </w:rPr>
        <w:t>Избирательный округ № 2.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Количество мандатов, замещаемых в округе: 4.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Число избирателей в округе: 16784.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 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Style w:val="a4"/>
          <w:rFonts w:ascii="Verdana" w:hAnsi="Verdana"/>
          <w:color w:val="3A4352"/>
          <w:sz w:val="21"/>
          <w:szCs w:val="21"/>
        </w:rPr>
        <w:t>Депутаты Совета депутатов муниципального округа Соколиная гора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80"/>
        <w:gridCol w:w="12704"/>
      </w:tblGrid>
      <w:tr w:rsidR="008E26C6" w:rsidTr="008E2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6C6" w:rsidRDefault="008E26C6">
            <w:pPr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noProof/>
                <w:color w:val="3A4352"/>
                <w:sz w:val="21"/>
                <w:szCs w:val="21"/>
                <w:lang w:eastAsia="ru-RU"/>
              </w:rPr>
              <w:drawing>
                <wp:inline distT="0" distB="0" distL="0" distR="0">
                  <wp:extent cx="1905000" cy="2028825"/>
                  <wp:effectExtent l="0" t="0" r="0" b="0"/>
                  <wp:docPr id="8" name="Рисунок 8" descr="http://www.mosg.ru/_i/editor_images/d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osg.ru/_i/editor_images/d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Style w:val="a4"/>
                <w:rFonts w:ascii="Verdana" w:hAnsi="Verdana"/>
                <w:color w:val="3A4352"/>
                <w:sz w:val="21"/>
                <w:szCs w:val="21"/>
              </w:rPr>
              <w:t>Саватулин Борис Анатольевич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Год рождения: 1962;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Место жительства: город Москва, район Соколиная гора;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Образование: высшее;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Должность и место работы: начальник отдела управления персоналом в производственном комплексе «Салют» АО «ОДК»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Избирательный округ № 2;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Выдвинут Московским городским отделением политической партии «Единая Россия»;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Беспартийный;</w:t>
            </w:r>
          </w:p>
        </w:tc>
      </w:tr>
      <w:tr w:rsidR="008E26C6" w:rsidTr="008E2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6C6" w:rsidRDefault="008E26C6">
            <w:pPr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noProof/>
                <w:color w:val="3A4352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905000" cy="2295525"/>
                  <wp:effectExtent l="0" t="0" r="0" b="0"/>
                  <wp:docPr id="7" name="Рисунок 7" descr="http://www.mosg.ru/_i/editor_images/d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osg.ru/_i/editor_images/d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Style w:val="a4"/>
                <w:rFonts w:ascii="Verdana" w:hAnsi="Verdana"/>
                <w:color w:val="3A4352"/>
                <w:sz w:val="21"/>
                <w:szCs w:val="21"/>
              </w:rPr>
              <w:t>Просекова Наталья Геннадьевна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Год рождения: 1981;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Место жительства: город Москва, район Соколиная гора;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Образование: высшее (Российская академия театрального искусства ГИТИС);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Должность и место работы: Художественный руководитель центра творчества для детей и молодежи.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Избирательный округ № 2;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Выдвинут Московским городским отделением политической партии «Единая Россия»;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Член политической партии «Единая Россия»;</w:t>
            </w:r>
          </w:p>
        </w:tc>
      </w:tr>
      <w:tr w:rsidR="008E26C6" w:rsidTr="008E2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6C6" w:rsidRDefault="008E26C6">
            <w:pPr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noProof/>
                <w:color w:val="3A4352"/>
                <w:sz w:val="21"/>
                <w:szCs w:val="21"/>
                <w:lang w:eastAsia="ru-RU"/>
              </w:rPr>
              <w:drawing>
                <wp:inline distT="0" distB="0" distL="0" distR="0">
                  <wp:extent cx="1905000" cy="2552700"/>
                  <wp:effectExtent l="0" t="0" r="0" b="0"/>
                  <wp:docPr id="6" name="Рисунок 6" descr="http://www.mosg.ru/_i/editor_images/d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osg.ru/_i/editor_images/d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Style w:val="a4"/>
                <w:rFonts w:ascii="Verdana" w:hAnsi="Verdana"/>
                <w:color w:val="3A4352"/>
                <w:sz w:val="21"/>
                <w:szCs w:val="21"/>
              </w:rPr>
              <w:t>Голованова Лариса Евгеньевна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Год рождения: 1951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Место жительства: город Москва, район Соколиная гора;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Образование: высшее педагогическое;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Совета ветеранов ВАО, пресс-секретарь;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Избирательный округ № 2;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Выдвинут Московским городским отделением политической партии «Единая Россия»;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Член политической партии «Единая Россия»</w:t>
            </w:r>
          </w:p>
        </w:tc>
      </w:tr>
      <w:tr w:rsidR="008E26C6" w:rsidTr="008E2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6C6" w:rsidRDefault="008E26C6">
            <w:pPr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noProof/>
                <w:color w:val="3A4352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905000" cy="2381250"/>
                  <wp:effectExtent l="0" t="0" r="0" b="0"/>
                  <wp:docPr id="5" name="Рисунок 5" descr="http://www.mosg.ru/_i/editor_images/d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mosg.ru/_i/editor_images/d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Style w:val="a4"/>
                <w:rFonts w:ascii="Verdana" w:hAnsi="Verdana"/>
                <w:color w:val="3A4352"/>
                <w:sz w:val="21"/>
                <w:szCs w:val="21"/>
              </w:rPr>
              <w:t>Михайлов Денис Андреевич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Год рождения: 1995;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Место жительства: город Москва, район Соколиная гора;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Образование: высшее-физическая культура;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Должность и место работы: заместитель руководителя Территориального управления Перово ГБУ «ООЦ им. Моссовета»;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Избирательный округ № 2;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Выдвинут Московским городским отделением политической партии «Единая Россия»;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Член политической партии «Единая Россия»</w:t>
            </w:r>
          </w:p>
        </w:tc>
      </w:tr>
    </w:tbl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 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Style w:val="a4"/>
          <w:rFonts w:ascii="Verdana" w:hAnsi="Verdana"/>
          <w:color w:val="3A4352"/>
          <w:sz w:val="21"/>
          <w:szCs w:val="21"/>
        </w:rPr>
        <w:t>Перечень домовладений, входящих в избирательный округ № 2.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ул. Ибрагимова, д. 2;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Измайловское ш., д. 6, 22, 24 (к. 1, 2, 3), 33, 45, 47, 55, 57, 62;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Щербаковская ул., д. 32/7, 40, 44а, 46, 48, 50, 54, 58, 58а;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Кирпичная ул., д. 8, 12, 14, 47, 49, 50, 51;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Окружной пр., д. 22/64, 23, 24, 27, 30;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Вольный пер., д. 6;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просп. Будённого, д. 1/1, 1/1 (к. 1, 2), 9, 11, 11 (к. 1), 15/2, 17, 17(к. 1),19, 23, 25, 27, 27 (к. 2, 3, 4, 5), 29/1;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ул. Бориса Жигулёнкова, д. 1/20, 2, 4, 6, 7,10,12, 15, 19;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Вольная ул., д. 1, 3, 4, 5, 5 (к.1), 22, 26, 28/4 (к. 1,2,3);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9-я ул. Соколиной Горы, д. 1, 3, 5, 9, 13, 15, 17, 19, 21;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10-я ул. Соколиной Горы, д. 6 (к.1), 8 (к. 2), 12, 20, 26а, 28;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1-ый Кирпичный пер., д. 14,15, 17, 19, 22, 26;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8-я ул. Соколиной Горы, д. 3, 7, 13.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 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Style w:val="a4"/>
          <w:rFonts w:ascii="Verdana" w:hAnsi="Verdana"/>
          <w:color w:val="3A4352"/>
          <w:sz w:val="21"/>
          <w:szCs w:val="21"/>
        </w:rPr>
        <w:lastRenderedPageBreak/>
        <w:t>Избирательный округ № 3.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Количество мандатов, замещаемых в округе: 4.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Число избирателей в округе: 17307.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80"/>
        <w:gridCol w:w="12704"/>
      </w:tblGrid>
      <w:tr w:rsidR="008E26C6" w:rsidTr="008E2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6C6" w:rsidRDefault="008E26C6">
            <w:pPr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noProof/>
                <w:color w:val="3A4352"/>
                <w:sz w:val="21"/>
                <w:szCs w:val="21"/>
                <w:lang w:eastAsia="ru-RU"/>
              </w:rPr>
              <w:drawing>
                <wp:inline distT="0" distB="0" distL="0" distR="0">
                  <wp:extent cx="1905000" cy="2019300"/>
                  <wp:effectExtent l="0" t="0" r="0" b="0"/>
                  <wp:docPr id="4" name="Рисунок 4" descr="http://www.mosg.ru/_i/editor_images/d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mosg.ru/_i/editor_images/d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 </w:t>
            </w:r>
            <w:r>
              <w:rPr>
                <w:rStyle w:val="a4"/>
                <w:rFonts w:ascii="Verdana" w:hAnsi="Verdana"/>
                <w:color w:val="3A4352"/>
                <w:sz w:val="21"/>
                <w:szCs w:val="21"/>
              </w:rPr>
              <w:t>Юрманова Инесса Львовна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Председатель Совета депутатов муниципального округа Соколиная гора 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Год рождения: 1974;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Место жительства: город Москва, район Соколиная гора;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Образование: высшее педагогическое;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Должность и место работы: Глава муниципального округа Соколиная гора;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Избирательный округ № 3;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Выдвинут Московским городским отделением политической партии «Единая Россия»;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Член политической партии «Единая Россия»;</w:t>
            </w:r>
          </w:p>
        </w:tc>
      </w:tr>
      <w:tr w:rsidR="008E26C6" w:rsidTr="008E2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6C6" w:rsidRDefault="008E26C6">
            <w:pPr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noProof/>
                <w:color w:val="3A4352"/>
                <w:sz w:val="21"/>
                <w:szCs w:val="21"/>
                <w:lang w:eastAsia="ru-RU"/>
              </w:rPr>
              <w:drawing>
                <wp:inline distT="0" distB="0" distL="0" distR="0">
                  <wp:extent cx="1905000" cy="2247900"/>
                  <wp:effectExtent l="0" t="0" r="0" b="0"/>
                  <wp:docPr id="3" name="Рисунок 3" descr="http://www.mosg.ru/_i/editor_images/d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mosg.ru/_i/editor_images/d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Style w:val="a4"/>
                <w:rFonts w:ascii="Verdana" w:hAnsi="Verdana"/>
                <w:color w:val="3A4352"/>
                <w:sz w:val="21"/>
                <w:szCs w:val="21"/>
              </w:rPr>
              <w:t>Денисов Илья Леонидович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Год рождения: 1982;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Место жительства: город Москва, район Соколиная гора;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Образование: высшее медицинское;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Должность и место работы: заместитель главного врача ИКБ № 2;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Избирательный округ № 3;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Выдвинут Московским городским отделением политической партии "Единая Россия";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Беспартийный</w:t>
            </w:r>
          </w:p>
        </w:tc>
      </w:tr>
      <w:tr w:rsidR="008E26C6" w:rsidTr="008E2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6C6" w:rsidRDefault="008E26C6">
            <w:pPr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noProof/>
                <w:color w:val="3A4352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905000" cy="2114550"/>
                  <wp:effectExtent l="0" t="0" r="0" b="0"/>
                  <wp:docPr id="2" name="Рисунок 2" descr="http://www.mosg.ru/_i/editor_images/d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mosg.ru/_i/editor_images/d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 </w:t>
            </w:r>
            <w:r>
              <w:rPr>
                <w:rStyle w:val="a4"/>
                <w:rFonts w:ascii="Verdana" w:hAnsi="Verdana"/>
                <w:color w:val="3A4352"/>
                <w:sz w:val="21"/>
                <w:szCs w:val="21"/>
              </w:rPr>
              <w:t>Зуева Наталья Андреевна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Заместитель Председателя Совета депутатов муниципального округа Соколиная гора 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Год рождения: 1985 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Место жительства: город Москва, район Соколиная гора;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Образование: высшее педагогическое;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Должность и место работы: директор ГБОУ Школа № 429;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Избирательный округ № 3;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Выдвинут Московским городским отделением политической партии «Единая Россия»;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Член политической партии "Единая Россия"</w:t>
            </w:r>
          </w:p>
        </w:tc>
      </w:tr>
      <w:tr w:rsidR="008E26C6" w:rsidTr="008E2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6C6" w:rsidRDefault="008E26C6">
            <w:pPr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noProof/>
                <w:color w:val="3A4352"/>
                <w:sz w:val="21"/>
                <w:szCs w:val="21"/>
                <w:lang w:eastAsia="ru-RU"/>
              </w:rPr>
              <w:drawing>
                <wp:inline distT="0" distB="0" distL="0" distR="0">
                  <wp:extent cx="1905000" cy="2543175"/>
                  <wp:effectExtent l="0" t="0" r="0" b="0"/>
                  <wp:docPr id="1" name="Рисунок 1" descr="http://www.mosg.ru/_i/editor_images/d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mosg.ru/_i/editor_images/d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 </w:t>
            </w:r>
            <w:r>
              <w:rPr>
                <w:rStyle w:val="a4"/>
                <w:rFonts w:ascii="Verdana" w:hAnsi="Verdana"/>
                <w:color w:val="3A4352"/>
                <w:sz w:val="21"/>
                <w:szCs w:val="21"/>
              </w:rPr>
              <w:t>Медведев Дмитрий Леонидович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год рождения: 1979;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Место жительства: город Москва, район Соколиная гора;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Образование: высшее техническое, инженер-физик;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должность и место работы: СНТ "ОСЕЕВО", Председатель правления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Избирательный округ № 3;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Выдвинут Московским городским отделением политической партии «КОММУНИСТИЧЕСКАЯ ПАРТИЯ РОССИЙСКОЙ ФЕДЕРАЦИИ»;</w:t>
            </w:r>
          </w:p>
          <w:p w:rsidR="008E26C6" w:rsidRDefault="008E26C6">
            <w:pPr>
              <w:pStyle w:val="a3"/>
              <w:spacing w:before="0" w:beforeAutospacing="0" w:after="150" w:afterAutospacing="0"/>
              <w:jc w:val="both"/>
              <w:rPr>
                <w:rFonts w:ascii="Verdana" w:hAnsi="Verdana"/>
                <w:color w:val="3A4352"/>
                <w:sz w:val="21"/>
                <w:szCs w:val="21"/>
              </w:rPr>
            </w:pPr>
            <w:r>
              <w:rPr>
                <w:rFonts w:ascii="Verdana" w:hAnsi="Verdana"/>
                <w:color w:val="3A4352"/>
                <w:sz w:val="21"/>
                <w:szCs w:val="21"/>
              </w:rPr>
              <w:t>• Беспартийный</w:t>
            </w:r>
          </w:p>
        </w:tc>
      </w:tr>
    </w:tbl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 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Style w:val="a4"/>
          <w:rFonts w:ascii="Verdana" w:hAnsi="Verdana"/>
          <w:color w:val="3A4352"/>
          <w:sz w:val="21"/>
          <w:szCs w:val="21"/>
        </w:rPr>
        <w:t>Перечень домовладений, входящих в избирательный округ № 3.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просп. Будённого, д. 16, 20 (к. 1, 2, 3, 4), 22 (к. 1, 2, 3),24 (к. 1, 2, 3), 26 (к. 1,2), 28, 28 (к. 1, 2), 30/8, 37 (к. 1, 2, 3), 39 (к. 1, 2, 3), 41/17,43, д.47, д.47А, д.49,51, (к.1,3,4,5,6,7);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Буракова ул., д. 1 (к. 1, 2), 3 (к. 1, 2),5 (к. 1, 2), 7 (к. 1, 2), 9, 11, 11 (к. 1), 13, 15/1,17/2, 19, 21, 23, 23а, 25а;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8-я ул. Соколиной Горы, д. 4, 4 (к. 1),6, 8, 8 (к. 1, 2), 18 (к. 1, 2), 20, 20 (к. 1),24 (к. 1, 2);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lastRenderedPageBreak/>
        <w:t>5-я ул. Соколиной Горы, д. 4, 6 (к. 1, 2),12,16 (к.1,2),18 (к. 1,2),19, 19 (к. 1,2),20 (к. 1,2), 21 (к. 1, 2, 3, 4, 5),23 (к. 1, 2, 3),25 (к. 1, 2, 3, 4, 5), 27, 27 (к. 1,2, 3);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ул. Бориса Жигулёнкова, д. 25 (к. 1,2, 3, 4), 27;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Окружной пр., д. 34 (к. 1, 2, 3, 4), 35, 36;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3-я ул. Соколиной Горы, д. 1,12, 12а, 14, 17, 19, 19а, 19б, 21;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Гаражная ул., д. 3, 3а, 5;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ул. Уткина, д. 37, 38, 39, 39а, 41а, 41б, 44, 44а, 45, 45а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ш. Энтузиастов, д. 23а;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Пр. Энтузиастов, д. 15, 17, 19а, 19б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bookmarkStart w:id="0" w:name="_GoBack"/>
      <w:bookmarkEnd w:id="0"/>
      <w:r>
        <w:rPr>
          <w:rFonts w:ascii="Verdana" w:hAnsi="Verdana"/>
          <w:color w:val="3A4352"/>
          <w:sz w:val="21"/>
          <w:szCs w:val="21"/>
        </w:rPr>
        <w:t>Сотрудники аппарата Совета депутатов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Финансово-правовой отдел: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Кортикова Ольга Владимировна, главный бухгалтер - начальник финансово-правового отдела: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8-499-785-05-73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Кизбабаева Ольга Витальевна, юрисконсульт-советник: 8-499-785-05-72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Организационный отдел: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Амбарцумова Кристина Левоновна, начальник отдела:8-499-785-05-71</w:t>
      </w:r>
    </w:p>
    <w:p w:rsidR="008E26C6" w:rsidRDefault="008E26C6" w:rsidP="008E26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A4352"/>
          <w:sz w:val="21"/>
          <w:szCs w:val="21"/>
        </w:rPr>
      </w:pPr>
      <w:r>
        <w:rPr>
          <w:rFonts w:ascii="Verdana" w:hAnsi="Verdana"/>
          <w:color w:val="3A4352"/>
          <w:sz w:val="21"/>
          <w:szCs w:val="21"/>
        </w:rPr>
        <w:t>Казакова Анастасия Александровна, советник: 8-499-785-05-71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E26C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AE5A"/>
  <w15:docId w15:val="{9F6306A3-E4FF-487D-927C-B64A20C0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2024-03-26T07:34:00Z</dcterms:modified>
</cp:coreProperties>
</file>