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C5" w:rsidRPr="00017DC5" w:rsidRDefault="00017DC5" w:rsidP="00017DC5">
      <w:pPr>
        <w:pStyle w:val="1"/>
        <w:spacing w:before="0" w:after="264"/>
        <w:rPr>
          <w:rFonts w:ascii="Golos" w:hAnsi="Golos" w:cs="Arial"/>
          <w:color w:val="0E0E0F"/>
          <w:sz w:val="22"/>
          <w:szCs w:val="22"/>
          <w:lang w:eastAsia="ru-RU"/>
        </w:rPr>
      </w:pPr>
      <w:r w:rsidRPr="00017DC5">
        <w:rPr>
          <w:rFonts w:ascii="Golos" w:hAnsi="Golos" w:cs="Arial"/>
          <w:color w:val="0E0E0F"/>
          <w:sz w:val="22"/>
          <w:szCs w:val="22"/>
        </w:rPr>
        <w:t>Информация о годовом доходе и средней заработной плате руководителя и заместителей руководителя Государственного бюджетного учреждения города Москвы «Жилищник района Вешняки» за 2022 год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5279"/>
        <w:gridCol w:w="2525"/>
        <w:gridCol w:w="3534"/>
        <w:gridCol w:w="1613"/>
      </w:tblGrid>
      <w:tr w:rsidR="00017DC5" w:rsidRPr="00017DC5" w:rsidTr="00017DC5">
        <w:tc>
          <w:tcPr>
            <w:tcW w:w="0" w:type="auto"/>
            <w:gridSpan w:val="5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017DC5">
              <w:rPr>
                <w:b/>
                <w:bCs/>
                <w:sz w:val="22"/>
                <w:szCs w:val="22"/>
              </w:rPr>
              <w:t>Информация о годовом доходе и средней заработной плате за 2022 год</w:t>
            </w:r>
          </w:p>
        </w:tc>
      </w:tr>
      <w:tr w:rsidR="00017DC5" w:rsidRPr="00017DC5" w:rsidTr="00017DC5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</w:p>
        </w:tc>
      </w:tr>
      <w:tr w:rsidR="00017DC5" w:rsidRPr="00017DC5" w:rsidTr="00017DC5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b/>
                <w:bCs/>
                <w:sz w:val="22"/>
                <w:szCs w:val="22"/>
              </w:rPr>
              <w:t>Годовой доход за 2022 год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b/>
                <w:bCs/>
                <w:sz w:val="22"/>
                <w:szCs w:val="22"/>
              </w:rPr>
              <w:t>Средняя заработная плата за 2022 год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017DC5" w:rsidRPr="00017DC5" w:rsidTr="00017DC5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Кретов Алексей Витальевич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И.о.руководителя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3 971 561,92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330 963,49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</w:p>
        </w:tc>
      </w:tr>
      <w:tr w:rsidR="00017DC5" w:rsidRPr="00017DC5" w:rsidTr="00017DC5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Антонов Игорь Геннадьевич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Заместитель руководителя по содержанию и благоустройству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3 167 382,29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263 948,52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</w:p>
        </w:tc>
      </w:tr>
      <w:tr w:rsidR="00017DC5" w:rsidRPr="00017DC5" w:rsidTr="00017DC5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Наслузова Мария Александровна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Заместитель руководителя по экономике и финансам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3 223 862,89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268 655,24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</w:p>
        </w:tc>
      </w:tr>
      <w:tr w:rsidR="00017DC5" w:rsidRPr="00017DC5" w:rsidTr="00017DC5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Шальнев Алексей Сергеевич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Заместитель руководителя по безопасности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3 101 588,21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258 465,68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</w:p>
        </w:tc>
      </w:tr>
      <w:tr w:rsidR="00017DC5" w:rsidRPr="00017DC5" w:rsidTr="00017DC5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Федоров Антон Вткторович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Заместитель руководителя по общим вопросам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3 183 388,05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265 282,34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</w:p>
        </w:tc>
      </w:tr>
      <w:tr w:rsidR="00017DC5" w:rsidRPr="00017DC5" w:rsidTr="00017DC5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Коршунов Антон Владимирович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Заместитель руководителя по капитальному ремонту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3 219 587,68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268 298,97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</w:p>
        </w:tc>
      </w:tr>
      <w:tr w:rsidR="00017DC5" w:rsidRPr="00017DC5" w:rsidTr="00017DC5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Дорошенко Роман Анатольевич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Заместитель руководителя п</w:t>
            </w:r>
            <w:bookmarkStart w:id="0" w:name="_GoBack"/>
            <w:bookmarkEnd w:id="0"/>
            <w:r w:rsidRPr="00017DC5">
              <w:rPr>
                <w:sz w:val="22"/>
                <w:szCs w:val="22"/>
              </w:rPr>
              <w:t>о эксплуатации, главный инженер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3 172 870,95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  <w:r w:rsidRPr="00017DC5">
              <w:rPr>
                <w:sz w:val="22"/>
                <w:szCs w:val="22"/>
              </w:rPr>
              <w:t>264 405,91</w:t>
            </w:r>
          </w:p>
        </w:tc>
        <w:tc>
          <w:tcPr>
            <w:tcW w:w="0" w:type="auto"/>
            <w:vAlign w:val="center"/>
            <w:hideMark/>
          </w:tcPr>
          <w:p w:rsidR="00017DC5" w:rsidRPr="00017DC5" w:rsidRDefault="00017DC5">
            <w:pPr>
              <w:spacing w:line="270" w:lineRule="atLeast"/>
              <w:rPr>
                <w:sz w:val="22"/>
                <w:szCs w:val="22"/>
              </w:rPr>
            </w:pPr>
          </w:p>
        </w:tc>
      </w:tr>
    </w:tbl>
    <w:p w:rsidR="00B37646" w:rsidRPr="00017DC5" w:rsidRDefault="00B37646" w:rsidP="001C34A2">
      <w:pPr>
        <w:rPr>
          <w:rFonts w:ascii="Arial" w:hAnsi="Arial" w:cs="Arial"/>
          <w:sz w:val="22"/>
          <w:szCs w:val="22"/>
        </w:rPr>
      </w:pPr>
    </w:p>
    <w:sectPr w:rsidR="00B37646" w:rsidRPr="00017DC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7DC5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3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911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2024-03-26T05:13:00Z</dcterms:modified>
</cp:coreProperties>
</file>