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920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84473" w:rsidTr="007E3A30">
        <w:tc>
          <w:tcPr>
            <w:tcW w:w="2957" w:type="dxa"/>
          </w:tcPr>
          <w:p w:rsidR="00584473" w:rsidRPr="007E3A30" w:rsidRDefault="00584473" w:rsidP="007E3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3A30">
              <w:rPr>
                <w:rFonts w:ascii="Times New Roman" w:hAnsi="Times New Roman" w:cs="Times New Roman"/>
                <w:sz w:val="26"/>
                <w:szCs w:val="26"/>
              </w:rPr>
              <w:t>Количество депутатов  осуществляющих  депутатскую деятельность на профессиональной основе и предоставляющих Губернатору области сведения</w:t>
            </w:r>
          </w:p>
        </w:tc>
        <w:tc>
          <w:tcPr>
            <w:tcW w:w="2957" w:type="dxa"/>
          </w:tcPr>
          <w:p w:rsidR="00584473" w:rsidRPr="007E3A30" w:rsidRDefault="007E3A30" w:rsidP="007E3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3A3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депутатов  осуществляющих депутатскую деятельность без отрыва от  основной деятельности (на непрофессиональной основе) и  предоставивших Губернатору области в </w:t>
            </w:r>
            <w:r w:rsidR="00584473" w:rsidRPr="007E3A30">
              <w:rPr>
                <w:rFonts w:ascii="Times New Roman" w:hAnsi="Times New Roman" w:cs="Times New Roman"/>
                <w:sz w:val="26"/>
                <w:szCs w:val="26"/>
              </w:rPr>
              <w:t>течени</w:t>
            </w:r>
            <w:proofErr w:type="gramStart"/>
            <w:r w:rsidR="00584473" w:rsidRPr="007E3A3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="00584473" w:rsidRPr="007E3A30">
              <w:rPr>
                <w:rFonts w:ascii="Times New Roman" w:hAnsi="Times New Roman" w:cs="Times New Roman"/>
                <w:sz w:val="26"/>
                <w:szCs w:val="26"/>
              </w:rPr>
              <w:t xml:space="preserve"> четырех месяцев со дня избрания  депутатами, передачи им вакантных депутатских мандатов, сведения</w:t>
            </w:r>
          </w:p>
        </w:tc>
        <w:tc>
          <w:tcPr>
            <w:tcW w:w="2957" w:type="dxa"/>
          </w:tcPr>
          <w:p w:rsidR="00584473" w:rsidRPr="007E3A30" w:rsidRDefault="007E3A30" w:rsidP="007E3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3A30">
              <w:rPr>
                <w:rFonts w:ascii="Times New Roman" w:hAnsi="Times New Roman" w:cs="Times New Roman"/>
                <w:sz w:val="26"/>
                <w:szCs w:val="26"/>
              </w:rPr>
              <w:t>Количество депутатов  осуществляющих депутатскую деятельность без отрыва от  основной деятельности (на непрофессиональной основе) и  предоставивших Губернатору области  сведения</w:t>
            </w:r>
          </w:p>
        </w:tc>
        <w:tc>
          <w:tcPr>
            <w:tcW w:w="2957" w:type="dxa"/>
          </w:tcPr>
          <w:p w:rsidR="00584473" w:rsidRPr="007E3A30" w:rsidRDefault="007E3A30" w:rsidP="007E3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3A3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депутатов  осуществляющих депутатскую деятельность на непрофессиональной основе </w:t>
            </w:r>
            <w:proofErr w:type="gramStart"/>
            <w:r w:rsidRPr="007E3A30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7E3A30">
              <w:rPr>
                <w:rFonts w:ascii="Times New Roman" w:hAnsi="Times New Roman" w:cs="Times New Roman"/>
                <w:sz w:val="26"/>
                <w:szCs w:val="26"/>
              </w:rPr>
              <w:t>без отрыва от производства) и  предоставивших Губернатору области  уведомления</w:t>
            </w:r>
          </w:p>
        </w:tc>
        <w:tc>
          <w:tcPr>
            <w:tcW w:w="2958" w:type="dxa"/>
          </w:tcPr>
          <w:p w:rsidR="00584473" w:rsidRPr="007E3A30" w:rsidRDefault="007E3A30" w:rsidP="007E3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3A3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7E3A30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proofErr w:type="gramEnd"/>
            <w:r w:rsidRPr="007E3A30">
              <w:rPr>
                <w:rFonts w:ascii="Times New Roman" w:hAnsi="Times New Roman" w:cs="Times New Roman"/>
                <w:sz w:val="26"/>
                <w:szCs w:val="26"/>
              </w:rPr>
              <w:t xml:space="preserve">   не предоставивших  сведения или уведомления</w:t>
            </w:r>
          </w:p>
        </w:tc>
      </w:tr>
      <w:tr w:rsidR="00584473" w:rsidTr="007E3A30">
        <w:tc>
          <w:tcPr>
            <w:tcW w:w="2957" w:type="dxa"/>
          </w:tcPr>
          <w:p w:rsidR="00584473" w:rsidRDefault="00584473" w:rsidP="007E3A30">
            <w:r>
              <w:t xml:space="preserve">     0</w:t>
            </w:r>
          </w:p>
        </w:tc>
        <w:tc>
          <w:tcPr>
            <w:tcW w:w="2957" w:type="dxa"/>
          </w:tcPr>
          <w:p w:rsidR="00584473" w:rsidRDefault="00584473" w:rsidP="007E3A30">
            <w:r>
              <w:t xml:space="preserve">                                   0</w:t>
            </w:r>
          </w:p>
        </w:tc>
        <w:tc>
          <w:tcPr>
            <w:tcW w:w="2957" w:type="dxa"/>
          </w:tcPr>
          <w:p w:rsidR="00584473" w:rsidRDefault="007E3A30" w:rsidP="007E3A30">
            <w:r>
              <w:t xml:space="preserve">                       0</w:t>
            </w:r>
          </w:p>
        </w:tc>
        <w:tc>
          <w:tcPr>
            <w:tcW w:w="2957" w:type="dxa"/>
          </w:tcPr>
          <w:p w:rsidR="00584473" w:rsidRDefault="007E3A30" w:rsidP="007E3A30">
            <w:r>
              <w:t xml:space="preserve">                           18</w:t>
            </w:r>
          </w:p>
        </w:tc>
        <w:tc>
          <w:tcPr>
            <w:tcW w:w="2958" w:type="dxa"/>
          </w:tcPr>
          <w:p w:rsidR="00584473" w:rsidRDefault="007E3A30" w:rsidP="007E3A30">
            <w:r>
              <w:t xml:space="preserve">                        0</w:t>
            </w:r>
          </w:p>
        </w:tc>
      </w:tr>
    </w:tbl>
    <w:p w:rsidR="003F76FD" w:rsidRPr="007E3A30" w:rsidRDefault="007E3A30" w:rsidP="007E3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A30">
        <w:rPr>
          <w:rFonts w:ascii="Times New Roman" w:hAnsi="Times New Roman" w:cs="Times New Roman"/>
          <w:sz w:val="28"/>
          <w:szCs w:val="28"/>
        </w:rPr>
        <w:t>ИНФОРМАЦИЯ</w:t>
      </w:r>
    </w:p>
    <w:p w:rsidR="007E3A30" w:rsidRPr="007E3A30" w:rsidRDefault="007E3A30" w:rsidP="007E3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A30">
        <w:rPr>
          <w:rFonts w:ascii="Times New Roman" w:hAnsi="Times New Roman" w:cs="Times New Roman"/>
          <w:sz w:val="28"/>
          <w:szCs w:val="28"/>
        </w:rPr>
        <w:t xml:space="preserve">О предоставлении   сведений или уведомлений  за 2022 год   </w:t>
      </w:r>
      <w:proofErr w:type="gramStart"/>
      <w:r w:rsidRPr="007E3A30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7E3A30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 в  представительном органе Пошехонского муниципального района Ярославской области </w:t>
      </w:r>
    </w:p>
    <w:sectPr w:rsidR="007E3A30" w:rsidRPr="007E3A30" w:rsidSect="00584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473"/>
    <w:rsid w:val="00584473"/>
    <w:rsid w:val="007E3A30"/>
    <w:rsid w:val="00A964ED"/>
    <w:rsid w:val="00AF3388"/>
    <w:rsid w:val="00D7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1</cp:revision>
  <dcterms:created xsi:type="dcterms:W3CDTF">2023-05-22T08:29:00Z</dcterms:created>
  <dcterms:modified xsi:type="dcterms:W3CDTF">2023-05-22T08:45:00Z</dcterms:modified>
</cp:coreProperties>
</file>