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4"/>
        <w:gridCol w:w="1362"/>
        <w:gridCol w:w="5677"/>
        <w:gridCol w:w="2963"/>
      </w:tblGrid>
      <w:tr w:rsidR="00434760" w:rsidTr="00434760">
        <w:trPr>
          <w:tblHeader/>
        </w:trPr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53490"/>
                  <wp:effectExtent l="0" t="0" r="0" b="0"/>
                  <wp:docPr id="10" name="Рисунок 10" descr="АНИСИМОВ Дмитрий Владимиро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НИСИМОВ Дмитрий Владимиро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АНИСИМОВ Дмитрий Владимирович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8" w:history="1">
              <w:r>
                <w:rPr>
                  <w:rStyle w:val="a5"/>
                  <w:rFonts w:ascii="Arial" w:hAnsi="Arial" w:cs="Arial"/>
                </w:rPr>
                <w:t>DAnisimov@tazovsky.yanao.ru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17.00-18.00 - второй вторник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9" name="Рисунок 9" descr="БОРИСОВА Ольга Николаевн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ОРИСОВА Ольга Николаевн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БОРИСОВА Ольга Николаевна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Думы Тазовского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2" w:history="1">
              <w:r>
                <w:rPr>
                  <w:rStyle w:val="a5"/>
                  <w:rFonts w:ascii="Arial" w:hAnsi="Arial" w:cs="Arial"/>
                </w:rPr>
                <w:t>8 (34940) 2-09-72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3" w:history="1">
              <w:r>
                <w:rPr>
                  <w:rStyle w:val="a5"/>
                  <w:rFonts w:ascii="Arial" w:hAnsi="Arial" w:cs="Arial"/>
                </w:rPr>
                <w:t>OlgaBorisova@tazovsky.yanao.ru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17.00 -19.00 - первый четверг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253490"/>
                  <wp:effectExtent l="0" t="0" r="0" b="0"/>
                  <wp:docPr id="8" name="Рисунок 8" descr="ВАНУЙТО Степан Ванюсивич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АНУЙТО Степан Ванюсивич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ВАНУЙТО Степан Ванюсивич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7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18" w:history="1">
              <w:r>
                <w:rPr>
                  <w:rStyle w:val="a5"/>
                  <w:rFonts w:ascii="Arial" w:hAnsi="Arial" w:cs="Arial"/>
                </w:rPr>
                <w:t>SVanuyto@tazovsky.yanao.ru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17.00-19.00 - вторая среда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1140460"/>
                  <wp:effectExtent l="0" t="0" r="0" b="0"/>
                  <wp:docPr id="7" name="Рисунок 7" descr="ЛАПСУЙ Михаил Пуйлович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АПСУЙ Михаил Пуйлович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ЛАПСУЙ Михаил Пуйлович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3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2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3" w:history="1">
              <w:r>
                <w:rPr>
                  <w:rStyle w:val="a5"/>
                  <w:rFonts w:ascii="Arial" w:hAnsi="Arial" w:cs="Arial"/>
                </w:rPr>
                <w:t>MLapsuy@tazovsky.yanao.ru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15.00-17.00 - третий четверг 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6" name="Рисунок 6" descr="САНЬКОВ Сергей Зиновьевич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АНЬКОВ Сергей Зиновьевич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САНЬКОВ Сергей Зиновьевич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7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8" w:history="1">
              <w:r>
                <w:rPr>
                  <w:rStyle w:val="a5"/>
                  <w:rFonts w:ascii="Arial" w:hAnsi="Arial" w:cs="Arial"/>
                </w:rPr>
                <w:t>SSankov@tazovsky.yanao.ru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29" w:tgtFrame="_blank" w:history="1">
              <w:r>
                <w:rPr>
                  <w:rStyle w:val="a5"/>
                  <w:rFonts w:ascii="Arial" w:hAnsi="Arial" w:cs="Arial"/>
                </w:rPr>
                <w:t>www.instagram.com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jc w:val="both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17.00-19.00 - последний четверг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5" name="Рисунок 5" descr="ТОКАРЕВА Жанна Анатольевна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ТОКАРЕВА Жанна Анатольевна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ТОКАРЕВА Жанна Анатольевна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3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4" w:history="1">
              <w:r>
                <w:rPr>
                  <w:rStyle w:val="a5"/>
                  <w:rFonts w:ascii="Arial" w:hAnsi="Arial" w:cs="Arial"/>
                </w:rPr>
                <w:t>ZTokareva@tazovsky.yanao.ru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14.00-</w:t>
            </w:r>
            <w:bookmarkStart w:id="0" w:name="_GoBack"/>
            <w:r>
              <w:rPr>
                <w:rFonts w:ascii="Arial" w:hAnsi="Arial" w:cs="Arial"/>
                <w:color w:val="333333"/>
              </w:rPr>
              <w:t>16.00 - первая суббота месяца</w:t>
            </w:r>
            <w:bookmarkEnd w:id="0"/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989965"/>
                  <wp:effectExtent l="0" t="0" r="0" b="0"/>
                  <wp:docPr id="4" name="Рисунок 4" descr="ТЭСИДА Афанасий Васильевич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ЭСИДА Афанасий Васильевич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ТЭСИДА Афанасий Васильевич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8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39" w:history="1">
              <w:r>
                <w:rPr>
                  <w:rStyle w:val="a5"/>
                  <w:rFonts w:ascii="Arial" w:hAnsi="Arial" w:cs="Arial"/>
                </w:rPr>
                <w:t>ATesida@tazovsky.yanao.ru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16.30-17.30 - третья среда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3" name="Рисунок 3" descr="ФАРАДЖЕВ Эльдар Захид оглы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АРАДЖЕВ Эльдар Захид оглы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ФАРАДЖЕВ Эльдар Захид оглы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3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4" w:history="1">
              <w:r>
                <w:rPr>
                  <w:rStyle w:val="a5"/>
                  <w:rFonts w:ascii="Arial" w:hAnsi="Arial" w:cs="Arial"/>
                </w:rPr>
                <w:t>E.Faradzhev@tazovsky.yanao.ru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09.00-11.00 - последняя суббота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2" name="Рисунок 2" descr="ХОРОТЭТТО Марина Владимировна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ОРОТЭТТО Марина Владимировна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ХОРОТЭТТО Марина Владимировна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КПРФ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8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49" w:history="1">
              <w:r>
                <w:rPr>
                  <w:rStyle w:val="a5"/>
                  <w:rFonts w:ascii="Arial" w:hAnsi="Arial" w:cs="Arial"/>
                </w:rPr>
                <w:t>MHorotetto@tazovsky.yanao.ru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15.00-16.00 вторая суббота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lastRenderedPageBreak/>
              <w:drawing>
                <wp:inline distT="0" distB="0" distL="0" distR="0">
                  <wp:extent cx="885825" cy="942975"/>
                  <wp:effectExtent l="0" t="0" r="0" b="0"/>
                  <wp:docPr id="1" name="Рисунок 1" descr="ЧЕТВЕРТКОВ Вадим Анатольевич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ЧЕТВЕРТКОВ Вадим Анатольевич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ЧЕТВЕРТКОВ Вадим Анатольевич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председателя Думы Тазовского района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3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4" w:history="1">
              <w:r>
                <w:rPr>
                  <w:rStyle w:val="a5"/>
                  <w:rFonts w:ascii="Arial" w:hAnsi="Arial" w:cs="Arial"/>
                </w:rPr>
                <w:t>V.Chetvertkov@tazovsky.yanao.ru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16.00-18.00 - последний вторник месяца</w:t>
            </w:r>
          </w:p>
        </w:tc>
      </w:tr>
    </w:tbl>
    <w:p w:rsidR="00243221" w:rsidRDefault="00243221" w:rsidP="001C34A2"/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5"/>
        <w:gridCol w:w="1363"/>
        <w:gridCol w:w="5516"/>
        <w:gridCol w:w="3112"/>
      </w:tblGrid>
      <w:tr w:rsidR="00434760" w:rsidTr="00434760">
        <w:trPr>
          <w:tblHeader/>
        </w:trPr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Депутат: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Партия: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Контактная информация: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b/>
                <w:bCs/>
                <w:color w:val="333333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>График приема: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5" name="Рисунок 15" descr="ШУЛЕПОВ Борис Владимирович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ШУЛЕПОВ Борис Владимирович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5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ШУЛЕПОВ Борис Владимирович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2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8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59" w:history="1">
              <w:r>
                <w:rPr>
                  <w:rStyle w:val="a5"/>
                  <w:rFonts w:ascii="Arial" w:hAnsi="Arial" w:cs="Arial"/>
                </w:rPr>
                <w:t>BShulepov@tazovsky.yanao.ru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17.00-19.00 -третий вторник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4" name="Рисунок 14" descr="ЮДИН Александр Николаевич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ЮДИН Александр Николаевич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ЮДИН Александр Николаевич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Депутат Думы Тазовского района по </w:t>
            </w:r>
            <w:r>
              <w:rPr>
                <w:rFonts w:ascii="Arial" w:hAnsi="Arial" w:cs="Arial"/>
                <w:color w:val="333333"/>
              </w:rPr>
              <w:lastRenderedPageBreak/>
              <w:t>многомандатному избирательному округу № 1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3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4" w:history="1">
              <w:r>
                <w:rPr>
                  <w:rStyle w:val="a5"/>
                  <w:rFonts w:ascii="Arial" w:hAnsi="Arial" w:cs="Arial"/>
                </w:rPr>
                <w:t>AYudin@tazovsky.yanao.ru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10.00-12.00 - первый понедельник месяц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3" name="Рисунок 13" descr="ЯДНЕ Сергей Анатольевич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ЯДНЕ Сергей Анатольевич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6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ЯДНЕ Сергей Анатольевич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3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8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69" w:history="1">
              <w:r>
                <w:rPr>
                  <w:rStyle w:val="a5"/>
                  <w:rFonts w:ascii="Arial" w:hAnsi="Arial" w:cs="Arial"/>
                </w:rPr>
                <w:t>SYande@tazovsky.yanao.ru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15.00-17.00 - первая пятница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2" name="Рисунок 12" descr="ЯНДО Илья Васильевич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ЯНДО Илья Васильевич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2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ЯНДО Илья Васильевич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Депутат Думы Тазовского района по 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ЛДПР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3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4" w:history="1">
              <w:r>
                <w:rPr>
                  <w:rStyle w:val="a5"/>
                  <w:rFonts w:ascii="Arial" w:hAnsi="Arial" w:cs="Arial"/>
                </w:rPr>
                <w:t>IYando@tazovsky.yanao.ru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14.00-17.00 - третья пятница месяца</w:t>
            </w:r>
          </w:p>
        </w:tc>
      </w:tr>
      <w:tr w:rsidR="00434760" w:rsidTr="00434760"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noProof/>
                <w:color w:val="0000FF"/>
                <w:lang w:eastAsia="ru-RU"/>
              </w:rPr>
              <w:drawing>
                <wp:inline distT="0" distB="0" distL="0" distR="0">
                  <wp:extent cx="885825" cy="1178560"/>
                  <wp:effectExtent l="0" t="0" r="0" b="0"/>
                  <wp:docPr id="11" name="Рисунок 11" descr="ЯР Иосиф Пиякович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ЯР Иосиф Пиякович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760" w:rsidRDefault="00434760" w:rsidP="00434760">
            <w:pPr>
              <w:pStyle w:val="3"/>
              <w:spacing w:before="0" w:line="300" w:lineRule="atLeast"/>
              <w:rPr>
                <w:rFonts w:ascii="Arial" w:hAnsi="Arial" w:cs="Arial"/>
                <w:b w:val="0"/>
                <w:bCs w:val="0"/>
                <w:color w:val="000000"/>
              </w:rPr>
            </w:pPr>
            <w:hyperlink r:id="rId77" w:history="1">
              <w:r>
                <w:rPr>
                  <w:rStyle w:val="a5"/>
                  <w:rFonts w:ascii="Arial" w:hAnsi="Arial" w:cs="Arial"/>
                  <w:b w:val="0"/>
                  <w:bCs w:val="0"/>
                  <w:color w:val="000000"/>
                </w:rPr>
                <w:t>ЯР Иосиф Пиякович</w:t>
              </w:r>
            </w:hyperlink>
          </w:p>
          <w:p w:rsidR="00434760" w:rsidRDefault="00434760" w:rsidP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Депутат Думы Тазовского района по </w:t>
            </w:r>
            <w:r>
              <w:rPr>
                <w:rFonts w:ascii="Arial" w:hAnsi="Arial" w:cs="Arial"/>
                <w:color w:val="333333"/>
              </w:rPr>
              <w:lastRenderedPageBreak/>
              <w:t>многомандатному избирательному округу № 4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Единая Россия</w:t>
            </w:r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п. Тазовский, ул. Колхозная, 28 Дума Тазовского района (каб. 28)</w:t>
            </w:r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8" w:history="1">
              <w:r>
                <w:rPr>
                  <w:rStyle w:val="a5"/>
                  <w:rFonts w:ascii="Arial" w:hAnsi="Arial" w:cs="Arial"/>
                </w:rPr>
                <w:t>8 (34940) 2-09-71</w:t>
              </w:r>
            </w:hyperlink>
          </w:p>
          <w:p w:rsidR="00434760" w:rsidRDefault="00434760" w:rsidP="00434760">
            <w:pPr>
              <w:spacing w:line="408" w:lineRule="atLeast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  <w:hyperlink r:id="rId79" w:history="1">
              <w:r>
                <w:rPr>
                  <w:rStyle w:val="a5"/>
                  <w:rFonts w:ascii="Arial" w:hAnsi="Arial" w:cs="Arial"/>
                </w:rPr>
                <w:t>I.Jar@tazovsky.yanao.ru</w:t>
              </w:r>
            </w:hyperlink>
          </w:p>
        </w:tc>
        <w:tc>
          <w:tcPr>
            <w:tcW w:w="0" w:type="auto"/>
            <w:shd w:val="clear" w:color="auto" w:fill="FFFFFF"/>
            <w:hideMark/>
          </w:tcPr>
          <w:p w:rsidR="00434760" w:rsidRDefault="00434760">
            <w:pPr>
              <w:pStyle w:val="a3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17.00-19.00 - второй четверг месяца </w:t>
            </w:r>
          </w:p>
        </w:tc>
      </w:tr>
    </w:tbl>
    <w:p w:rsidR="00434760" w:rsidRPr="001C34A2" w:rsidRDefault="00434760" w:rsidP="001C34A2"/>
    <w:sectPr w:rsidR="0043476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76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DE85"/>
  <w15:docId w15:val="{A0A446BC-490F-41A3-9523-877E8A99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4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gaBorisova@tazovsky.yanao.ru" TargetMode="External"/><Relationship Id="rId18" Type="http://schemas.openxmlformats.org/officeDocument/2006/relationships/hyperlink" Target="mailto:SVanuyto@tazovsky.yanao.ru" TargetMode="External"/><Relationship Id="rId26" Type="http://schemas.openxmlformats.org/officeDocument/2006/relationships/hyperlink" Target="https://tasu.yanao.ru/council/deputies/141/" TargetMode="External"/><Relationship Id="rId39" Type="http://schemas.openxmlformats.org/officeDocument/2006/relationships/hyperlink" Target="mailto:ATesida@tazovsky.yanao.ru" TargetMode="External"/><Relationship Id="rId21" Type="http://schemas.openxmlformats.org/officeDocument/2006/relationships/hyperlink" Target="https://tasu.yanao.ru/council/deputies/150/" TargetMode="External"/><Relationship Id="rId34" Type="http://schemas.openxmlformats.org/officeDocument/2006/relationships/hyperlink" Target="mailto:ZTokareva@tazovsky.yanao.ru" TargetMode="External"/><Relationship Id="rId42" Type="http://schemas.openxmlformats.org/officeDocument/2006/relationships/hyperlink" Target="https://tasu.yanao.ru/council/deputies/147/" TargetMode="External"/><Relationship Id="rId47" Type="http://schemas.openxmlformats.org/officeDocument/2006/relationships/hyperlink" Target="https://tasu.yanao.ru/council/deputies/149/" TargetMode="External"/><Relationship Id="rId50" Type="http://schemas.openxmlformats.org/officeDocument/2006/relationships/hyperlink" Target="https://tasu.yanao.ru/council/deputies/143/" TargetMode="External"/><Relationship Id="rId55" Type="http://schemas.openxmlformats.org/officeDocument/2006/relationships/hyperlink" Target="https://tasu.yanao.ru/council/deputies/145/" TargetMode="External"/><Relationship Id="rId63" Type="http://schemas.openxmlformats.org/officeDocument/2006/relationships/hyperlink" Target="tel:+73494020971" TargetMode="External"/><Relationship Id="rId68" Type="http://schemas.openxmlformats.org/officeDocument/2006/relationships/hyperlink" Target="tel:+73494020971" TargetMode="External"/><Relationship Id="rId76" Type="http://schemas.openxmlformats.org/officeDocument/2006/relationships/image" Target="media/image15.jpeg"/><Relationship Id="rId7" Type="http://schemas.openxmlformats.org/officeDocument/2006/relationships/hyperlink" Target="tel:+73494020971" TargetMode="External"/><Relationship Id="rId71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hyperlink" Target="https://tasu.yanao.ru/council/deputies/148/" TargetMode="External"/><Relationship Id="rId29" Type="http://schemas.openxmlformats.org/officeDocument/2006/relationships/hyperlink" Target="https://www.instagram.com/sankov3068/" TargetMode="External"/><Relationship Id="rId11" Type="http://schemas.openxmlformats.org/officeDocument/2006/relationships/hyperlink" Target="https://tasu.yanao.ru/council/deputies/140/" TargetMode="External"/><Relationship Id="rId24" Type="http://schemas.openxmlformats.org/officeDocument/2006/relationships/hyperlink" Target="https://tasu.yanao.ru/council/deputies/141/" TargetMode="External"/><Relationship Id="rId32" Type="http://schemas.openxmlformats.org/officeDocument/2006/relationships/hyperlink" Target="https://tasu.yanao.ru/council/deputies/142/" TargetMode="External"/><Relationship Id="rId37" Type="http://schemas.openxmlformats.org/officeDocument/2006/relationships/hyperlink" Target="https://tasu.yanao.ru/council/deputies/152/" TargetMode="External"/><Relationship Id="rId40" Type="http://schemas.openxmlformats.org/officeDocument/2006/relationships/hyperlink" Target="https://tasu.yanao.ru/council/deputies/147/" TargetMode="External"/><Relationship Id="rId45" Type="http://schemas.openxmlformats.org/officeDocument/2006/relationships/hyperlink" Target="https://tasu.yanao.ru/council/deputies/149/" TargetMode="External"/><Relationship Id="rId53" Type="http://schemas.openxmlformats.org/officeDocument/2006/relationships/hyperlink" Target="tel:+73494020971" TargetMode="External"/><Relationship Id="rId58" Type="http://schemas.openxmlformats.org/officeDocument/2006/relationships/hyperlink" Target="tel:+73494020971" TargetMode="External"/><Relationship Id="rId66" Type="http://schemas.openxmlformats.org/officeDocument/2006/relationships/image" Target="media/image13.jpeg"/><Relationship Id="rId74" Type="http://schemas.openxmlformats.org/officeDocument/2006/relationships/hyperlink" Target="mailto:IYando@tazovsky.yanao.ru" TargetMode="External"/><Relationship Id="rId79" Type="http://schemas.openxmlformats.org/officeDocument/2006/relationships/hyperlink" Target="mailto:I.Jar@tazovsky.yanao.ru" TargetMode="External"/><Relationship Id="rId5" Type="http://schemas.openxmlformats.org/officeDocument/2006/relationships/image" Target="media/image1.jpeg"/><Relationship Id="rId61" Type="http://schemas.openxmlformats.org/officeDocument/2006/relationships/image" Target="media/image12.jpeg"/><Relationship Id="rId10" Type="http://schemas.openxmlformats.org/officeDocument/2006/relationships/image" Target="media/image2.jpeg"/><Relationship Id="rId19" Type="http://schemas.openxmlformats.org/officeDocument/2006/relationships/hyperlink" Target="https://tasu.yanao.ru/council/deputies/150/" TargetMode="External"/><Relationship Id="rId31" Type="http://schemas.openxmlformats.org/officeDocument/2006/relationships/image" Target="media/image6.jpeg"/><Relationship Id="rId44" Type="http://schemas.openxmlformats.org/officeDocument/2006/relationships/hyperlink" Target="mailto:E.Faradzhev@tazovsky.yanao.ru" TargetMode="External"/><Relationship Id="rId52" Type="http://schemas.openxmlformats.org/officeDocument/2006/relationships/hyperlink" Target="https://tasu.yanao.ru/council/deputies/143/" TargetMode="External"/><Relationship Id="rId60" Type="http://schemas.openxmlformats.org/officeDocument/2006/relationships/hyperlink" Target="https://tasu.yanao.ru/council/deputies/144/" TargetMode="External"/><Relationship Id="rId65" Type="http://schemas.openxmlformats.org/officeDocument/2006/relationships/hyperlink" Target="https://tasu.yanao.ru/council/deputies/151/" TargetMode="External"/><Relationship Id="rId73" Type="http://schemas.openxmlformats.org/officeDocument/2006/relationships/hyperlink" Target="tel:+73494020971" TargetMode="External"/><Relationship Id="rId78" Type="http://schemas.openxmlformats.org/officeDocument/2006/relationships/hyperlink" Target="tel:+73494020971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tasu.yanao.ru/council/deputies/146/" TargetMode="External"/><Relationship Id="rId9" Type="http://schemas.openxmlformats.org/officeDocument/2006/relationships/hyperlink" Target="https://tasu.yanao.ru/council/deputies/140/" TargetMode="External"/><Relationship Id="rId14" Type="http://schemas.openxmlformats.org/officeDocument/2006/relationships/hyperlink" Target="https://tasu.yanao.ru/council/deputies/148/" TargetMode="External"/><Relationship Id="rId22" Type="http://schemas.openxmlformats.org/officeDocument/2006/relationships/hyperlink" Target="tel:+73494020971" TargetMode="External"/><Relationship Id="rId27" Type="http://schemas.openxmlformats.org/officeDocument/2006/relationships/hyperlink" Target="tel:+73494020971" TargetMode="External"/><Relationship Id="rId30" Type="http://schemas.openxmlformats.org/officeDocument/2006/relationships/hyperlink" Target="https://tasu.yanao.ru/council/deputies/142/" TargetMode="External"/><Relationship Id="rId35" Type="http://schemas.openxmlformats.org/officeDocument/2006/relationships/hyperlink" Target="https://tasu.yanao.ru/council/deputies/152/" TargetMode="External"/><Relationship Id="rId43" Type="http://schemas.openxmlformats.org/officeDocument/2006/relationships/hyperlink" Target="tel:+73494020971" TargetMode="External"/><Relationship Id="rId48" Type="http://schemas.openxmlformats.org/officeDocument/2006/relationships/hyperlink" Target="tel:+73494020971" TargetMode="External"/><Relationship Id="rId56" Type="http://schemas.openxmlformats.org/officeDocument/2006/relationships/image" Target="media/image11.jpeg"/><Relationship Id="rId64" Type="http://schemas.openxmlformats.org/officeDocument/2006/relationships/hyperlink" Target="mailto:AYudin@tazovsky.yanao.ru" TargetMode="External"/><Relationship Id="rId69" Type="http://schemas.openxmlformats.org/officeDocument/2006/relationships/hyperlink" Target="mailto:SYande@tazovsky.yanao.ru" TargetMode="External"/><Relationship Id="rId77" Type="http://schemas.openxmlformats.org/officeDocument/2006/relationships/hyperlink" Target="https://tasu.yanao.ru/council/deputies/154/" TargetMode="External"/><Relationship Id="rId8" Type="http://schemas.openxmlformats.org/officeDocument/2006/relationships/hyperlink" Target="mailto:DAnisimov@tazovsky.yanao.ru" TargetMode="External"/><Relationship Id="rId51" Type="http://schemas.openxmlformats.org/officeDocument/2006/relationships/image" Target="media/image10.jpeg"/><Relationship Id="rId72" Type="http://schemas.openxmlformats.org/officeDocument/2006/relationships/hyperlink" Target="https://tasu.yanao.ru/council/deputies/153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tel:+73494020972" TargetMode="External"/><Relationship Id="rId17" Type="http://schemas.openxmlformats.org/officeDocument/2006/relationships/hyperlink" Target="tel:+73494020971" TargetMode="External"/><Relationship Id="rId25" Type="http://schemas.openxmlformats.org/officeDocument/2006/relationships/image" Target="media/image5.jpeg"/><Relationship Id="rId33" Type="http://schemas.openxmlformats.org/officeDocument/2006/relationships/hyperlink" Target="tel:+73494020971" TargetMode="External"/><Relationship Id="rId38" Type="http://schemas.openxmlformats.org/officeDocument/2006/relationships/hyperlink" Target="tel:+73494020971" TargetMode="External"/><Relationship Id="rId46" Type="http://schemas.openxmlformats.org/officeDocument/2006/relationships/image" Target="media/image9.jpeg"/><Relationship Id="rId59" Type="http://schemas.openxmlformats.org/officeDocument/2006/relationships/hyperlink" Target="mailto:BShulepov@tazovsky.yanao.ru" TargetMode="External"/><Relationship Id="rId67" Type="http://schemas.openxmlformats.org/officeDocument/2006/relationships/hyperlink" Target="https://tasu.yanao.ru/council/deputies/151/" TargetMode="External"/><Relationship Id="rId20" Type="http://schemas.openxmlformats.org/officeDocument/2006/relationships/image" Target="media/image4.jpeg"/><Relationship Id="rId41" Type="http://schemas.openxmlformats.org/officeDocument/2006/relationships/image" Target="media/image8.jpeg"/><Relationship Id="rId54" Type="http://schemas.openxmlformats.org/officeDocument/2006/relationships/hyperlink" Target="mailto:V.Chetvertkov@tazovsky.yanao.ru" TargetMode="External"/><Relationship Id="rId62" Type="http://schemas.openxmlformats.org/officeDocument/2006/relationships/hyperlink" Target="https://tasu.yanao.ru/council/deputies/144/" TargetMode="External"/><Relationship Id="rId70" Type="http://schemas.openxmlformats.org/officeDocument/2006/relationships/hyperlink" Target="https://tasu.yanao.ru/council/deputies/153/" TargetMode="External"/><Relationship Id="rId75" Type="http://schemas.openxmlformats.org/officeDocument/2006/relationships/hyperlink" Target="https://tasu.yanao.ru/council/deputies/154/" TargetMode="External"/><Relationship Id="rId1" Type="http://schemas.openxmlformats.org/officeDocument/2006/relationships/styles" Target="styles.xml"/><Relationship Id="rId6" Type="http://schemas.openxmlformats.org/officeDocument/2006/relationships/hyperlink" Target="https://tasu.yanao.ru/council/deputies/146/" TargetMode="External"/><Relationship Id="rId15" Type="http://schemas.openxmlformats.org/officeDocument/2006/relationships/image" Target="media/image3.jpeg"/><Relationship Id="rId23" Type="http://schemas.openxmlformats.org/officeDocument/2006/relationships/hyperlink" Target="mailto:MLapsuy@tazovsky.yanao.ru" TargetMode="External"/><Relationship Id="rId28" Type="http://schemas.openxmlformats.org/officeDocument/2006/relationships/hyperlink" Target="mailto:SSankov@tazovsky.yanao.ru" TargetMode="External"/><Relationship Id="rId36" Type="http://schemas.openxmlformats.org/officeDocument/2006/relationships/image" Target="media/image7.jpeg"/><Relationship Id="rId49" Type="http://schemas.openxmlformats.org/officeDocument/2006/relationships/hyperlink" Target="mailto:MHorotetto@tazovsky.yanao.ru" TargetMode="External"/><Relationship Id="rId57" Type="http://schemas.openxmlformats.org/officeDocument/2006/relationships/hyperlink" Target="https://tasu.yanao.ru/council/deputies/1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2024-03-22T06:37:00Z</dcterms:modified>
</cp:coreProperties>
</file>