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7B" w:rsidRDefault="00CF0375" w:rsidP="002B345E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76C6">
        <w:rPr>
          <w:rFonts w:ascii="Liberation Serif" w:hAnsi="Liberation Serif" w:cs="Liberation Serif"/>
          <w:sz w:val="28"/>
          <w:szCs w:val="28"/>
        </w:rPr>
        <w:t xml:space="preserve">Обобщенная информация об исполнении депутатами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66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Надымского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 w:rsidR="007B76C6"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обязанности представлять сведения о доходах, расходах, об имуществе и обязательствах имущественного характера</w:t>
      </w:r>
    </w:p>
    <w:p w:rsidR="00CF0375" w:rsidRPr="007B76C6" w:rsidRDefault="00CF0375" w:rsidP="002B345E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отчетный 2022 год</w:t>
      </w:r>
    </w:p>
    <w:p w:rsidR="00CF0375" w:rsidRDefault="00CF0375" w:rsidP="00CF0375">
      <w:pPr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F0375" w:rsidRPr="00CF0375" w:rsidRDefault="00CF0375" w:rsidP="003E0F87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66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Надымского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</w:t>
      </w:r>
      <w:r w:rsidR="002C20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B7418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46628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625DF8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5D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епутаты осуществляют свои полномочия на непостоянной основе. </w:t>
      </w:r>
    </w:p>
    <w:p w:rsidR="003E0F87" w:rsidRDefault="00CF0375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66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Надымского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уведомление об отсутствии в течение отчетного периода сделок, предусмотренных частью 1 статьи 3 Федерального закона от 03</w:t>
      </w:r>
      <w:r w:rsidR="002315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декабря 2012 года № 230-ФЗ</w:t>
      </w:r>
      <w:r w:rsidR="00820E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</w:t>
      </w:r>
      <w:r w:rsidR="002C207B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46628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566DF" w:rsidRDefault="003E0F87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66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Надымского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сведения о доходах, расходах, об имуществе и обязательствах имущественного характера в случаях, предусмотренных частью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 статьи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Федерального закона от 03 декабря 2012 года № 230-ФЗ «О</w:t>
      </w:r>
      <w:r w:rsidR="00DC68C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контроле за соответствием расходов лиц, замещающих государственные должности, и иных лиц их доходам», - 0.</w:t>
      </w:r>
    </w:p>
    <w:p w:rsidR="003E0F87" w:rsidRPr="00CF0375" w:rsidRDefault="003E0F87" w:rsidP="00CF03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66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Надымского</w:t>
      </w:r>
      <w:bookmarkStart w:id="0" w:name="_GoBack"/>
      <w:bookmarkEnd w:id="0"/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ненадлежаще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 w:rsidR="003E0F87" w:rsidRPr="00CF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B"/>
    <w:rsid w:val="00231543"/>
    <w:rsid w:val="00240A16"/>
    <w:rsid w:val="002B345E"/>
    <w:rsid w:val="002C207B"/>
    <w:rsid w:val="003E0F87"/>
    <w:rsid w:val="00625DF8"/>
    <w:rsid w:val="007365E0"/>
    <w:rsid w:val="007B76C6"/>
    <w:rsid w:val="00820E56"/>
    <w:rsid w:val="00887ACB"/>
    <w:rsid w:val="00946628"/>
    <w:rsid w:val="00B03ACA"/>
    <w:rsid w:val="00B566DF"/>
    <w:rsid w:val="00CF0375"/>
    <w:rsid w:val="00DC68C7"/>
    <w:rsid w:val="00E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CBB-E3B2-42B0-B7CC-53A803D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15</cp:revision>
  <dcterms:created xsi:type="dcterms:W3CDTF">2023-04-27T11:23:00Z</dcterms:created>
  <dcterms:modified xsi:type="dcterms:W3CDTF">2023-04-28T09:29:00Z</dcterms:modified>
</cp:coreProperties>
</file>