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01" w:rsidRDefault="00DE0201" w:rsidP="00DE0201">
      <w:pPr>
        <w:pStyle w:val="3"/>
        <w:spacing w:before="0"/>
        <w:rPr>
          <w:rFonts w:ascii="Conv_Roboto-Condensed" w:hAnsi="Conv_Roboto-Condensed"/>
          <w:b w:val="0"/>
          <w:bCs w:val="0"/>
          <w:caps/>
          <w:color w:val="464D61"/>
          <w:sz w:val="36"/>
          <w:szCs w:val="36"/>
          <w:lang w:eastAsia="ru-RU"/>
        </w:rPr>
      </w:pPr>
      <w:r>
        <w:rPr>
          <w:rFonts w:ascii="Conv_Roboto-Condensed" w:hAnsi="Conv_Roboto-Condensed"/>
          <w:b w:val="0"/>
          <w:bCs w:val="0"/>
          <w:caps/>
          <w:color w:val="464D61"/>
          <w:sz w:val="36"/>
          <w:szCs w:val="36"/>
        </w:rPr>
        <w:t>ДЕПУТАТЫ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bookmarkStart w:id="0" w:name="_GoBack"/>
      <w:bookmarkEnd w:id="0"/>
      <w:r>
        <w:rPr>
          <w:rStyle w:val="a4"/>
          <w:rFonts w:ascii="Tahoma" w:hAnsi="Tahoma" w:cs="Tahoma"/>
          <w:color w:val="464D61"/>
          <w:sz w:val="25"/>
          <w:szCs w:val="25"/>
        </w:rPr>
        <w:t>Для приема обращений и заявлений необходимо обращаться по адресу 689000, г. Анадырь, ул. Рультытегина 1, каб. 8, 9. 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Style w:val="a4"/>
          <w:rFonts w:ascii="Tahoma" w:hAnsi="Tahoma" w:cs="Tahoma"/>
          <w:color w:val="464D61"/>
          <w:sz w:val="25"/>
          <w:szCs w:val="25"/>
        </w:rPr>
        <w:t>Телефоны: 8 (42722) 6-36-12, 6-36-13, факс: 8 (42722) 2-22-16,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Style w:val="a4"/>
          <w:rFonts w:ascii="Tahoma" w:hAnsi="Tahoma" w:cs="Tahoma"/>
          <w:color w:val="464D61"/>
          <w:sz w:val="25"/>
          <w:szCs w:val="25"/>
        </w:rPr>
        <w:t>e-mail: sd.anadyr@bk.ru</w:t>
      </w:r>
    </w:p>
    <w:p w:rsidR="00DE0201" w:rsidRDefault="00DE0201" w:rsidP="00DE0201">
      <w:pPr>
        <w:pStyle w:val="3"/>
        <w:spacing w:before="0"/>
        <w:rPr>
          <w:rFonts w:ascii="Conv_Roboto-Condensed" w:hAnsi="Conv_Roboto-Condensed" w:cs="Tahoma"/>
          <w:b w:val="0"/>
          <w:bCs w:val="0"/>
          <w:caps/>
          <w:color w:val="464D61"/>
          <w:sz w:val="27"/>
          <w:szCs w:val="27"/>
        </w:rPr>
      </w:pPr>
      <w:r>
        <w:rPr>
          <w:rFonts w:ascii="Conv_Roboto-Condensed" w:hAnsi="Conv_Roboto-Condensed" w:cs="Tahoma"/>
          <w:b w:val="0"/>
          <w:bCs w:val="0"/>
          <w:caps/>
          <w:color w:val="464D61"/>
        </w:rPr>
        <w:t>ТЮХТИЙ ВИКТОР АНАТОЛЬЕВИЧ - ПРЕДСЕДАТЕЛЬ СОВЕТА ДЕПУТАТОВ VI СОЗЫВА</w:t>
      </w:r>
    </w:p>
    <w:p w:rsidR="00DE0201" w:rsidRDefault="00DE0201" w:rsidP="00DE0201">
      <w:pPr>
        <w:pStyle w:val="3"/>
        <w:spacing w:before="0"/>
        <w:rPr>
          <w:rFonts w:ascii="Conv_Roboto-Condensed" w:hAnsi="Conv_Roboto-Condensed" w:cs="Tahoma"/>
          <w:b w:val="0"/>
          <w:bCs w:val="0"/>
          <w:caps/>
          <w:color w:val="464D61"/>
        </w:rPr>
      </w:pPr>
      <w:r>
        <w:rPr>
          <w:rFonts w:ascii="Conv_Roboto-Condensed" w:hAnsi="Conv_Roboto-Condensed" w:cs="Tahoma"/>
          <w:b w:val="0"/>
          <w:bCs w:val="0"/>
          <w:caps/>
          <w:noProof/>
          <w:color w:val="464D61"/>
          <w:lang w:eastAsia="ru-RU"/>
        </w:rPr>
        <w:drawing>
          <wp:inline distT="0" distB="0" distL="0" distR="0">
            <wp:extent cx="1621155" cy="2422525"/>
            <wp:effectExtent l="0" t="0" r="0" b="0"/>
            <wp:docPr id="10" name="Рисунок 10" descr="В.А.  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.А.  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Родился в 1959 году в городе Ананьев Одесской области.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Гражданство: Российская Федерация.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Образование высшее, в 1981 году окончил Одесский институт инженеров морского флота по специальности «Механизация портовых перегрузочных работ».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жительства: Чукотский автономный округ, город Анадырь.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работы: ОАО «Анадырский морской порт», генеральный директор.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Член Всероссийской политической партии «ЕДИНАЯ РОССИЯ».</w:t>
      </w:r>
      <w:r>
        <w:rPr>
          <w:rFonts w:ascii="Tahoma" w:hAnsi="Tahoma" w:cs="Tahoma"/>
          <w:color w:val="464D61"/>
          <w:sz w:val="20"/>
          <w:szCs w:val="20"/>
        </w:rPr>
        <w:br/>
        <w:t>Председатель Совета депутатов городского округа Анадырь.</w:t>
      </w:r>
    </w:p>
    <w:p w:rsidR="00DE0201" w:rsidRDefault="00DE0201" w:rsidP="00DE0201">
      <w:pPr>
        <w:pStyle w:val="3"/>
        <w:spacing w:before="0"/>
        <w:rPr>
          <w:rFonts w:ascii="Conv_Roboto-Condensed" w:hAnsi="Conv_Roboto-Condensed" w:cs="Tahoma"/>
          <w:b w:val="0"/>
          <w:bCs w:val="0"/>
          <w:caps/>
          <w:color w:val="464D61"/>
          <w:sz w:val="27"/>
          <w:szCs w:val="27"/>
        </w:rPr>
      </w:pPr>
      <w:r>
        <w:rPr>
          <w:rFonts w:ascii="Conv_Roboto-Condensed" w:hAnsi="Conv_Roboto-Condensed" w:cs="Tahoma"/>
          <w:b w:val="0"/>
          <w:bCs w:val="0"/>
          <w:caps/>
          <w:color w:val="464D61"/>
        </w:rPr>
        <w:lastRenderedPageBreak/>
        <w:t>ХВАН МАРИЯ ГЕННАДЬЕВНА - ЗАМЕСТИТЕЛЬ ПРЕДСЕДАТЕЛЯ СОВЕТА ДЕПУТАТОВ VI СОЗЫВА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noProof/>
          <w:color w:val="464D61"/>
          <w:sz w:val="20"/>
          <w:szCs w:val="20"/>
          <w:lang w:eastAsia="ru-RU"/>
        </w:rPr>
        <w:drawing>
          <wp:inline distT="0" distB="0" distL="0" distR="0">
            <wp:extent cx="2130425" cy="2319020"/>
            <wp:effectExtent l="0" t="0" r="0" b="0"/>
            <wp:docPr id="9" name="Рисунок 9" descr="Хв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в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1970 года рождения, г. Краснослободск Волгоградской области.</w:t>
      </w:r>
      <w:r>
        <w:rPr>
          <w:rFonts w:ascii="Tahoma" w:hAnsi="Tahoma" w:cs="Tahoma"/>
          <w:color w:val="464D61"/>
          <w:sz w:val="20"/>
          <w:szCs w:val="20"/>
        </w:rPr>
        <w:br/>
        <w:t>Гражданство: Российская Федерация.</w:t>
      </w:r>
      <w:r>
        <w:rPr>
          <w:rFonts w:ascii="Tahoma" w:hAnsi="Tahoma" w:cs="Tahoma"/>
          <w:color w:val="464D61"/>
          <w:sz w:val="20"/>
          <w:szCs w:val="20"/>
        </w:rPr>
        <w:br/>
        <w:t>Образование высшее, в 1993 году окончила Благовещенский государственный медицинский институт по специальности «Лечебное дело».</w:t>
      </w:r>
      <w:r>
        <w:rPr>
          <w:rFonts w:ascii="Tahoma" w:hAnsi="Tahoma" w:cs="Tahoma"/>
          <w:color w:val="464D61"/>
          <w:sz w:val="20"/>
          <w:szCs w:val="20"/>
        </w:rPr>
        <w:br/>
        <w:t>Место жительства: Чукотский автономный округ, город Анадырь.</w:t>
      </w:r>
      <w:r>
        <w:rPr>
          <w:rFonts w:ascii="Tahoma" w:hAnsi="Tahoma" w:cs="Tahoma"/>
          <w:color w:val="464D61"/>
          <w:sz w:val="20"/>
          <w:szCs w:val="20"/>
        </w:rPr>
        <w:br/>
        <w:t>Место работы: заместитель Председателя Совета депутатов городского округа Анадырь.</w:t>
      </w:r>
      <w:r>
        <w:rPr>
          <w:rFonts w:ascii="Tahoma" w:hAnsi="Tahoma" w:cs="Tahoma"/>
          <w:color w:val="464D61"/>
          <w:sz w:val="20"/>
          <w:szCs w:val="20"/>
        </w:rPr>
        <w:br/>
        <w:t>Председатель постоянной депутатской комиссии по бюджету, экономике и связи.</w:t>
      </w:r>
      <w:r>
        <w:rPr>
          <w:rFonts w:ascii="Tahoma" w:hAnsi="Tahoma" w:cs="Tahoma"/>
          <w:color w:val="464D61"/>
          <w:sz w:val="20"/>
          <w:szCs w:val="20"/>
        </w:rPr>
        <w:br/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Член постоянной комиссии по Регламенту и депутатской деятельности. Член Всероссийской политической партии «ЕДИНАЯ РОССИЯ».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Style w:val="a4"/>
          <w:rFonts w:ascii="Tahoma" w:hAnsi="Tahoma" w:cs="Tahoma"/>
          <w:color w:val="464D61"/>
          <w:sz w:val="20"/>
          <w:szCs w:val="20"/>
        </w:rPr>
        <w:t>ПЕТУХОВ ОЛЕГ ВИКТОРОВИЧ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b/>
          <w:bCs/>
          <w:noProof/>
          <w:color w:val="464D61"/>
          <w:sz w:val="20"/>
          <w:szCs w:val="20"/>
        </w:rPr>
        <w:lastRenderedPageBreak/>
        <w:drawing>
          <wp:inline distT="0" distB="0" distL="0" distR="0">
            <wp:extent cx="2139950" cy="2139950"/>
            <wp:effectExtent l="0" t="0" r="0" b="0"/>
            <wp:docPr id="8" name="Рисунок 8" descr="Vhj,H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hj,H,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Родился в 1968 году в городе Анадырь Магаданской области.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Гражданство: Российская Федерация.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Образование среднее профессиональное, в 2002 году окончил Санкт-Петербургский промышленно-экономический колледж по специальности «программное обеспечение ВП и АС».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жительства: Чукотский автономный округ, город Анадырь.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работы: ООО «Питон», директор.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Беспартийный.</w:t>
      </w:r>
      <w:r>
        <w:rPr>
          <w:rFonts w:ascii="Tahoma" w:hAnsi="Tahoma" w:cs="Tahoma"/>
          <w:color w:val="464D61"/>
          <w:sz w:val="20"/>
          <w:szCs w:val="20"/>
        </w:rPr>
        <w:br/>
        <w:t>Заместитель председателя постоянной депутатской комиссии по бюджету, экономике и связи.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Style w:val="a4"/>
          <w:rFonts w:ascii="Tahoma" w:hAnsi="Tahoma" w:cs="Tahoma"/>
          <w:color w:val="464D61"/>
          <w:sz w:val="20"/>
          <w:szCs w:val="20"/>
        </w:rPr>
        <w:t>УЛЬЯНОВА СВЕТЛАНА ВИКТОРОВНА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b/>
          <w:bCs/>
          <w:noProof/>
          <w:color w:val="464D61"/>
          <w:sz w:val="20"/>
          <w:szCs w:val="20"/>
        </w:rPr>
        <w:lastRenderedPageBreak/>
        <w:drawing>
          <wp:inline distT="0" distB="0" distL="0" distR="0">
            <wp:extent cx="2139950" cy="2139950"/>
            <wp:effectExtent l="0" t="0" r="0" b="0"/>
            <wp:docPr id="7" name="Рисунок 7" descr="Fgsdfg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gsdfg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Родилась в 1973 году в поселке В – Горняцкий города Белая Калитва Ростовской области.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Гражданство: Российская Федерация.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Образование высшее, в 2016 году окончила Федеральное государственное образовательное учреждение высшего образования «Южный федеральный университет» г. Ростов-на-Дону по направлению «Педагогическое образование».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жительства: Чукотский автономный округ, город Анадырь.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Член политической партии ЛДПР.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Член постоянной депутатской комиссии по бюджету, экономике и связи.</w:t>
      </w:r>
      <w:r>
        <w:rPr>
          <w:rFonts w:ascii="Tahoma" w:hAnsi="Tahoma" w:cs="Tahoma"/>
          <w:color w:val="464D61"/>
          <w:sz w:val="20"/>
          <w:szCs w:val="20"/>
        </w:rPr>
        <w:br/>
        <w:t>Член постоянной комиссии по социальным вопросам, торговле и общественному порядку.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Style w:val="a4"/>
          <w:rFonts w:ascii="Tahoma" w:hAnsi="Tahoma" w:cs="Tahoma"/>
          <w:color w:val="464D61"/>
          <w:sz w:val="20"/>
          <w:szCs w:val="20"/>
        </w:rPr>
        <w:t>ЧЁРНЕНЬКИЙ ПЕТР СЕМЁНОВИЧ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b/>
          <w:bCs/>
          <w:noProof/>
          <w:color w:val="464D61"/>
          <w:sz w:val="20"/>
          <w:szCs w:val="20"/>
        </w:rPr>
        <w:lastRenderedPageBreak/>
        <w:drawing>
          <wp:inline distT="0" distB="0" distL="0" distR="0">
            <wp:extent cx="1640205" cy="2432050"/>
            <wp:effectExtent l="0" t="0" r="0" b="0"/>
            <wp:docPr id="6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Родился в 1960 году в селе Матвеиха Володарского района Киевской области.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Гражданство: Российская Федерация.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Образование высшее, в 1981 году окончил Бакинское высшее общевойсковое командное училище имени Верховного Совета Азербайджанской ССР по специальности «Командная и тактическая, колесные и гусеничные машины».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жительства: Чукотский автономный округ, город Анадырь.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работы: Департамент социальной политики Чукотского автономного округа, главный специалист по мобилизационной подготовке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Член политической партии «СПРАВЕДЛИВАЯ РОССИЯ»,</w:t>
      </w:r>
      <w:r>
        <w:rPr>
          <w:rFonts w:ascii="Tahoma" w:hAnsi="Tahoma" w:cs="Tahoma"/>
          <w:color w:val="464D61"/>
          <w:sz w:val="20"/>
          <w:szCs w:val="20"/>
        </w:rPr>
        <w:br/>
        <w:t>Член постоянной депутатской комиссии по вопросам жилищно-коммунального и городского хозяйства, транспорта и экологии.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Style w:val="a4"/>
          <w:rFonts w:ascii="Tahoma" w:hAnsi="Tahoma" w:cs="Tahoma"/>
          <w:color w:val="464D61"/>
          <w:sz w:val="20"/>
          <w:szCs w:val="20"/>
        </w:rPr>
        <w:t>ЕВСЕЕНКО ИННА АНАТОЛЬЕВНА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noProof/>
          <w:color w:val="464D61"/>
          <w:sz w:val="20"/>
          <w:szCs w:val="20"/>
        </w:rPr>
        <w:lastRenderedPageBreak/>
        <w:drawing>
          <wp:inline distT="0" distB="0" distL="0" distR="0">
            <wp:extent cx="1809750" cy="2432050"/>
            <wp:effectExtent l="0" t="0" r="0" b="0"/>
            <wp:docPr id="5" name="Рисунок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Родилась в 1972 году в городе Кызыл Тувинской АССР.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Гражданство: Российская Федерация.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Образование высшее, в 2000 году окончила Новосибирскую государственную академию экономики и управления по специальности «Экономика и управление на предприятиях (туризма и гостиничного хозяйства)».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жительства: Чукотский автономный округ, город Анадырь.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работы: Управление инкассации по Чукотскому автономному округу – филиал Российского объединения инкассации (РОСИНКАС), исполняющий обязанности начальника Управления.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Член политической партии ЛДПР.</w:t>
      </w:r>
      <w:r>
        <w:rPr>
          <w:rFonts w:ascii="Tahoma" w:hAnsi="Tahoma" w:cs="Tahoma"/>
          <w:color w:val="464D61"/>
          <w:sz w:val="20"/>
          <w:szCs w:val="20"/>
        </w:rPr>
        <w:br/>
        <w:t>Председатель постоянной депутатской комиссии по социальным вопросам, торговле и общественному порядку.</w:t>
      </w:r>
      <w:r>
        <w:rPr>
          <w:rFonts w:ascii="Tahoma" w:hAnsi="Tahoma" w:cs="Tahoma"/>
          <w:color w:val="464D61"/>
          <w:sz w:val="20"/>
          <w:szCs w:val="20"/>
        </w:rPr>
        <w:br/>
        <w:t>Член постоянной депутатской комиссии по Регламенту и депутатской деятельности.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Style w:val="a4"/>
          <w:rFonts w:ascii="Tahoma" w:hAnsi="Tahoma" w:cs="Tahoma"/>
          <w:color w:val="464D61"/>
          <w:sz w:val="20"/>
          <w:szCs w:val="20"/>
        </w:rPr>
        <w:t>КАБАНОВ АЛЕКСАНДР ПЕТРОВИЧ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b/>
          <w:bCs/>
          <w:noProof/>
          <w:color w:val="464D61"/>
          <w:sz w:val="20"/>
          <w:szCs w:val="20"/>
        </w:rPr>
        <w:lastRenderedPageBreak/>
        <w:drawing>
          <wp:inline distT="0" distB="0" distL="0" distR="0">
            <wp:extent cx="1772285" cy="2432050"/>
            <wp:effectExtent l="0" t="0" r="0" b="0"/>
            <wp:docPr id="4" name="Рисунок 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Родился в 1981 году в поселке Чульман города Нерюнгри Якутской ССР.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Гражданство: Российская Федерация.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Образование высшее, в 2004 году окончил Государственное образовательное учреждение высшего профессионального образования «Амурская государственная медицинская академия Министерства здравоохранения Российской Федерации» по специальности «Лечебное дело».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жительства: Чукотский автономный округ, город Анадырь.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работы: ГБУЗ «Чукотская окружная больница», врач – уролог.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Беспартийный.</w:t>
      </w:r>
      <w:r>
        <w:rPr>
          <w:rFonts w:ascii="Tahoma" w:hAnsi="Tahoma" w:cs="Tahoma"/>
          <w:color w:val="464D61"/>
          <w:sz w:val="20"/>
          <w:szCs w:val="20"/>
        </w:rPr>
        <w:br/>
        <w:t>Член постоянной депутатской комиссии по вопросам жилищно-коммунального и городского хозяйства, транспорта и экологии.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Style w:val="a4"/>
          <w:rFonts w:ascii="Tahoma" w:hAnsi="Tahoma" w:cs="Tahoma"/>
          <w:color w:val="464D61"/>
          <w:sz w:val="20"/>
          <w:szCs w:val="20"/>
        </w:rPr>
        <w:t>ВЫКВЫРАГТЫРГЫРГЫНА ЛАРИСА БЕЗ ОТЧЕСТВА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b/>
          <w:bCs/>
          <w:noProof/>
          <w:color w:val="464D61"/>
          <w:sz w:val="20"/>
          <w:szCs w:val="20"/>
        </w:rPr>
        <w:lastRenderedPageBreak/>
        <w:drawing>
          <wp:inline distT="0" distB="0" distL="0" distR="0">
            <wp:extent cx="1828800" cy="2432050"/>
            <wp:effectExtent l="0" t="0" r="0" b="0"/>
            <wp:docPr id="3" name="Рисунок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Родилась в 1960 году в селе Рыркайпий Шмидтовского района Магаданской области.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Гражданство: Российская Федерация.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Образование высшее, в 2001 году окончила Российский государственный педагогический университет имени А.И. Герцена, Санкт-Петербург, по специальности «Культурология» с дополнительной специальностью «История».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жительства: Чукотский автономный округ, город Анадырь.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работы: Государственное автономное 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квалификации», методист по издательской деятельности.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Член Всероссийской политической партии «ЕДИНАЯ РОССИЯ».</w:t>
      </w:r>
      <w:r>
        <w:rPr>
          <w:rFonts w:ascii="Tahoma" w:hAnsi="Tahoma" w:cs="Tahoma"/>
          <w:color w:val="464D61"/>
          <w:sz w:val="20"/>
          <w:szCs w:val="20"/>
        </w:rPr>
        <w:br/>
        <w:t>Член постоянной депутатской комиссии по социальным вопросам, торговле и общественному порядку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Style w:val="a4"/>
          <w:rFonts w:ascii="Tahoma" w:hAnsi="Tahoma" w:cs="Tahoma"/>
          <w:color w:val="464D61"/>
          <w:sz w:val="20"/>
          <w:szCs w:val="20"/>
        </w:rPr>
        <w:t>ДУНЬЧИК ИННА АЛЕКСАНДРОВНА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1963, г. Богодухов, Харьковской обл.</w:t>
      </w:r>
      <w:r>
        <w:rPr>
          <w:rFonts w:ascii="Tahoma" w:hAnsi="Tahoma" w:cs="Tahoma"/>
          <w:color w:val="464D61"/>
          <w:sz w:val="20"/>
          <w:szCs w:val="20"/>
        </w:rPr>
        <w:br/>
        <w:t>Гражданство: Российская Федерация.</w:t>
      </w:r>
      <w:r>
        <w:rPr>
          <w:rFonts w:ascii="Tahoma" w:hAnsi="Tahoma" w:cs="Tahoma"/>
          <w:color w:val="464D61"/>
          <w:sz w:val="20"/>
          <w:szCs w:val="20"/>
        </w:rPr>
        <w:br/>
        <w:t>Образование Высшее, Ленинградский педагогический университет им. А.С.Пушкина 2009.</w:t>
      </w:r>
      <w:r>
        <w:rPr>
          <w:rFonts w:ascii="Tahoma" w:hAnsi="Tahoma" w:cs="Tahoma"/>
          <w:color w:val="464D61"/>
          <w:sz w:val="20"/>
          <w:szCs w:val="20"/>
        </w:rPr>
        <w:br/>
        <w:t>Место жительства: Чукотский автономный округ, город Анадырь.</w:t>
      </w:r>
      <w:r>
        <w:rPr>
          <w:rFonts w:ascii="Tahoma" w:hAnsi="Tahoma" w:cs="Tahoma"/>
          <w:color w:val="464D61"/>
          <w:sz w:val="20"/>
          <w:szCs w:val="20"/>
        </w:rPr>
        <w:br/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lastRenderedPageBreak/>
        <w:t>Место работы: МБДОУ «Детский сад комбинированного вида «Сказка» г. Анадырь», заведующая.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Заместитель председателя постоянной депутатской комиссии по социальным вопросам, торговле и общественному порядку.</w:t>
      </w:r>
    </w:p>
    <w:p w:rsidR="00DE0201" w:rsidRDefault="00DE0201" w:rsidP="00DE0201">
      <w:pPr>
        <w:pStyle w:val="3"/>
        <w:spacing w:before="0"/>
        <w:rPr>
          <w:rFonts w:ascii="Conv_Roboto-Condensed" w:hAnsi="Conv_Roboto-Condensed" w:cs="Tahoma"/>
          <w:b w:val="0"/>
          <w:bCs w:val="0"/>
          <w:caps/>
          <w:color w:val="464D61"/>
          <w:sz w:val="27"/>
          <w:szCs w:val="27"/>
        </w:rPr>
      </w:pPr>
      <w:r>
        <w:rPr>
          <w:rFonts w:ascii="Conv_Roboto-Condensed" w:hAnsi="Conv_Roboto-Condensed" w:cs="Tahoma"/>
          <w:b w:val="0"/>
          <w:bCs w:val="0"/>
          <w:caps/>
          <w:color w:val="464D61"/>
        </w:rPr>
        <w:t>КОЛЯДКО СЕРГЕЙ ЕВГЕНЬЕВИЧ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noProof/>
          <w:color w:val="464D61"/>
          <w:sz w:val="20"/>
          <w:szCs w:val="20"/>
          <w:lang w:eastAsia="ru-RU"/>
        </w:rPr>
        <w:drawing>
          <wp:inline distT="0" distB="0" distL="0" distR="0">
            <wp:extent cx="2130425" cy="2404110"/>
            <wp:effectExtent l="0" t="0" r="0" b="0"/>
            <wp:docPr id="2" name="Рисунок 2" descr="Колядко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лядко10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1976 года рождения, п. Эгвекинот, Иультинского р-она, Магаданской области.</w:t>
      </w:r>
      <w:r>
        <w:rPr>
          <w:rFonts w:ascii="Tahoma" w:hAnsi="Tahoma" w:cs="Tahoma"/>
          <w:color w:val="464D61"/>
          <w:sz w:val="20"/>
          <w:szCs w:val="20"/>
        </w:rPr>
        <w:br/>
        <w:t>Гражданство: Российская Федерация.</w:t>
      </w:r>
      <w:r>
        <w:rPr>
          <w:rFonts w:ascii="Tahoma" w:hAnsi="Tahoma" w:cs="Tahoma"/>
          <w:color w:val="464D61"/>
          <w:sz w:val="20"/>
          <w:szCs w:val="20"/>
        </w:rPr>
        <w:br/>
        <w:t>Образование высшее, Санкт-Петербургский инженерно-экономический университет (финансы и кредит), 2006.</w:t>
      </w:r>
      <w:r>
        <w:rPr>
          <w:rFonts w:ascii="Tahoma" w:hAnsi="Tahoma" w:cs="Tahoma"/>
          <w:color w:val="464D61"/>
          <w:sz w:val="20"/>
          <w:szCs w:val="20"/>
        </w:rPr>
        <w:br/>
        <w:t>Место жительства: Чукотский автономный округ, город Анадырь.</w:t>
      </w:r>
      <w:r>
        <w:rPr>
          <w:rFonts w:ascii="Tahoma" w:hAnsi="Tahoma" w:cs="Tahoma"/>
          <w:color w:val="464D61"/>
          <w:sz w:val="20"/>
          <w:szCs w:val="20"/>
        </w:rPr>
        <w:br/>
        <w:t>Место работы: региональный директор Удаленного рабочего места направления развития УРМ Департамента региональных программ, АО «МСП Банк».</w:t>
      </w:r>
      <w:r>
        <w:rPr>
          <w:rFonts w:ascii="Tahoma" w:hAnsi="Tahoma" w:cs="Tahoma"/>
          <w:color w:val="464D61"/>
          <w:sz w:val="20"/>
          <w:szCs w:val="20"/>
        </w:rPr>
        <w:br/>
        <w:t>Член Всероссийской политической партии «ЕДИНАЯ РОССИЯ», секретарь первичного отделения Анадырского городского местного отделения Всероссийской политической партии «ЕДИНАЯ РОССИЯ».</w:t>
      </w:r>
      <w:r>
        <w:rPr>
          <w:rFonts w:ascii="Tahoma" w:hAnsi="Tahoma" w:cs="Tahoma"/>
          <w:color w:val="464D61"/>
          <w:sz w:val="20"/>
          <w:szCs w:val="20"/>
        </w:rPr>
        <w:br/>
        <w:t>Председатель постоянной комиссии по вопросам жилищно-коммунального и городского хозяйства, транспорта и экологии.</w:t>
      </w:r>
      <w:r>
        <w:rPr>
          <w:rFonts w:ascii="Tahoma" w:hAnsi="Tahoma" w:cs="Tahoma"/>
          <w:color w:val="464D61"/>
          <w:sz w:val="20"/>
          <w:szCs w:val="20"/>
        </w:rPr>
        <w:br/>
        <w:t>Член постоянной комиссии по Регламенту и депутатской деятельности.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</w:p>
    <w:p w:rsidR="00DE0201" w:rsidRDefault="00DE0201" w:rsidP="00DE0201">
      <w:pPr>
        <w:pStyle w:val="3"/>
        <w:spacing w:before="0"/>
        <w:rPr>
          <w:rFonts w:ascii="Conv_Roboto-Condensed" w:hAnsi="Conv_Roboto-Condensed" w:cs="Tahoma"/>
          <w:b w:val="0"/>
          <w:bCs w:val="0"/>
          <w:caps/>
          <w:color w:val="464D61"/>
          <w:sz w:val="27"/>
          <w:szCs w:val="27"/>
        </w:rPr>
      </w:pPr>
      <w:r>
        <w:rPr>
          <w:rFonts w:ascii="Conv_Roboto-Condensed" w:hAnsi="Conv_Roboto-Condensed" w:cs="Tahoma"/>
          <w:b w:val="0"/>
          <w:bCs w:val="0"/>
          <w:caps/>
          <w:color w:val="464D61"/>
        </w:rPr>
        <w:lastRenderedPageBreak/>
        <w:t>ЭТУВЬЕ АНДРЕЙ ВАСИЛЬЕВИЧ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noProof/>
          <w:color w:val="464D61"/>
          <w:sz w:val="20"/>
          <w:szCs w:val="20"/>
          <w:lang w:eastAsia="ru-RU"/>
        </w:rPr>
        <w:drawing>
          <wp:inline distT="0" distB="0" distL="0" distR="0">
            <wp:extent cx="2130425" cy="2366010"/>
            <wp:effectExtent l="0" t="0" r="0" b="0"/>
            <wp:docPr id="1" name="Рисунок 1" descr="Этувь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Этувье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1956 года рождения, с.Тавайваам Анадырского района Магаданской области.</w:t>
      </w:r>
      <w:r>
        <w:rPr>
          <w:rFonts w:ascii="Tahoma" w:hAnsi="Tahoma" w:cs="Tahoma"/>
          <w:color w:val="464D61"/>
          <w:sz w:val="20"/>
          <w:szCs w:val="20"/>
        </w:rPr>
        <w:br/>
        <w:t>Гражданство – Российская Федерация.</w:t>
      </w:r>
      <w:r>
        <w:rPr>
          <w:rFonts w:ascii="Tahoma" w:hAnsi="Tahoma" w:cs="Tahoma"/>
          <w:color w:val="464D61"/>
          <w:sz w:val="20"/>
          <w:szCs w:val="20"/>
        </w:rPr>
        <w:br/>
        <w:t>Образование средне-профессиональное, в 1981 году окончил Магаданский политехнический техникум по специальности «Техническое обслуживание и ремонт автомобилей».</w:t>
      </w:r>
      <w:r>
        <w:rPr>
          <w:rFonts w:ascii="Tahoma" w:hAnsi="Tahoma" w:cs="Tahoma"/>
          <w:color w:val="464D61"/>
          <w:sz w:val="20"/>
          <w:szCs w:val="20"/>
        </w:rPr>
        <w:br/>
        <w:t>Место жительства: Чукотский автономный округ, город Анадырь.</w:t>
      </w:r>
      <w:r>
        <w:rPr>
          <w:rFonts w:ascii="Tahoma" w:hAnsi="Tahoma" w:cs="Tahoma"/>
          <w:color w:val="464D61"/>
          <w:sz w:val="20"/>
          <w:szCs w:val="20"/>
        </w:rPr>
        <w:br/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Место работы: индивидуальный предприниматель.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Член Всероссийской политической партии «ЕДИНАЯ РОССИЯ».</w:t>
      </w:r>
    </w:p>
    <w:p w:rsidR="00DE0201" w:rsidRDefault="00DE0201" w:rsidP="00DE0201">
      <w:pPr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Председатель постоянной комиссии по Регламенту и депутатской деятельности.</w:t>
      </w:r>
      <w:r>
        <w:rPr>
          <w:rFonts w:ascii="Tahoma" w:hAnsi="Tahoma" w:cs="Tahoma"/>
          <w:color w:val="464D61"/>
          <w:sz w:val="20"/>
          <w:szCs w:val="20"/>
        </w:rPr>
        <w:br/>
        <w:t>Член постоянной депутатской комиссии по вопросам жилищно-коммунального и городского хозяйства, транспорта и экологии.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Style w:val="a4"/>
          <w:rFonts w:ascii="Tahoma" w:hAnsi="Tahoma" w:cs="Tahoma"/>
          <w:color w:val="464D61"/>
          <w:sz w:val="20"/>
          <w:szCs w:val="20"/>
        </w:rPr>
        <w:t>Адрес Совета депутатов:</w:t>
      </w:r>
    </w:p>
    <w:p w:rsidR="00DE0201" w:rsidRDefault="00DE0201" w:rsidP="00DE0201">
      <w:pPr>
        <w:pStyle w:val="a3"/>
        <w:spacing w:before="0" w:beforeAutospacing="0" w:after="300" w:afterAutospacing="0"/>
        <w:rPr>
          <w:rFonts w:ascii="Tahoma" w:hAnsi="Tahoma" w:cs="Tahoma"/>
          <w:color w:val="464D61"/>
          <w:sz w:val="20"/>
          <w:szCs w:val="20"/>
        </w:rPr>
      </w:pPr>
      <w:r>
        <w:rPr>
          <w:rFonts w:ascii="Tahoma" w:hAnsi="Tahoma" w:cs="Tahoma"/>
          <w:color w:val="464D61"/>
          <w:sz w:val="20"/>
          <w:szCs w:val="20"/>
        </w:rPr>
        <w:t>689000, г.Анадырь, ул.Рультытегина 1, каб.8, 9</w:t>
      </w:r>
      <w:r>
        <w:rPr>
          <w:rFonts w:ascii="Tahoma" w:hAnsi="Tahoma" w:cs="Tahoma"/>
          <w:color w:val="464D61"/>
          <w:sz w:val="20"/>
          <w:szCs w:val="20"/>
        </w:rPr>
        <w:br/>
        <w:t>Телефоны: 8 (42722) 6-36-12, 6-36-13</w:t>
      </w:r>
      <w:r>
        <w:rPr>
          <w:rFonts w:ascii="Tahoma" w:hAnsi="Tahoma" w:cs="Tahoma"/>
          <w:color w:val="464D61"/>
          <w:sz w:val="20"/>
          <w:szCs w:val="20"/>
        </w:rPr>
        <w:br/>
        <w:t>Факс: 8 (42722) 2-22-16</w:t>
      </w:r>
      <w:r>
        <w:rPr>
          <w:rFonts w:ascii="Tahoma" w:hAnsi="Tahoma" w:cs="Tahoma"/>
          <w:color w:val="464D61"/>
          <w:sz w:val="20"/>
          <w:szCs w:val="20"/>
        </w:rPr>
        <w:br/>
        <w:t>e-mail: sd.anadyr@bk.ru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v_Roboto-Condens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678CD"/>
    <w:multiLevelType w:val="multilevel"/>
    <w:tmpl w:val="22BE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020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29C3E-A845-4335-B15D-24E481EF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1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2024-03-21T06:22:00Z</dcterms:modified>
</cp:coreProperties>
</file>