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85" w:rsidRDefault="00750485" w:rsidP="00750485">
      <w:pPr>
        <w:spacing w:after="0" w:line="240" w:lineRule="auto"/>
        <w:rPr>
          <w:rFonts w:ascii="Arial" w:hAnsi="Arial" w:cs="Arial"/>
          <w:b/>
          <w:bCs/>
          <w:caps/>
          <w:color w:val="1E1E1E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aps/>
          <w:color w:val="1E1E1E"/>
          <w:sz w:val="27"/>
          <w:szCs w:val="27"/>
        </w:rPr>
        <w:t>СОСТАВ ДУМЫ</w:t>
      </w:r>
    </w:p>
    <w:p w:rsidR="00750485" w:rsidRDefault="00750485" w:rsidP="00750485">
      <w:pPr>
        <w:pStyle w:val="a3"/>
        <w:shd w:val="clear" w:color="auto" w:fill="F3F3F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Руководство Думы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70660" cy="2196465"/>
            <wp:effectExtent l="0" t="0" r="0" b="0"/>
            <wp:docPr id="16" name="Рисунок 16" descr="Полторацкий Валенти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торацкий Валенти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"https://dumasr.ru/structure/detail2.php?ELEMENT_ID=60"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ПОЛТОРАЦКИЙ</w:t>
      </w:r>
      <w:r>
        <w:rPr>
          <w:rFonts w:ascii="Arial" w:hAnsi="Arial" w:cs="Arial"/>
          <w:color w:val="0000FF"/>
          <w:sz w:val="21"/>
          <w:szCs w:val="21"/>
          <w:u w:val="single"/>
        </w:rPr>
        <w:t>Валентин Анатольевич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Председатель Думы Сургутского района</w:t>
      </w:r>
    </w:p>
    <w:p w:rsidR="00750485" w:rsidRDefault="00750485" w:rsidP="00750485">
      <w:pPr>
        <w:pStyle w:val="a3"/>
        <w:shd w:val="clear" w:color="auto" w:fill="F3F3F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Депутаты Думы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61135" cy="2196465"/>
            <wp:effectExtent l="0" t="0" r="0" b="0"/>
            <wp:docPr id="15" name="Рисунок 15" descr="Соколова Татья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колова Татья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"https://dumasr.ru/structure/detail.php?ELEMENT_ID=46"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lastRenderedPageBreak/>
        <w:t>СОКОЛОВА</w:t>
      </w:r>
      <w:r>
        <w:rPr>
          <w:rFonts w:ascii="Arial" w:hAnsi="Arial" w:cs="Arial"/>
          <w:color w:val="0000FF"/>
          <w:sz w:val="21"/>
          <w:szCs w:val="21"/>
          <w:u w:val="single"/>
        </w:rPr>
        <w:t>Татьяна Михайловна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1 (городское поселение Белый Яр)</w:t>
      </w:r>
      <w:r>
        <w:rPr>
          <w:rFonts w:ascii="Arial" w:hAnsi="Arial" w:cs="Arial"/>
          <w:color w:val="585858"/>
          <w:sz w:val="18"/>
          <w:szCs w:val="18"/>
        </w:rPr>
        <w:br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80185" cy="2196465"/>
            <wp:effectExtent l="0" t="0" r="0" b="0"/>
            <wp:docPr id="14" name="Рисунок 14" descr="Плотников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лотников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"https://dumasr.ru/structure/detail.php?ELEMENT_ID=47"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ПЛОТНИКОВ</w:t>
      </w:r>
      <w:r>
        <w:rPr>
          <w:rFonts w:ascii="Arial" w:hAnsi="Arial" w:cs="Arial"/>
          <w:color w:val="0000FF"/>
          <w:sz w:val="21"/>
          <w:szCs w:val="21"/>
          <w:u w:val="single"/>
        </w:rPr>
        <w:t>Дмитрий Николаевич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2 (городское поселение Белый Яр, сельское поселение Тундрино)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70660" cy="2196465"/>
            <wp:effectExtent l="0" t="0" r="0" b="0"/>
            <wp:docPr id="13" name="Рисунок 13" descr="Амельченко Ан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мельченко Ан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"https://dumasr.ru/structure/detail.php?ELEMENT_ID=49"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АМЕЛЬЧЕНКО</w:t>
      </w:r>
      <w:r>
        <w:rPr>
          <w:rFonts w:ascii="Arial" w:hAnsi="Arial" w:cs="Arial"/>
          <w:color w:val="0000FF"/>
          <w:sz w:val="21"/>
          <w:szCs w:val="21"/>
          <w:u w:val="single"/>
        </w:rPr>
        <w:t>Анна Николаевна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3 (городское поселение Лянтор)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70660" cy="2196465"/>
            <wp:effectExtent l="0" t="0" r="0" b="0"/>
            <wp:docPr id="12" name="Рисунок 12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"https://dumasr.ru/structure/detail.php?ELEMENT_ID=72"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4 (городское поселение Лянтор, сельское поселение Сытомино)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70660" cy="2196465"/>
            <wp:effectExtent l="0" t="0" r="0" b="0"/>
            <wp:docPr id="11" name="Рисунок 11" descr="Полторацкий Валенти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торацкий Валенти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"https://dumasr.ru/structure/detail.php?ELEMENT_ID=42"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ПОЛТОРАЦКИЙ</w:t>
      </w:r>
      <w:r>
        <w:rPr>
          <w:rFonts w:ascii="Arial" w:hAnsi="Arial" w:cs="Arial"/>
          <w:color w:val="0000FF"/>
          <w:sz w:val="21"/>
          <w:szCs w:val="21"/>
          <w:u w:val="single"/>
        </w:rPr>
        <w:t>Валентин Анатольевич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5 (городское поселение Лянтор, сельское поселение Лямина)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70660" cy="2196465"/>
            <wp:effectExtent l="0" t="0" r="0" b="0"/>
            <wp:docPr id="10" name="Рисунок 10" descr="Юдин Серг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Юдин Серг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"https://dumasr.ru/structure/detail.php?ELEMENT_ID=50"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ЮДИН</w:t>
      </w:r>
      <w:r>
        <w:rPr>
          <w:rFonts w:ascii="Arial" w:hAnsi="Arial" w:cs="Arial"/>
          <w:color w:val="0000FF"/>
          <w:sz w:val="21"/>
          <w:szCs w:val="21"/>
          <w:u w:val="single"/>
        </w:rPr>
        <w:t>Сергей Геннадьевич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lastRenderedPageBreak/>
        <w:t>Избирательный округ № 6 (городское поселение Лянтор)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36700" cy="2196465"/>
            <wp:effectExtent l="0" t="0" r="0" b="0"/>
            <wp:docPr id="9" name="Рисунок 9" descr="Емелева Людмил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мелева Людмил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"https://dumasr.ru/structure/detail.php?ELEMENT_ID=51"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ЕМЕЛЕВА</w:t>
      </w:r>
      <w:r>
        <w:rPr>
          <w:rFonts w:ascii="Arial" w:hAnsi="Arial" w:cs="Arial"/>
          <w:color w:val="0000FF"/>
          <w:sz w:val="21"/>
          <w:szCs w:val="21"/>
          <w:u w:val="single"/>
        </w:rPr>
        <w:t>Людмила Геннадьевна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7 (городское поселение Лянтор)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21155" cy="2149475"/>
            <wp:effectExtent l="0" t="0" r="0" b="0"/>
            <wp:docPr id="8" name="Рисунок 8" descr="Денисов Дани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нисов Дани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"https://dumasr.ru/structure/detail.php?ELEMENT_ID=52"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ДЕНИСОВ</w:t>
      </w:r>
      <w:r>
        <w:rPr>
          <w:rFonts w:ascii="Arial" w:hAnsi="Arial" w:cs="Arial"/>
          <w:color w:val="0000FF"/>
          <w:sz w:val="21"/>
          <w:szCs w:val="21"/>
          <w:u w:val="single"/>
        </w:rPr>
        <w:t>Данил Александрович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8 (сельское поселение Нижнесортымский)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21155" cy="2149475"/>
            <wp:effectExtent l="0" t="0" r="0" b="0"/>
            <wp:docPr id="7" name="Рисунок 7" descr="Лютенко Серге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ютенко Сергей Пет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"https://dumasr.ru/structure/detail.php?ELEMENT_ID=4860"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ЛЮТЕНКО</w:t>
      </w:r>
      <w:r>
        <w:rPr>
          <w:rFonts w:ascii="Arial" w:hAnsi="Arial" w:cs="Arial"/>
          <w:color w:val="0000FF"/>
          <w:sz w:val="21"/>
          <w:szCs w:val="21"/>
          <w:u w:val="single"/>
        </w:rPr>
        <w:t>Сергей Петрович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9 (сельское поселение Нижнесортымский)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70660" cy="2196465"/>
            <wp:effectExtent l="0" t="0" r="0" b="0"/>
            <wp:docPr id="6" name="Рисунок 6" descr="Вяткин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яткин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"https://dumasr.ru/structure/detail.php?ELEMENT_ID=54"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lastRenderedPageBreak/>
        <w:t>ВЯТКИН</w:t>
      </w:r>
      <w:r>
        <w:rPr>
          <w:rFonts w:ascii="Arial" w:hAnsi="Arial" w:cs="Arial"/>
          <w:color w:val="0000FF"/>
          <w:sz w:val="21"/>
          <w:szCs w:val="21"/>
          <w:u w:val="single"/>
        </w:rPr>
        <w:t>Владимир Владимирович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10 (городское поселение Фёдоровский, сельское поселение Русскинская)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70660" cy="2196465"/>
            <wp:effectExtent l="0" t="0" r="0" b="0"/>
            <wp:docPr id="5" name="Рисунок 5" descr="Кривоблоцкая Светла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ривоблоцкая Светла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"https://dumasr.ru/structure/detail.php?ELEMENT_ID=4861"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КРИВОБЛОЦКАЯ</w:t>
      </w:r>
      <w:r>
        <w:rPr>
          <w:rFonts w:ascii="Arial" w:hAnsi="Arial" w:cs="Arial"/>
          <w:color w:val="0000FF"/>
          <w:sz w:val="21"/>
          <w:szCs w:val="21"/>
          <w:u w:val="single"/>
        </w:rPr>
        <w:t>Светлана Владимировна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11 (городское поселение Фёдоровский)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55115" cy="2196465"/>
            <wp:effectExtent l="0" t="0" r="0" b="0"/>
            <wp:docPr id="4" name="Рисунок 4" descr="Пайль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йль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"https://dumasr.ru/structure/detail.php?ELEMENT_ID=56"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ПАЙЛЬ</w:t>
      </w:r>
      <w:r>
        <w:rPr>
          <w:rFonts w:ascii="Arial" w:hAnsi="Arial" w:cs="Arial"/>
          <w:color w:val="0000FF"/>
          <w:sz w:val="21"/>
          <w:szCs w:val="21"/>
          <w:u w:val="single"/>
        </w:rPr>
        <w:t>Андрей Владимирович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12 (городское поселение Фёдоровский)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70660" cy="2196465"/>
            <wp:effectExtent l="0" t="0" r="0" b="0"/>
            <wp:docPr id="3" name="Рисунок 3" descr="Годяцкая Ларис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одяцкая Ларис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"https://dumasr.ru/structure/detail.php?ELEMENT_ID=57"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ГОДЯЦКАЯ</w:t>
      </w:r>
      <w:r>
        <w:rPr>
          <w:rFonts w:ascii="Arial" w:hAnsi="Arial" w:cs="Arial"/>
          <w:color w:val="0000FF"/>
          <w:sz w:val="21"/>
          <w:szCs w:val="21"/>
          <w:u w:val="single"/>
        </w:rPr>
        <w:t>Лариса Валерьевна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13 (городское поселение Барсово, сельское поселение Солнечный, посёлок Банный, деревня Юган, посёлок ГПЗ, межселенная территория Сургутского района)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61135" cy="2196465"/>
            <wp:effectExtent l="0" t="0" r="0" b="0"/>
            <wp:docPr id="2" name="Рисунок 2" descr="Шахшаев Алил Шам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Шахшаев Алил Шамилье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"https://dumasr.ru/structure/detail.php?ELEMENT_ID=58"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ШАХШАЕВ</w:t>
      </w:r>
      <w:r>
        <w:rPr>
          <w:rFonts w:ascii="Arial" w:hAnsi="Arial" w:cs="Arial"/>
          <w:color w:val="0000FF"/>
          <w:sz w:val="21"/>
          <w:szCs w:val="21"/>
          <w:u w:val="single"/>
        </w:rPr>
        <w:t>Алил Шамильевич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Избирательный округ № 14 (сельское поселение Солнечный, деревня Сайгатина)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64640" cy="2196465"/>
            <wp:effectExtent l="0" t="0" r="0" b="0"/>
            <wp:docPr id="1" name="Рисунок 1" descr="Калиев Оразхан Аманх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лиев Оразхан Аманхан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85" w:rsidRDefault="00750485" w:rsidP="00750485">
      <w:pPr>
        <w:shd w:val="clear" w:color="auto" w:fill="F3F3F3"/>
        <w:jc w:val="center"/>
        <w:rPr>
          <w:rStyle w:val="a5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"https://dumasr.ru/structure/detail.php?ELEMENT_ID=59"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750485" w:rsidRDefault="00750485" w:rsidP="00750485">
      <w:pPr>
        <w:shd w:val="clear" w:color="auto" w:fill="F3F3F3"/>
        <w:jc w:val="center"/>
        <w:rPr>
          <w:sz w:val="21"/>
          <w:szCs w:val="21"/>
        </w:rPr>
      </w:pPr>
      <w:r>
        <w:rPr>
          <w:rStyle w:val="a4"/>
          <w:rFonts w:ascii="Arial" w:hAnsi="Arial" w:cs="Arial"/>
          <w:caps/>
          <w:color w:val="0000FF"/>
          <w:sz w:val="21"/>
          <w:szCs w:val="21"/>
          <w:u w:val="single"/>
        </w:rPr>
        <w:t>КАЛИЕВ</w:t>
      </w:r>
      <w:r>
        <w:rPr>
          <w:rFonts w:ascii="Arial" w:hAnsi="Arial" w:cs="Arial"/>
          <w:color w:val="0000FF"/>
          <w:sz w:val="21"/>
          <w:szCs w:val="21"/>
          <w:u w:val="single"/>
        </w:rPr>
        <w:t>Оразхан Аманханович</w:t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50485" w:rsidRDefault="00750485" w:rsidP="00750485">
      <w:pPr>
        <w:shd w:val="clear" w:color="auto" w:fill="F3F3F3"/>
        <w:jc w:val="center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lastRenderedPageBreak/>
        <w:t>Избирательный округ № 15 (сельское поселение Угут, сельское поселение Ульт-Ягун, сельское поселение Локосово)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0485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22A72-457B-4225-AD5A-CA7A3DAE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1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226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666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97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48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618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37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7045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32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58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606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06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5302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85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542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8720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056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38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7040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5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2068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60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99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4292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66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69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79763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9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7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5326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45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0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93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10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95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1085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25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52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2232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31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27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5509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9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92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115">
                  <w:marLeft w:val="9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80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37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2024-03-14T06:34:00Z</dcterms:modified>
</cp:coreProperties>
</file>