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1AA" w:rsidRDefault="007741AA" w:rsidP="007741AA">
      <w:pPr>
        <w:pStyle w:val="1"/>
        <w:shd w:val="clear" w:color="auto" w:fill="F3F3F3"/>
        <w:spacing w:before="0" w:line="288" w:lineRule="atLeast"/>
        <w:rPr>
          <w:rFonts w:ascii="Trebuchet MS" w:hAnsi="Trebuchet MS"/>
          <w:color w:val="000000"/>
          <w:sz w:val="45"/>
          <w:szCs w:val="45"/>
          <w:lang w:eastAsia="ru-RU"/>
        </w:rPr>
      </w:pPr>
      <w:r>
        <w:rPr>
          <w:rFonts w:ascii="Trebuchet MS" w:hAnsi="Trebuchet MS"/>
          <w:color w:val="000000"/>
          <w:sz w:val="45"/>
          <w:szCs w:val="45"/>
        </w:rPr>
        <w:t>Депутаты</w:t>
      </w:r>
    </w:p>
    <w:p w:rsidR="007741AA" w:rsidRDefault="007741AA" w:rsidP="007741AA">
      <w:pPr>
        <w:shd w:val="clear" w:color="auto" w:fill="F3F3F3"/>
        <w:rPr>
          <w:rFonts w:ascii="Trebuchet MS" w:hAnsi="Trebuchet MS"/>
          <w:color w:val="000000"/>
          <w:szCs w:val="24"/>
        </w:rPr>
      </w:pPr>
      <w:r>
        <w:rPr>
          <w:rFonts w:ascii="Trebuchet MS" w:hAnsi="Trebuchet MS"/>
          <w:noProof/>
          <w:color w:val="0884C2"/>
          <w:bdr w:val="none" w:sz="0" w:space="0" w:color="auto" w:frame="1"/>
          <w:lang w:eastAsia="ru-RU"/>
        </w:rPr>
        <w:drawing>
          <wp:inline distT="0" distB="0" distL="0" distR="0">
            <wp:extent cx="1235075" cy="1857375"/>
            <wp:effectExtent l="0" t="0" r="0" b="0"/>
            <wp:docPr id="20" name="Рисунок 20" descr="Аксёнов Александр Вениаминович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ксёнов Александр Вениаминович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1AA" w:rsidRDefault="007741AA" w:rsidP="007741AA">
      <w:pPr>
        <w:shd w:val="clear" w:color="auto" w:fill="F3F3F3"/>
        <w:spacing w:line="288" w:lineRule="atLeast"/>
        <w:rPr>
          <w:rFonts w:ascii="Trebuchet MS" w:hAnsi="Trebuchet MS"/>
          <w:color w:val="000000"/>
          <w:sz w:val="27"/>
          <w:szCs w:val="27"/>
        </w:rPr>
      </w:pPr>
      <w:hyperlink r:id="rId6" w:history="1">
        <w:r>
          <w:rPr>
            <w:rStyle w:val="a5"/>
            <w:rFonts w:ascii="Trebuchet MS" w:hAnsi="Trebuchet MS"/>
            <w:color w:val="0884C2"/>
            <w:sz w:val="27"/>
            <w:szCs w:val="27"/>
            <w:bdr w:val="none" w:sz="0" w:space="0" w:color="auto" w:frame="1"/>
          </w:rPr>
          <w:t>Аксёнов Александр Вениаминович</w:t>
        </w:r>
      </w:hyperlink>
    </w:p>
    <w:p w:rsidR="007741AA" w:rsidRDefault="007741AA" w:rsidP="007741AA">
      <w:pPr>
        <w:shd w:val="clear" w:color="auto" w:fill="F3F3F3"/>
        <w:spacing w:line="312" w:lineRule="atLeast"/>
        <w:jc w:val="both"/>
        <w:rPr>
          <w:rFonts w:ascii="Trebuchet MS" w:hAnsi="Trebuchet MS"/>
          <w:color w:val="000000"/>
          <w:sz w:val="23"/>
          <w:szCs w:val="23"/>
        </w:rPr>
      </w:pPr>
      <w:r>
        <w:rPr>
          <w:rFonts w:ascii="Trebuchet MS" w:hAnsi="Trebuchet MS"/>
          <w:color w:val="000000"/>
          <w:sz w:val="23"/>
          <w:szCs w:val="23"/>
        </w:rPr>
        <w:t>Депутат избирательного округа № 6</w:t>
      </w:r>
    </w:p>
    <w:p w:rsidR="007741AA" w:rsidRDefault="007741AA" w:rsidP="007741AA">
      <w:pPr>
        <w:shd w:val="clear" w:color="auto" w:fill="F3F3F3"/>
        <w:spacing w:line="240" w:lineRule="auto"/>
        <w:rPr>
          <w:rFonts w:ascii="Trebuchet MS" w:hAnsi="Trebuchet MS"/>
          <w:color w:val="000000"/>
          <w:szCs w:val="24"/>
        </w:rPr>
      </w:pPr>
      <w:r>
        <w:rPr>
          <w:rFonts w:ascii="Trebuchet MS" w:hAnsi="Trebuchet MS"/>
          <w:noProof/>
          <w:color w:val="0884C2"/>
          <w:bdr w:val="none" w:sz="0" w:space="0" w:color="auto" w:frame="1"/>
          <w:lang w:eastAsia="ru-RU"/>
        </w:rPr>
        <w:drawing>
          <wp:inline distT="0" distB="0" distL="0" distR="0">
            <wp:extent cx="1235075" cy="1649730"/>
            <wp:effectExtent l="0" t="0" r="0" b="0"/>
            <wp:docPr id="19" name="Рисунок 19" descr="Баширина Юлия Ильдусовна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аширина Юлия Ильдусовна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64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1AA" w:rsidRDefault="007741AA" w:rsidP="007741AA">
      <w:pPr>
        <w:shd w:val="clear" w:color="auto" w:fill="F3F3F3"/>
        <w:spacing w:line="288" w:lineRule="atLeast"/>
        <w:rPr>
          <w:rFonts w:ascii="Trebuchet MS" w:hAnsi="Trebuchet MS"/>
          <w:color w:val="000000"/>
          <w:sz w:val="27"/>
          <w:szCs w:val="27"/>
        </w:rPr>
      </w:pPr>
      <w:hyperlink r:id="rId9" w:history="1">
        <w:r>
          <w:rPr>
            <w:rStyle w:val="a5"/>
            <w:rFonts w:ascii="Trebuchet MS" w:hAnsi="Trebuchet MS"/>
            <w:color w:val="0884C2"/>
            <w:sz w:val="27"/>
            <w:szCs w:val="27"/>
            <w:bdr w:val="none" w:sz="0" w:space="0" w:color="auto" w:frame="1"/>
          </w:rPr>
          <w:t>Баширина Юлия Ильдусовна</w:t>
        </w:r>
      </w:hyperlink>
    </w:p>
    <w:p w:rsidR="007741AA" w:rsidRDefault="007741AA" w:rsidP="007741AA">
      <w:pPr>
        <w:shd w:val="clear" w:color="auto" w:fill="F3F3F3"/>
        <w:spacing w:line="312" w:lineRule="atLeast"/>
        <w:jc w:val="both"/>
        <w:rPr>
          <w:rFonts w:ascii="Trebuchet MS" w:hAnsi="Trebuchet MS"/>
          <w:color w:val="000000"/>
          <w:sz w:val="23"/>
          <w:szCs w:val="23"/>
        </w:rPr>
      </w:pPr>
      <w:r>
        <w:rPr>
          <w:rFonts w:ascii="Trebuchet MS" w:hAnsi="Trebuchet MS"/>
          <w:color w:val="000000"/>
          <w:sz w:val="23"/>
          <w:szCs w:val="23"/>
        </w:rPr>
        <w:t>Депутат избирательного округа № 5</w:t>
      </w:r>
    </w:p>
    <w:p w:rsidR="007741AA" w:rsidRDefault="007741AA" w:rsidP="007741AA">
      <w:pPr>
        <w:shd w:val="clear" w:color="auto" w:fill="F3F3F3"/>
        <w:spacing w:line="240" w:lineRule="auto"/>
        <w:rPr>
          <w:rFonts w:ascii="Trebuchet MS" w:hAnsi="Trebuchet MS"/>
          <w:color w:val="000000"/>
          <w:szCs w:val="24"/>
        </w:rPr>
      </w:pPr>
      <w:r>
        <w:rPr>
          <w:rFonts w:ascii="Trebuchet MS" w:hAnsi="Trebuchet MS"/>
          <w:noProof/>
          <w:color w:val="0884C2"/>
          <w:bdr w:val="none" w:sz="0" w:space="0" w:color="auto" w:frame="1"/>
          <w:lang w:eastAsia="ru-RU"/>
        </w:rPr>
        <w:drawing>
          <wp:inline distT="0" distB="0" distL="0" distR="0">
            <wp:extent cx="1235075" cy="1649730"/>
            <wp:effectExtent l="0" t="0" r="0" b="0"/>
            <wp:docPr id="18" name="Рисунок 18" descr="Гарчиханов Анвар Ханпашаевич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арчиханов Анвар Ханпашаевич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64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1AA" w:rsidRDefault="007741AA" w:rsidP="007741AA">
      <w:pPr>
        <w:shd w:val="clear" w:color="auto" w:fill="F3F3F3"/>
        <w:spacing w:line="288" w:lineRule="atLeast"/>
        <w:rPr>
          <w:rFonts w:ascii="Trebuchet MS" w:hAnsi="Trebuchet MS"/>
          <w:color w:val="000000"/>
          <w:sz w:val="27"/>
          <w:szCs w:val="27"/>
        </w:rPr>
      </w:pPr>
      <w:hyperlink r:id="rId12" w:history="1">
        <w:r>
          <w:rPr>
            <w:rStyle w:val="a5"/>
            <w:rFonts w:ascii="Trebuchet MS" w:hAnsi="Trebuchet MS"/>
            <w:color w:val="0884C2"/>
            <w:sz w:val="27"/>
            <w:szCs w:val="27"/>
            <w:bdr w:val="none" w:sz="0" w:space="0" w:color="auto" w:frame="1"/>
          </w:rPr>
          <w:t>Гарчиханов Анвар Ханпашаевич</w:t>
        </w:r>
      </w:hyperlink>
    </w:p>
    <w:p w:rsidR="007741AA" w:rsidRDefault="007741AA" w:rsidP="007741AA">
      <w:pPr>
        <w:shd w:val="clear" w:color="auto" w:fill="F3F3F3"/>
        <w:spacing w:line="312" w:lineRule="atLeast"/>
        <w:jc w:val="both"/>
        <w:rPr>
          <w:rFonts w:ascii="Trebuchet MS" w:hAnsi="Trebuchet MS"/>
          <w:color w:val="000000"/>
          <w:sz w:val="23"/>
          <w:szCs w:val="23"/>
        </w:rPr>
      </w:pPr>
      <w:r>
        <w:rPr>
          <w:rFonts w:ascii="Trebuchet MS" w:hAnsi="Trebuchet MS"/>
          <w:color w:val="000000"/>
          <w:sz w:val="23"/>
          <w:szCs w:val="23"/>
        </w:rPr>
        <w:t>Депутат избирательного округа № 5</w:t>
      </w:r>
    </w:p>
    <w:p w:rsidR="007741AA" w:rsidRDefault="007741AA" w:rsidP="007741AA">
      <w:pPr>
        <w:shd w:val="clear" w:color="auto" w:fill="F3F3F3"/>
        <w:spacing w:line="240" w:lineRule="auto"/>
        <w:rPr>
          <w:rFonts w:ascii="Trebuchet MS" w:hAnsi="Trebuchet MS"/>
          <w:color w:val="000000"/>
          <w:szCs w:val="24"/>
        </w:rPr>
      </w:pPr>
      <w:r>
        <w:rPr>
          <w:rFonts w:ascii="Trebuchet MS" w:hAnsi="Trebuchet MS"/>
          <w:noProof/>
          <w:color w:val="0884C2"/>
          <w:bdr w:val="none" w:sz="0" w:space="0" w:color="auto" w:frame="1"/>
          <w:lang w:eastAsia="ru-RU"/>
        </w:rPr>
        <w:drawing>
          <wp:inline distT="0" distB="0" distL="0" distR="0">
            <wp:extent cx="1235075" cy="1376045"/>
            <wp:effectExtent l="0" t="0" r="0" b="0"/>
            <wp:docPr id="17" name="Рисунок 17" descr="Данилов Константин Евгеньевич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анилов Константин Евгеньевич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37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1AA" w:rsidRDefault="007741AA" w:rsidP="007741AA">
      <w:pPr>
        <w:shd w:val="clear" w:color="auto" w:fill="F3F3F3"/>
        <w:spacing w:line="288" w:lineRule="atLeast"/>
        <w:rPr>
          <w:rFonts w:ascii="Trebuchet MS" w:hAnsi="Trebuchet MS"/>
          <w:color w:val="000000"/>
          <w:sz w:val="27"/>
          <w:szCs w:val="27"/>
        </w:rPr>
      </w:pPr>
      <w:hyperlink r:id="rId15" w:history="1">
        <w:r>
          <w:rPr>
            <w:rStyle w:val="a5"/>
            <w:rFonts w:ascii="Trebuchet MS" w:hAnsi="Trebuchet MS"/>
            <w:color w:val="0884C2"/>
            <w:sz w:val="27"/>
            <w:szCs w:val="27"/>
            <w:bdr w:val="none" w:sz="0" w:space="0" w:color="auto" w:frame="1"/>
          </w:rPr>
          <w:t>Данилов Константин Евгеньевич</w:t>
        </w:r>
      </w:hyperlink>
    </w:p>
    <w:p w:rsidR="007741AA" w:rsidRDefault="007741AA" w:rsidP="007741AA">
      <w:pPr>
        <w:shd w:val="clear" w:color="auto" w:fill="F3F3F3"/>
        <w:spacing w:line="312" w:lineRule="atLeast"/>
        <w:jc w:val="both"/>
        <w:rPr>
          <w:rFonts w:ascii="Trebuchet MS" w:hAnsi="Trebuchet MS"/>
          <w:color w:val="000000"/>
          <w:sz w:val="23"/>
          <w:szCs w:val="23"/>
        </w:rPr>
      </w:pPr>
      <w:r>
        <w:rPr>
          <w:rFonts w:ascii="Trebuchet MS" w:hAnsi="Trebuchet MS"/>
          <w:color w:val="000000"/>
          <w:sz w:val="23"/>
          <w:szCs w:val="23"/>
        </w:rPr>
        <w:lastRenderedPageBreak/>
        <w:br/>
        <w:t>Депутат избирательного округа № 3.</w:t>
      </w:r>
    </w:p>
    <w:p w:rsidR="007741AA" w:rsidRDefault="007741AA" w:rsidP="007741AA">
      <w:pPr>
        <w:shd w:val="clear" w:color="auto" w:fill="F3F3F3"/>
        <w:spacing w:line="240" w:lineRule="auto"/>
        <w:rPr>
          <w:rFonts w:ascii="Trebuchet MS" w:hAnsi="Trebuchet MS"/>
          <w:color w:val="000000"/>
          <w:szCs w:val="24"/>
        </w:rPr>
      </w:pPr>
      <w:r>
        <w:rPr>
          <w:rFonts w:ascii="Trebuchet MS" w:hAnsi="Trebuchet MS"/>
          <w:noProof/>
          <w:color w:val="0884C2"/>
          <w:bdr w:val="none" w:sz="0" w:space="0" w:color="auto" w:frame="1"/>
          <w:lang w:eastAsia="ru-RU"/>
        </w:rPr>
        <w:drawing>
          <wp:inline distT="0" distB="0" distL="0" distR="0">
            <wp:extent cx="1225550" cy="1612265"/>
            <wp:effectExtent l="0" t="0" r="0" b="0"/>
            <wp:docPr id="16" name="Рисунок 16" descr="Дмитренко Андрей Петрович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митренко Андрей Петрович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161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1AA" w:rsidRDefault="007741AA" w:rsidP="007741AA">
      <w:pPr>
        <w:shd w:val="clear" w:color="auto" w:fill="F3F3F3"/>
        <w:spacing w:line="288" w:lineRule="atLeast"/>
        <w:rPr>
          <w:rFonts w:ascii="Trebuchet MS" w:hAnsi="Trebuchet MS"/>
          <w:color w:val="000000"/>
          <w:sz w:val="27"/>
          <w:szCs w:val="27"/>
        </w:rPr>
      </w:pPr>
      <w:hyperlink r:id="rId18" w:history="1">
        <w:r>
          <w:rPr>
            <w:rStyle w:val="a5"/>
            <w:rFonts w:ascii="Trebuchet MS" w:hAnsi="Trebuchet MS"/>
            <w:color w:val="0884C2"/>
            <w:sz w:val="27"/>
            <w:szCs w:val="27"/>
            <w:bdr w:val="none" w:sz="0" w:space="0" w:color="auto" w:frame="1"/>
          </w:rPr>
          <w:t>Дмитренко Андрей Петрович</w:t>
        </w:r>
      </w:hyperlink>
    </w:p>
    <w:p w:rsidR="007741AA" w:rsidRDefault="007741AA" w:rsidP="007741AA">
      <w:pPr>
        <w:shd w:val="clear" w:color="auto" w:fill="F3F3F3"/>
        <w:spacing w:line="312" w:lineRule="atLeast"/>
        <w:jc w:val="both"/>
        <w:rPr>
          <w:rFonts w:ascii="Trebuchet MS" w:hAnsi="Trebuchet MS"/>
          <w:color w:val="000000"/>
          <w:sz w:val="23"/>
          <w:szCs w:val="23"/>
        </w:rPr>
      </w:pPr>
      <w:r>
        <w:rPr>
          <w:rFonts w:ascii="Trebuchet MS" w:hAnsi="Trebuchet MS"/>
          <w:color w:val="000000"/>
          <w:sz w:val="23"/>
          <w:szCs w:val="23"/>
        </w:rPr>
        <w:br/>
        <w:t>Депутат избирательного округа № 7</w:t>
      </w:r>
      <w:r>
        <w:rPr>
          <w:rFonts w:ascii="Trebuchet MS" w:hAnsi="Trebuchet MS"/>
          <w:color w:val="000000"/>
          <w:sz w:val="23"/>
          <w:szCs w:val="23"/>
        </w:rPr>
        <w:br/>
        <w:t> </w:t>
      </w:r>
      <w:r>
        <w:rPr>
          <w:rFonts w:ascii="Trebuchet MS" w:hAnsi="Trebuchet MS"/>
          <w:color w:val="000000"/>
          <w:sz w:val="23"/>
          <w:szCs w:val="23"/>
        </w:rPr>
        <w:br/>
        <w:t> </w:t>
      </w:r>
    </w:p>
    <w:p w:rsidR="007741AA" w:rsidRDefault="007741AA" w:rsidP="007741AA">
      <w:pPr>
        <w:shd w:val="clear" w:color="auto" w:fill="F3F3F3"/>
        <w:spacing w:line="240" w:lineRule="auto"/>
        <w:rPr>
          <w:rFonts w:ascii="Trebuchet MS" w:hAnsi="Trebuchet MS"/>
          <w:color w:val="000000"/>
          <w:szCs w:val="24"/>
        </w:rPr>
      </w:pPr>
      <w:r>
        <w:rPr>
          <w:rFonts w:ascii="Trebuchet MS" w:hAnsi="Trebuchet MS"/>
          <w:noProof/>
          <w:color w:val="0884C2"/>
          <w:bdr w:val="none" w:sz="0" w:space="0" w:color="auto" w:frame="1"/>
          <w:lang w:eastAsia="ru-RU"/>
        </w:rPr>
        <w:drawing>
          <wp:inline distT="0" distB="0" distL="0" distR="0">
            <wp:extent cx="1235075" cy="1640205"/>
            <wp:effectExtent l="0" t="0" r="0" b="0"/>
            <wp:docPr id="15" name="Рисунок 15" descr="Дружинин Антон Юрьевич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Дружинин Антон Юрьевич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64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1AA" w:rsidRDefault="007741AA" w:rsidP="007741AA">
      <w:pPr>
        <w:shd w:val="clear" w:color="auto" w:fill="F3F3F3"/>
        <w:spacing w:line="288" w:lineRule="atLeast"/>
        <w:rPr>
          <w:rFonts w:ascii="Trebuchet MS" w:hAnsi="Trebuchet MS"/>
          <w:color w:val="000000"/>
          <w:sz w:val="27"/>
          <w:szCs w:val="27"/>
        </w:rPr>
      </w:pPr>
      <w:hyperlink r:id="rId21" w:history="1">
        <w:r>
          <w:rPr>
            <w:rStyle w:val="a5"/>
            <w:rFonts w:ascii="Trebuchet MS" w:hAnsi="Trebuchet MS"/>
            <w:color w:val="0884C2"/>
            <w:sz w:val="27"/>
            <w:szCs w:val="27"/>
            <w:bdr w:val="none" w:sz="0" w:space="0" w:color="auto" w:frame="1"/>
          </w:rPr>
          <w:t>Дружинин Антон Юрьевич</w:t>
        </w:r>
      </w:hyperlink>
    </w:p>
    <w:p w:rsidR="007741AA" w:rsidRDefault="007741AA" w:rsidP="007741AA">
      <w:pPr>
        <w:shd w:val="clear" w:color="auto" w:fill="F3F3F3"/>
        <w:spacing w:line="312" w:lineRule="atLeast"/>
        <w:jc w:val="both"/>
        <w:rPr>
          <w:rFonts w:ascii="Trebuchet MS" w:hAnsi="Trebuchet MS"/>
          <w:color w:val="000000"/>
          <w:sz w:val="23"/>
          <w:szCs w:val="23"/>
        </w:rPr>
      </w:pPr>
      <w:r>
        <w:rPr>
          <w:rFonts w:ascii="Trebuchet MS" w:hAnsi="Trebuchet MS"/>
          <w:color w:val="000000"/>
          <w:sz w:val="23"/>
          <w:szCs w:val="23"/>
        </w:rPr>
        <w:t>Депутат избирательного округа № 2</w:t>
      </w:r>
    </w:p>
    <w:p w:rsidR="007741AA" w:rsidRDefault="007741AA" w:rsidP="007741AA">
      <w:pPr>
        <w:shd w:val="clear" w:color="auto" w:fill="F3F3F3"/>
        <w:spacing w:line="240" w:lineRule="auto"/>
        <w:rPr>
          <w:rFonts w:ascii="Trebuchet MS" w:hAnsi="Trebuchet MS"/>
          <w:color w:val="000000"/>
          <w:szCs w:val="24"/>
        </w:rPr>
      </w:pPr>
      <w:r>
        <w:rPr>
          <w:rFonts w:ascii="Trebuchet MS" w:hAnsi="Trebuchet MS"/>
          <w:noProof/>
          <w:color w:val="0884C2"/>
          <w:bdr w:val="none" w:sz="0" w:space="0" w:color="auto" w:frame="1"/>
          <w:lang w:eastAsia="ru-RU"/>
        </w:rPr>
        <w:drawing>
          <wp:inline distT="0" distB="0" distL="0" distR="0">
            <wp:extent cx="1235075" cy="1857375"/>
            <wp:effectExtent l="0" t="0" r="0" b="0"/>
            <wp:docPr id="14" name="Рисунок 14" descr="Завадская Людмила Николаевна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Завадская Людмила Николаевна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1AA" w:rsidRDefault="007741AA" w:rsidP="007741AA">
      <w:pPr>
        <w:shd w:val="clear" w:color="auto" w:fill="F3F3F3"/>
        <w:spacing w:line="288" w:lineRule="atLeast"/>
        <w:rPr>
          <w:rFonts w:ascii="Trebuchet MS" w:hAnsi="Trebuchet MS"/>
          <w:color w:val="000000"/>
          <w:sz w:val="27"/>
          <w:szCs w:val="27"/>
        </w:rPr>
      </w:pPr>
      <w:hyperlink r:id="rId24" w:history="1">
        <w:r>
          <w:rPr>
            <w:rStyle w:val="a5"/>
            <w:rFonts w:ascii="Trebuchet MS" w:hAnsi="Trebuchet MS"/>
            <w:color w:val="0884C2"/>
            <w:sz w:val="27"/>
            <w:szCs w:val="27"/>
            <w:bdr w:val="none" w:sz="0" w:space="0" w:color="auto" w:frame="1"/>
          </w:rPr>
          <w:t>Завадская Людмила Николаевна</w:t>
        </w:r>
      </w:hyperlink>
    </w:p>
    <w:p w:rsidR="007741AA" w:rsidRDefault="007741AA" w:rsidP="007741AA">
      <w:pPr>
        <w:shd w:val="clear" w:color="auto" w:fill="F3F3F3"/>
        <w:spacing w:line="312" w:lineRule="atLeast"/>
        <w:jc w:val="both"/>
        <w:rPr>
          <w:rFonts w:ascii="Trebuchet MS" w:hAnsi="Trebuchet MS"/>
          <w:color w:val="000000"/>
          <w:sz w:val="23"/>
          <w:szCs w:val="23"/>
        </w:rPr>
      </w:pPr>
      <w:r>
        <w:rPr>
          <w:rFonts w:ascii="Trebuchet MS" w:hAnsi="Trebuchet MS"/>
          <w:color w:val="000000"/>
          <w:sz w:val="23"/>
          <w:szCs w:val="23"/>
        </w:rPr>
        <w:t>Депутат избирательного округа № 4</w:t>
      </w:r>
    </w:p>
    <w:p w:rsidR="007741AA" w:rsidRDefault="007741AA" w:rsidP="007741AA">
      <w:pPr>
        <w:shd w:val="clear" w:color="auto" w:fill="F3F3F3"/>
        <w:spacing w:line="240" w:lineRule="auto"/>
        <w:rPr>
          <w:rFonts w:ascii="Trebuchet MS" w:hAnsi="Trebuchet MS"/>
          <w:color w:val="000000"/>
          <w:szCs w:val="24"/>
        </w:rPr>
      </w:pPr>
      <w:r>
        <w:rPr>
          <w:rFonts w:ascii="Trebuchet MS" w:hAnsi="Trebuchet MS"/>
          <w:noProof/>
          <w:color w:val="0884C2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235075" cy="1659255"/>
            <wp:effectExtent l="0" t="0" r="0" b="0"/>
            <wp:docPr id="13" name="Рисунок 13" descr="Зайцев Сергей Николаевич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Зайцев Сергей Николаевич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65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1AA" w:rsidRDefault="007741AA" w:rsidP="007741AA">
      <w:pPr>
        <w:shd w:val="clear" w:color="auto" w:fill="F3F3F3"/>
        <w:spacing w:line="288" w:lineRule="atLeast"/>
        <w:rPr>
          <w:rFonts w:ascii="Trebuchet MS" w:hAnsi="Trebuchet MS"/>
          <w:color w:val="000000"/>
          <w:sz w:val="27"/>
          <w:szCs w:val="27"/>
        </w:rPr>
      </w:pPr>
      <w:hyperlink r:id="rId27" w:history="1">
        <w:r>
          <w:rPr>
            <w:rStyle w:val="a5"/>
            <w:rFonts w:ascii="Trebuchet MS" w:hAnsi="Trebuchet MS"/>
            <w:color w:val="0884C2"/>
            <w:sz w:val="27"/>
            <w:szCs w:val="27"/>
            <w:bdr w:val="none" w:sz="0" w:space="0" w:color="auto" w:frame="1"/>
          </w:rPr>
          <w:t>Зайцев Сергей Николаевич</w:t>
        </w:r>
      </w:hyperlink>
    </w:p>
    <w:p w:rsidR="007741AA" w:rsidRDefault="007741AA" w:rsidP="007741AA">
      <w:pPr>
        <w:shd w:val="clear" w:color="auto" w:fill="F3F3F3"/>
        <w:spacing w:line="312" w:lineRule="atLeast"/>
        <w:jc w:val="both"/>
        <w:rPr>
          <w:rFonts w:ascii="Trebuchet MS" w:hAnsi="Trebuchet MS"/>
          <w:color w:val="000000"/>
          <w:sz w:val="23"/>
          <w:szCs w:val="23"/>
        </w:rPr>
      </w:pPr>
      <w:r>
        <w:rPr>
          <w:rFonts w:ascii="Trebuchet MS" w:hAnsi="Trebuchet MS"/>
          <w:color w:val="000000"/>
          <w:sz w:val="23"/>
          <w:szCs w:val="23"/>
        </w:rPr>
        <w:t>Заместитель председателя Думы города Пыть-Яха седьмого созыва Депутат избирательного округа № 2</w:t>
      </w:r>
    </w:p>
    <w:p w:rsidR="007741AA" w:rsidRDefault="007741AA" w:rsidP="007741AA">
      <w:pPr>
        <w:shd w:val="clear" w:color="auto" w:fill="F3F3F3"/>
        <w:spacing w:line="240" w:lineRule="auto"/>
        <w:rPr>
          <w:rFonts w:ascii="Trebuchet MS" w:hAnsi="Trebuchet MS"/>
          <w:color w:val="000000"/>
          <w:szCs w:val="24"/>
        </w:rPr>
      </w:pPr>
      <w:r>
        <w:rPr>
          <w:rFonts w:ascii="Trebuchet MS" w:hAnsi="Trebuchet MS"/>
          <w:noProof/>
          <w:color w:val="0884C2"/>
          <w:bdr w:val="none" w:sz="0" w:space="0" w:color="auto" w:frame="1"/>
          <w:lang w:eastAsia="ru-RU"/>
        </w:rPr>
        <w:drawing>
          <wp:inline distT="0" distB="0" distL="0" distR="0">
            <wp:extent cx="1235075" cy="1838325"/>
            <wp:effectExtent l="0" t="0" r="0" b="0"/>
            <wp:docPr id="12" name="Рисунок 12" descr="Керимов Мирзегасан Сиражидинович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еримов Мирзегасан Сиражидинович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1AA" w:rsidRDefault="007741AA" w:rsidP="007741AA">
      <w:pPr>
        <w:shd w:val="clear" w:color="auto" w:fill="F3F3F3"/>
        <w:spacing w:line="288" w:lineRule="atLeast"/>
        <w:rPr>
          <w:rFonts w:ascii="Trebuchet MS" w:hAnsi="Trebuchet MS"/>
          <w:color w:val="000000"/>
          <w:sz w:val="27"/>
          <w:szCs w:val="27"/>
        </w:rPr>
      </w:pPr>
      <w:hyperlink r:id="rId30" w:history="1">
        <w:r>
          <w:rPr>
            <w:rStyle w:val="a5"/>
            <w:rFonts w:ascii="Trebuchet MS" w:hAnsi="Trebuchet MS"/>
            <w:color w:val="0884C2"/>
            <w:sz w:val="27"/>
            <w:szCs w:val="27"/>
            <w:bdr w:val="none" w:sz="0" w:space="0" w:color="auto" w:frame="1"/>
          </w:rPr>
          <w:t>Керимов Мирзегасан Сиражидинович</w:t>
        </w:r>
      </w:hyperlink>
    </w:p>
    <w:p w:rsidR="007741AA" w:rsidRDefault="007741AA" w:rsidP="007741AA">
      <w:pPr>
        <w:shd w:val="clear" w:color="auto" w:fill="F3F3F3"/>
        <w:spacing w:line="312" w:lineRule="atLeast"/>
        <w:jc w:val="both"/>
        <w:rPr>
          <w:rFonts w:ascii="Trebuchet MS" w:hAnsi="Trebuchet MS"/>
          <w:color w:val="000000"/>
          <w:sz w:val="23"/>
          <w:szCs w:val="23"/>
        </w:rPr>
      </w:pPr>
      <w:r>
        <w:rPr>
          <w:rFonts w:ascii="Trebuchet MS" w:hAnsi="Trebuchet MS"/>
          <w:color w:val="000000"/>
          <w:sz w:val="23"/>
          <w:szCs w:val="23"/>
        </w:rPr>
        <w:t>Депутат избирательного округа № 2</w:t>
      </w:r>
    </w:p>
    <w:p w:rsidR="007741AA" w:rsidRDefault="007741AA" w:rsidP="007741AA">
      <w:pPr>
        <w:shd w:val="clear" w:color="auto" w:fill="F3F3F3"/>
        <w:spacing w:line="240" w:lineRule="auto"/>
        <w:rPr>
          <w:rFonts w:ascii="Trebuchet MS" w:hAnsi="Trebuchet MS"/>
          <w:color w:val="000000"/>
          <w:szCs w:val="24"/>
        </w:rPr>
      </w:pPr>
      <w:r>
        <w:rPr>
          <w:rFonts w:ascii="Trebuchet MS" w:hAnsi="Trebuchet MS"/>
          <w:noProof/>
          <w:color w:val="0884C2"/>
          <w:bdr w:val="none" w:sz="0" w:space="0" w:color="auto" w:frame="1"/>
          <w:lang w:eastAsia="ru-RU"/>
        </w:rPr>
        <w:drawing>
          <wp:inline distT="0" distB="0" distL="0" distR="0">
            <wp:extent cx="1235075" cy="1857375"/>
            <wp:effectExtent l="0" t="0" r="0" b="0"/>
            <wp:docPr id="11" name="Рисунок 11" descr="Керимов Шахемир Керимович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еримов Шахемир Керимович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1AA" w:rsidRDefault="007741AA" w:rsidP="007741AA">
      <w:pPr>
        <w:shd w:val="clear" w:color="auto" w:fill="F3F3F3"/>
        <w:spacing w:line="288" w:lineRule="atLeast"/>
        <w:rPr>
          <w:rFonts w:ascii="Trebuchet MS" w:hAnsi="Trebuchet MS"/>
          <w:color w:val="000000"/>
          <w:sz w:val="27"/>
          <w:szCs w:val="27"/>
        </w:rPr>
      </w:pPr>
      <w:hyperlink r:id="rId33" w:history="1">
        <w:r>
          <w:rPr>
            <w:rStyle w:val="a5"/>
            <w:rFonts w:ascii="Trebuchet MS" w:hAnsi="Trebuchet MS"/>
            <w:color w:val="0884C2"/>
            <w:sz w:val="27"/>
            <w:szCs w:val="27"/>
            <w:bdr w:val="none" w:sz="0" w:space="0" w:color="auto" w:frame="1"/>
          </w:rPr>
          <w:t>Керимов Шахемир Керимович</w:t>
        </w:r>
      </w:hyperlink>
    </w:p>
    <w:p w:rsidR="007741AA" w:rsidRDefault="007741AA" w:rsidP="007741AA">
      <w:pPr>
        <w:shd w:val="clear" w:color="auto" w:fill="F3F3F3"/>
        <w:spacing w:line="312" w:lineRule="atLeast"/>
        <w:jc w:val="both"/>
        <w:rPr>
          <w:rFonts w:ascii="Trebuchet MS" w:hAnsi="Trebuchet MS"/>
          <w:color w:val="000000"/>
          <w:sz w:val="23"/>
          <w:szCs w:val="23"/>
        </w:rPr>
      </w:pPr>
      <w:r>
        <w:rPr>
          <w:rFonts w:ascii="Trebuchet MS" w:hAnsi="Trebuchet MS"/>
          <w:color w:val="000000"/>
          <w:sz w:val="23"/>
          <w:szCs w:val="23"/>
        </w:rPr>
        <w:t>Депутат избирательного округа № 4</w:t>
      </w:r>
    </w:p>
    <w:p w:rsidR="007741AA" w:rsidRDefault="007741AA" w:rsidP="007741AA">
      <w:pPr>
        <w:shd w:val="clear" w:color="auto" w:fill="F3F3F3"/>
        <w:spacing w:line="240" w:lineRule="auto"/>
        <w:rPr>
          <w:rFonts w:ascii="Trebuchet MS" w:hAnsi="Trebuchet MS"/>
          <w:color w:val="000000"/>
          <w:szCs w:val="24"/>
        </w:rPr>
      </w:pPr>
      <w:r>
        <w:rPr>
          <w:rFonts w:ascii="Trebuchet MS" w:hAnsi="Trebuchet MS"/>
          <w:noProof/>
          <w:color w:val="0884C2"/>
          <w:bdr w:val="none" w:sz="0" w:space="0" w:color="auto" w:frame="1"/>
          <w:lang w:eastAsia="ru-RU"/>
        </w:rPr>
        <w:drawing>
          <wp:inline distT="0" distB="0" distL="0" distR="0">
            <wp:extent cx="1235075" cy="1857375"/>
            <wp:effectExtent l="0" t="0" r="0" b="0"/>
            <wp:docPr id="10" name="Рисунок 10" descr="Кубряк Ирина Валерьевна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убряк Ирина Валерьевна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1AA" w:rsidRDefault="007741AA" w:rsidP="007741AA">
      <w:pPr>
        <w:shd w:val="clear" w:color="auto" w:fill="F3F3F3"/>
        <w:spacing w:line="288" w:lineRule="atLeast"/>
        <w:rPr>
          <w:rFonts w:ascii="Trebuchet MS" w:hAnsi="Trebuchet MS"/>
          <w:color w:val="000000"/>
          <w:sz w:val="27"/>
          <w:szCs w:val="27"/>
        </w:rPr>
      </w:pPr>
      <w:hyperlink r:id="rId36" w:history="1">
        <w:r>
          <w:rPr>
            <w:rStyle w:val="a5"/>
            <w:rFonts w:ascii="Trebuchet MS" w:hAnsi="Trebuchet MS"/>
            <w:color w:val="0884C2"/>
            <w:sz w:val="27"/>
            <w:szCs w:val="27"/>
            <w:bdr w:val="none" w:sz="0" w:space="0" w:color="auto" w:frame="1"/>
          </w:rPr>
          <w:t>Кубряк Ирина Валерьевна</w:t>
        </w:r>
      </w:hyperlink>
    </w:p>
    <w:p w:rsidR="007741AA" w:rsidRDefault="007741AA" w:rsidP="007741AA">
      <w:pPr>
        <w:shd w:val="clear" w:color="auto" w:fill="F3F3F3"/>
        <w:spacing w:line="312" w:lineRule="atLeast"/>
        <w:jc w:val="both"/>
        <w:rPr>
          <w:rFonts w:ascii="Trebuchet MS" w:hAnsi="Trebuchet MS"/>
          <w:color w:val="000000"/>
          <w:sz w:val="23"/>
          <w:szCs w:val="23"/>
        </w:rPr>
      </w:pPr>
      <w:r>
        <w:rPr>
          <w:rFonts w:ascii="Trebuchet MS" w:hAnsi="Trebuchet MS"/>
          <w:color w:val="000000"/>
          <w:sz w:val="23"/>
          <w:szCs w:val="23"/>
        </w:rPr>
        <w:t>Депутат избирательного округа № 6</w:t>
      </w:r>
    </w:p>
    <w:p w:rsidR="007741AA" w:rsidRDefault="007741AA" w:rsidP="007741AA">
      <w:pPr>
        <w:shd w:val="clear" w:color="auto" w:fill="F3F3F3"/>
        <w:spacing w:line="240" w:lineRule="auto"/>
        <w:rPr>
          <w:rFonts w:ascii="Trebuchet MS" w:hAnsi="Trebuchet MS"/>
          <w:color w:val="000000"/>
          <w:szCs w:val="24"/>
        </w:rPr>
      </w:pPr>
      <w:r>
        <w:rPr>
          <w:rFonts w:ascii="Trebuchet MS" w:hAnsi="Trebuchet MS"/>
          <w:noProof/>
          <w:color w:val="0884C2"/>
          <w:bdr w:val="none" w:sz="0" w:space="0" w:color="auto" w:frame="1"/>
          <w:lang w:eastAsia="ru-RU"/>
        </w:rPr>
        <w:drawing>
          <wp:inline distT="0" distB="0" distL="0" distR="0">
            <wp:extent cx="1235075" cy="1838325"/>
            <wp:effectExtent l="0" t="0" r="0" b="0"/>
            <wp:docPr id="9" name="Рисунок 9" descr="Максименко Ирина Викторовна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Максименко Ирина Викторовна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1AA" w:rsidRDefault="007741AA" w:rsidP="007741AA">
      <w:pPr>
        <w:shd w:val="clear" w:color="auto" w:fill="F3F3F3"/>
        <w:spacing w:line="288" w:lineRule="atLeast"/>
        <w:rPr>
          <w:rFonts w:ascii="Trebuchet MS" w:hAnsi="Trebuchet MS"/>
          <w:color w:val="000000"/>
          <w:sz w:val="27"/>
          <w:szCs w:val="27"/>
        </w:rPr>
      </w:pPr>
      <w:hyperlink r:id="rId39" w:history="1">
        <w:r>
          <w:rPr>
            <w:rStyle w:val="a5"/>
            <w:rFonts w:ascii="Trebuchet MS" w:hAnsi="Trebuchet MS"/>
            <w:color w:val="0884C2"/>
            <w:sz w:val="27"/>
            <w:szCs w:val="27"/>
            <w:bdr w:val="none" w:sz="0" w:space="0" w:color="auto" w:frame="1"/>
          </w:rPr>
          <w:t>Максименко Ирина Викторовна</w:t>
        </w:r>
      </w:hyperlink>
    </w:p>
    <w:p w:rsidR="007741AA" w:rsidRDefault="007741AA" w:rsidP="007741AA">
      <w:pPr>
        <w:shd w:val="clear" w:color="auto" w:fill="F3F3F3"/>
        <w:spacing w:line="312" w:lineRule="atLeast"/>
        <w:jc w:val="both"/>
        <w:rPr>
          <w:rFonts w:ascii="Trebuchet MS" w:hAnsi="Trebuchet MS"/>
          <w:color w:val="000000"/>
          <w:sz w:val="23"/>
          <w:szCs w:val="23"/>
        </w:rPr>
      </w:pPr>
      <w:r>
        <w:rPr>
          <w:rFonts w:ascii="Trebuchet MS" w:hAnsi="Trebuchet MS"/>
          <w:color w:val="000000"/>
          <w:sz w:val="23"/>
          <w:szCs w:val="23"/>
        </w:rPr>
        <w:t>Депутат избирательного округа № 7</w:t>
      </w:r>
    </w:p>
    <w:p w:rsidR="007741AA" w:rsidRDefault="007741AA" w:rsidP="007741AA">
      <w:pPr>
        <w:shd w:val="clear" w:color="auto" w:fill="F3F3F3"/>
        <w:spacing w:line="240" w:lineRule="auto"/>
        <w:rPr>
          <w:rFonts w:ascii="Trebuchet MS" w:hAnsi="Trebuchet MS"/>
          <w:color w:val="000000"/>
          <w:szCs w:val="24"/>
        </w:rPr>
      </w:pPr>
      <w:r>
        <w:rPr>
          <w:rFonts w:ascii="Trebuchet MS" w:hAnsi="Trebuchet MS"/>
          <w:noProof/>
          <w:color w:val="0884C2"/>
          <w:bdr w:val="none" w:sz="0" w:space="0" w:color="auto" w:frame="1"/>
          <w:lang w:eastAsia="ru-RU"/>
        </w:rPr>
        <w:drawing>
          <wp:inline distT="0" distB="0" distL="0" distR="0">
            <wp:extent cx="1235075" cy="1838325"/>
            <wp:effectExtent l="0" t="0" r="0" b="0"/>
            <wp:docPr id="8" name="Рисунок 8" descr="Поштаренко Ольга Григорьевна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Поштаренко Ольга Григорьевна">
                      <a:hlinkClick r:id="rId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1AA" w:rsidRDefault="007741AA" w:rsidP="007741AA">
      <w:pPr>
        <w:shd w:val="clear" w:color="auto" w:fill="F3F3F3"/>
        <w:spacing w:line="288" w:lineRule="atLeast"/>
        <w:rPr>
          <w:rFonts w:ascii="Trebuchet MS" w:hAnsi="Trebuchet MS"/>
          <w:color w:val="000000"/>
          <w:sz w:val="27"/>
          <w:szCs w:val="27"/>
        </w:rPr>
      </w:pPr>
      <w:hyperlink r:id="rId42" w:history="1">
        <w:r>
          <w:rPr>
            <w:rStyle w:val="a5"/>
            <w:rFonts w:ascii="Trebuchet MS" w:hAnsi="Trebuchet MS"/>
            <w:color w:val="0884C2"/>
            <w:sz w:val="27"/>
            <w:szCs w:val="27"/>
            <w:bdr w:val="none" w:sz="0" w:space="0" w:color="auto" w:frame="1"/>
          </w:rPr>
          <w:t>Поштаренко Ольга Григорьевна</w:t>
        </w:r>
      </w:hyperlink>
    </w:p>
    <w:p w:rsidR="007741AA" w:rsidRDefault="007741AA" w:rsidP="007741AA">
      <w:pPr>
        <w:shd w:val="clear" w:color="auto" w:fill="F3F3F3"/>
        <w:spacing w:line="312" w:lineRule="atLeast"/>
        <w:jc w:val="both"/>
        <w:rPr>
          <w:rFonts w:ascii="Trebuchet MS" w:hAnsi="Trebuchet MS"/>
          <w:color w:val="000000"/>
          <w:sz w:val="23"/>
          <w:szCs w:val="23"/>
        </w:rPr>
      </w:pPr>
      <w:r>
        <w:rPr>
          <w:rFonts w:ascii="Trebuchet MS" w:hAnsi="Trebuchet MS"/>
          <w:color w:val="000000"/>
          <w:sz w:val="23"/>
          <w:szCs w:val="23"/>
        </w:rPr>
        <w:t>Депутат избирательного округа № 6</w:t>
      </w:r>
    </w:p>
    <w:p w:rsidR="007741AA" w:rsidRDefault="007741AA" w:rsidP="007741AA">
      <w:pPr>
        <w:shd w:val="clear" w:color="auto" w:fill="F3F3F3"/>
        <w:spacing w:line="240" w:lineRule="auto"/>
        <w:rPr>
          <w:rFonts w:ascii="Trebuchet MS" w:hAnsi="Trebuchet MS"/>
          <w:color w:val="000000"/>
          <w:szCs w:val="24"/>
        </w:rPr>
      </w:pPr>
      <w:r>
        <w:rPr>
          <w:rFonts w:ascii="Trebuchet MS" w:hAnsi="Trebuchet MS"/>
          <w:noProof/>
          <w:color w:val="0884C2"/>
          <w:bdr w:val="none" w:sz="0" w:space="0" w:color="auto" w:frame="1"/>
          <w:lang w:eastAsia="ru-RU"/>
        </w:rPr>
        <w:drawing>
          <wp:inline distT="0" distB="0" distL="0" distR="0">
            <wp:extent cx="1235075" cy="1857375"/>
            <wp:effectExtent l="0" t="0" r="0" b="0"/>
            <wp:docPr id="7" name="Рисунок 7" descr="Троян Алексей Григорьевич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Троян Алексей Григорьевич">
                      <a:hlinkClick r:id="rId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1AA" w:rsidRDefault="007741AA" w:rsidP="007741AA">
      <w:pPr>
        <w:shd w:val="clear" w:color="auto" w:fill="F3F3F3"/>
        <w:spacing w:line="288" w:lineRule="atLeast"/>
        <w:rPr>
          <w:rFonts w:ascii="Trebuchet MS" w:hAnsi="Trebuchet MS"/>
          <w:color w:val="000000"/>
          <w:sz w:val="27"/>
          <w:szCs w:val="27"/>
        </w:rPr>
      </w:pPr>
      <w:hyperlink r:id="rId45" w:history="1">
        <w:r>
          <w:rPr>
            <w:rStyle w:val="a5"/>
            <w:rFonts w:ascii="Trebuchet MS" w:hAnsi="Trebuchet MS"/>
            <w:color w:val="0884C2"/>
            <w:sz w:val="27"/>
            <w:szCs w:val="27"/>
            <w:bdr w:val="none" w:sz="0" w:space="0" w:color="auto" w:frame="1"/>
          </w:rPr>
          <w:t>Троян Алексей Григорьевич</w:t>
        </w:r>
      </w:hyperlink>
    </w:p>
    <w:p w:rsidR="007741AA" w:rsidRDefault="007741AA" w:rsidP="007741AA">
      <w:pPr>
        <w:shd w:val="clear" w:color="auto" w:fill="F3F3F3"/>
        <w:spacing w:line="312" w:lineRule="atLeast"/>
        <w:jc w:val="both"/>
        <w:rPr>
          <w:rFonts w:ascii="Trebuchet MS" w:hAnsi="Trebuchet MS"/>
          <w:color w:val="000000"/>
          <w:sz w:val="23"/>
          <w:szCs w:val="23"/>
        </w:rPr>
      </w:pPr>
      <w:r>
        <w:rPr>
          <w:rFonts w:ascii="Trebuchet MS" w:hAnsi="Trebuchet MS"/>
          <w:color w:val="000000"/>
          <w:sz w:val="23"/>
          <w:szCs w:val="23"/>
        </w:rPr>
        <w:t>Депутат избирательного округа № 7</w:t>
      </w:r>
    </w:p>
    <w:p w:rsidR="007741AA" w:rsidRDefault="007741AA" w:rsidP="007741AA">
      <w:pPr>
        <w:shd w:val="clear" w:color="auto" w:fill="F3F3F3"/>
        <w:spacing w:line="240" w:lineRule="auto"/>
        <w:rPr>
          <w:rFonts w:ascii="Trebuchet MS" w:hAnsi="Trebuchet MS"/>
          <w:color w:val="000000"/>
          <w:szCs w:val="24"/>
        </w:rPr>
      </w:pPr>
      <w:r>
        <w:rPr>
          <w:rFonts w:ascii="Trebuchet MS" w:hAnsi="Trebuchet MS"/>
          <w:noProof/>
          <w:color w:val="0884C2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235075" cy="1612265"/>
            <wp:effectExtent l="0" t="0" r="0" b="0"/>
            <wp:docPr id="6" name="Рисунок 6" descr="Уреки Дмитрий Петрович">
              <a:hlinkClick xmlns:a="http://schemas.openxmlformats.org/drawingml/2006/main" r:id="rId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Уреки Дмитрий Петрович">
                      <a:hlinkClick r:id="rId4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61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1AA" w:rsidRDefault="007741AA" w:rsidP="007741AA">
      <w:pPr>
        <w:shd w:val="clear" w:color="auto" w:fill="F3F3F3"/>
        <w:spacing w:line="288" w:lineRule="atLeast"/>
        <w:rPr>
          <w:rFonts w:ascii="Trebuchet MS" w:hAnsi="Trebuchet MS"/>
          <w:color w:val="000000"/>
          <w:sz w:val="27"/>
          <w:szCs w:val="27"/>
        </w:rPr>
      </w:pPr>
      <w:hyperlink r:id="rId48" w:history="1">
        <w:r>
          <w:rPr>
            <w:rStyle w:val="a5"/>
            <w:rFonts w:ascii="Trebuchet MS" w:hAnsi="Trebuchet MS"/>
            <w:color w:val="0884C2"/>
            <w:sz w:val="27"/>
            <w:szCs w:val="27"/>
            <w:bdr w:val="none" w:sz="0" w:space="0" w:color="auto" w:frame="1"/>
          </w:rPr>
          <w:t>Уреки Дмитрий Петрович</w:t>
        </w:r>
      </w:hyperlink>
    </w:p>
    <w:p w:rsidR="007741AA" w:rsidRDefault="007741AA" w:rsidP="007741AA">
      <w:pPr>
        <w:shd w:val="clear" w:color="auto" w:fill="F3F3F3"/>
        <w:spacing w:line="312" w:lineRule="atLeast"/>
        <w:jc w:val="both"/>
        <w:rPr>
          <w:rFonts w:ascii="Trebuchet MS" w:hAnsi="Trebuchet MS"/>
          <w:color w:val="000000"/>
          <w:sz w:val="23"/>
          <w:szCs w:val="23"/>
        </w:rPr>
      </w:pPr>
      <w:r>
        <w:rPr>
          <w:rFonts w:ascii="Trebuchet MS" w:hAnsi="Trebuchet MS"/>
          <w:color w:val="000000"/>
          <w:sz w:val="23"/>
          <w:szCs w:val="23"/>
        </w:rPr>
        <w:t>Председатель Думы города Пыть-Яха седьмого созыва Депутат избирательного округа № 3</w:t>
      </w:r>
    </w:p>
    <w:p w:rsidR="007741AA" w:rsidRDefault="007741AA" w:rsidP="007741AA">
      <w:pPr>
        <w:shd w:val="clear" w:color="auto" w:fill="F3F3F3"/>
        <w:spacing w:line="240" w:lineRule="auto"/>
        <w:rPr>
          <w:rFonts w:ascii="Trebuchet MS" w:hAnsi="Trebuchet MS"/>
          <w:color w:val="000000"/>
          <w:szCs w:val="24"/>
        </w:rPr>
      </w:pPr>
      <w:r>
        <w:rPr>
          <w:rFonts w:ascii="Trebuchet MS" w:hAnsi="Trebuchet MS"/>
          <w:noProof/>
          <w:color w:val="0884C2"/>
          <w:bdr w:val="none" w:sz="0" w:space="0" w:color="auto" w:frame="1"/>
          <w:lang w:eastAsia="ru-RU"/>
        </w:rPr>
        <w:drawing>
          <wp:inline distT="0" distB="0" distL="0" distR="0">
            <wp:extent cx="1235075" cy="1847850"/>
            <wp:effectExtent l="0" t="0" r="0" b="0"/>
            <wp:docPr id="5" name="Рисунок 5" descr="Харитонова Елена Викторовна">
              <a:hlinkClick xmlns:a="http://schemas.openxmlformats.org/drawingml/2006/main" r:id="rId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Харитонова Елена Викторовна">
                      <a:hlinkClick r:id="rId4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1AA" w:rsidRDefault="007741AA" w:rsidP="007741AA">
      <w:pPr>
        <w:shd w:val="clear" w:color="auto" w:fill="F3F3F3"/>
        <w:spacing w:line="288" w:lineRule="atLeast"/>
        <w:rPr>
          <w:rFonts w:ascii="Trebuchet MS" w:hAnsi="Trebuchet MS"/>
          <w:color w:val="000000"/>
          <w:sz w:val="27"/>
          <w:szCs w:val="27"/>
        </w:rPr>
      </w:pPr>
      <w:hyperlink r:id="rId51" w:history="1">
        <w:r>
          <w:rPr>
            <w:rStyle w:val="a5"/>
            <w:rFonts w:ascii="Trebuchet MS" w:hAnsi="Trebuchet MS"/>
            <w:color w:val="0884C2"/>
            <w:sz w:val="27"/>
            <w:szCs w:val="27"/>
            <w:bdr w:val="none" w:sz="0" w:space="0" w:color="auto" w:frame="1"/>
          </w:rPr>
          <w:t>Харитонова Елена Викторовна</w:t>
        </w:r>
      </w:hyperlink>
    </w:p>
    <w:p w:rsidR="007741AA" w:rsidRDefault="007741AA" w:rsidP="007741AA">
      <w:pPr>
        <w:shd w:val="clear" w:color="auto" w:fill="F3F3F3"/>
        <w:spacing w:line="312" w:lineRule="atLeast"/>
        <w:jc w:val="both"/>
        <w:rPr>
          <w:rFonts w:ascii="Trebuchet MS" w:hAnsi="Trebuchet MS"/>
          <w:color w:val="000000"/>
          <w:sz w:val="23"/>
          <w:szCs w:val="23"/>
        </w:rPr>
      </w:pPr>
      <w:r>
        <w:rPr>
          <w:rFonts w:ascii="Trebuchet MS" w:hAnsi="Trebuchet MS"/>
          <w:color w:val="000000"/>
          <w:sz w:val="23"/>
          <w:szCs w:val="23"/>
        </w:rPr>
        <w:t>Депутат избирательного округа № 5</w:t>
      </w:r>
    </w:p>
    <w:p w:rsidR="007741AA" w:rsidRDefault="007741AA" w:rsidP="007741AA">
      <w:pPr>
        <w:shd w:val="clear" w:color="auto" w:fill="F3F3F3"/>
        <w:spacing w:line="240" w:lineRule="auto"/>
        <w:rPr>
          <w:rFonts w:ascii="Trebuchet MS" w:hAnsi="Trebuchet MS"/>
          <w:color w:val="000000"/>
          <w:szCs w:val="24"/>
        </w:rPr>
      </w:pPr>
      <w:r>
        <w:rPr>
          <w:rFonts w:ascii="Trebuchet MS" w:hAnsi="Trebuchet MS"/>
          <w:noProof/>
          <w:color w:val="0884C2"/>
          <w:bdr w:val="none" w:sz="0" w:space="0" w:color="auto" w:frame="1"/>
          <w:lang w:eastAsia="ru-RU"/>
        </w:rPr>
        <w:drawing>
          <wp:inline distT="0" distB="0" distL="0" distR="0">
            <wp:extent cx="1235075" cy="1857375"/>
            <wp:effectExtent l="0" t="0" r="0" b="0"/>
            <wp:docPr id="4" name="Рисунок 4" descr="Хахулина Елена Викторовна">
              <a:hlinkClick xmlns:a="http://schemas.openxmlformats.org/drawingml/2006/main" r:id="rId5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Хахулина Елена Викторовна">
                      <a:hlinkClick r:id="rId5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1AA" w:rsidRDefault="007741AA" w:rsidP="007741AA">
      <w:pPr>
        <w:shd w:val="clear" w:color="auto" w:fill="F3F3F3"/>
        <w:spacing w:line="288" w:lineRule="atLeast"/>
        <w:rPr>
          <w:rFonts w:ascii="Trebuchet MS" w:hAnsi="Trebuchet MS"/>
          <w:color w:val="000000"/>
          <w:sz w:val="27"/>
          <w:szCs w:val="27"/>
        </w:rPr>
      </w:pPr>
      <w:hyperlink r:id="rId54" w:history="1">
        <w:r>
          <w:rPr>
            <w:rStyle w:val="a5"/>
            <w:rFonts w:ascii="Trebuchet MS" w:hAnsi="Trebuchet MS"/>
            <w:color w:val="0884C2"/>
            <w:sz w:val="27"/>
            <w:szCs w:val="27"/>
            <w:bdr w:val="none" w:sz="0" w:space="0" w:color="auto" w:frame="1"/>
          </w:rPr>
          <w:t>Хахулина Елена Викторовна</w:t>
        </w:r>
      </w:hyperlink>
    </w:p>
    <w:p w:rsidR="007741AA" w:rsidRDefault="007741AA" w:rsidP="007741AA">
      <w:pPr>
        <w:shd w:val="clear" w:color="auto" w:fill="F3F3F3"/>
        <w:spacing w:line="312" w:lineRule="atLeast"/>
        <w:jc w:val="both"/>
        <w:rPr>
          <w:rFonts w:ascii="Trebuchet MS" w:hAnsi="Trebuchet MS"/>
          <w:color w:val="000000"/>
          <w:sz w:val="23"/>
          <w:szCs w:val="23"/>
        </w:rPr>
      </w:pPr>
      <w:r>
        <w:rPr>
          <w:rFonts w:ascii="Trebuchet MS" w:hAnsi="Trebuchet MS"/>
          <w:color w:val="000000"/>
          <w:sz w:val="23"/>
          <w:szCs w:val="23"/>
        </w:rPr>
        <w:t>Депутат избирательного округа №4</w:t>
      </w:r>
    </w:p>
    <w:p w:rsidR="007741AA" w:rsidRDefault="007741AA" w:rsidP="007741AA">
      <w:pPr>
        <w:shd w:val="clear" w:color="auto" w:fill="F3F3F3"/>
        <w:spacing w:line="240" w:lineRule="auto"/>
        <w:rPr>
          <w:rFonts w:ascii="Trebuchet MS" w:hAnsi="Trebuchet MS"/>
          <w:color w:val="000000"/>
          <w:szCs w:val="24"/>
        </w:rPr>
      </w:pPr>
      <w:r>
        <w:rPr>
          <w:rFonts w:ascii="Trebuchet MS" w:hAnsi="Trebuchet MS"/>
          <w:noProof/>
          <w:color w:val="0884C2"/>
          <w:bdr w:val="none" w:sz="0" w:space="0" w:color="auto" w:frame="1"/>
          <w:lang w:eastAsia="ru-RU"/>
        </w:rPr>
        <w:drawing>
          <wp:inline distT="0" distB="0" distL="0" distR="0">
            <wp:extent cx="1235075" cy="1857375"/>
            <wp:effectExtent l="0" t="0" r="0" b="0"/>
            <wp:docPr id="3" name="Рисунок 3" descr="Хужулов Супьян Султанович">
              <a:hlinkClick xmlns:a="http://schemas.openxmlformats.org/drawingml/2006/main" r:id="rId5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Хужулов Супьян Султанович">
                      <a:hlinkClick r:id="rId5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1AA" w:rsidRDefault="007741AA" w:rsidP="007741AA">
      <w:pPr>
        <w:shd w:val="clear" w:color="auto" w:fill="F3F3F3"/>
        <w:spacing w:line="288" w:lineRule="atLeast"/>
        <w:rPr>
          <w:rFonts w:ascii="Trebuchet MS" w:hAnsi="Trebuchet MS"/>
          <w:color w:val="000000"/>
          <w:sz w:val="27"/>
          <w:szCs w:val="27"/>
        </w:rPr>
      </w:pPr>
      <w:hyperlink r:id="rId57" w:history="1">
        <w:r>
          <w:rPr>
            <w:rStyle w:val="a5"/>
            <w:rFonts w:ascii="Trebuchet MS" w:hAnsi="Trebuchet MS"/>
            <w:color w:val="0884C2"/>
            <w:sz w:val="27"/>
            <w:szCs w:val="27"/>
            <w:bdr w:val="none" w:sz="0" w:space="0" w:color="auto" w:frame="1"/>
          </w:rPr>
          <w:t>Хужулов Супьян Султанович</w:t>
        </w:r>
      </w:hyperlink>
    </w:p>
    <w:p w:rsidR="007741AA" w:rsidRDefault="007741AA" w:rsidP="007741AA">
      <w:pPr>
        <w:shd w:val="clear" w:color="auto" w:fill="F3F3F3"/>
        <w:spacing w:line="312" w:lineRule="atLeast"/>
        <w:jc w:val="both"/>
        <w:rPr>
          <w:rFonts w:ascii="Trebuchet MS" w:hAnsi="Trebuchet MS"/>
          <w:color w:val="000000"/>
          <w:sz w:val="23"/>
          <w:szCs w:val="23"/>
        </w:rPr>
      </w:pPr>
      <w:r>
        <w:rPr>
          <w:rFonts w:ascii="Trebuchet MS" w:hAnsi="Trebuchet MS"/>
          <w:color w:val="000000"/>
          <w:sz w:val="23"/>
          <w:szCs w:val="23"/>
        </w:rPr>
        <w:lastRenderedPageBreak/>
        <w:t>Депутат избирательного округа № 3</w:t>
      </w:r>
    </w:p>
    <w:p w:rsidR="007741AA" w:rsidRDefault="007741AA" w:rsidP="007741AA">
      <w:pPr>
        <w:shd w:val="clear" w:color="auto" w:fill="F3F3F3"/>
        <w:spacing w:line="240" w:lineRule="auto"/>
        <w:rPr>
          <w:rFonts w:ascii="Trebuchet MS" w:hAnsi="Trebuchet MS"/>
          <w:color w:val="000000"/>
          <w:szCs w:val="24"/>
        </w:rPr>
      </w:pPr>
      <w:r>
        <w:rPr>
          <w:rFonts w:ascii="Trebuchet MS" w:hAnsi="Trebuchet MS"/>
          <w:noProof/>
          <w:color w:val="0884C2"/>
          <w:bdr w:val="none" w:sz="0" w:space="0" w:color="auto" w:frame="1"/>
          <w:lang w:eastAsia="ru-RU"/>
        </w:rPr>
        <w:drawing>
          <wp:inline distT="0" distB="0" distL="0" distR="0">
            <wp:extent cx="1235075" cy="1857375"/>
            <wp:effectExtent l="0" t="0" r="0" b="0"/>
            <wp:docPr id="2" name="Рисунок 2" descr="Шиндякина Марина Аркадьевна">
              <a:hlinkClick xmlns:a="http://schemas.openxmlformats.org/drawingml/2006/main" r:id="rId5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Шиндякина Марина Аркадьевна">
                      <a:hlinkClick r:id="rId5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1AA" w:rsidRDefault="007741AA" w:rsidP="007741AA">
      <w:pPr>
        <w:shd w:val="clear" w:color="auto" w:fill="F3F3F3"/>
        <w:spacing w:line="288" w:lineRule="atLeast"/>
        <w:rPr>
          <w:rFonts w:ascii="Trebuchet MS" w:hAnsi="Trebuchet MS"/>
          <w:color w:val="000000"/>
          <w:sz w:val="27"/>
          <w:szCs w:val="27"/>
        </w:rPr>
      </w:pPr>
      <w:hyperlink r:id="rId60" w:history="1">
        <w:r>
          <w:rPr>
            <w:rStyle w:val="a5"/>
            <w:rFonts w:ascii="Trebuchet MS" w:hAnsi="Trebuchet MS"/>
            <w:color w:val="0884C2"/>
            <w:sz w:val="27"/>
            <w:szCs w:val="27"/>
            <w:bdr w:val="none" w:sz="0" w:space="0" w:color="auto" w:frame="1"/>
          </w:rPr>
          <w:t>Шиндякина Марина Аркадьевна</w:t>
        </w:r>
      </w:hyperlink>
    </w:p>
    <w:p w:rsidR="007741AA" w:rsidRDefault="007741AA" w:rsidP="007741AA">
      <w:pPr>
        <w:shd w:val="clear" w:color="auto" w:fill="F3F3F3"/>
        <w:spacing w:line="312" w:lineRule="atLeast"/>
        <w:jc w:val="both"/>
        <w:rPr>
          <w:rFonts w:ascii="Trebuchet MS" w:hAnsi="Trebuchet MS"/>
          <w:color w:val="000000"/>
          <w:sz w:val="23"/>
          <w:szCs w:val="23"/>
        </w:rPr>
      </w:pPr>
      <w:r>
        <w:rPr>
          <w:rFonts w:ascii="Trebuchet MS" w:hAnsi="Trebuchet MS"/>
          <w:color w:val="000000"/>
          <w:sz w:val="23"/>
          <w:szCs w:val="23"/>
        </w:rPr>
        <w:t>Депутат избирательного округа № 1</w:t>
      </w:r>
    </w:p>
    <w:p w:rsidR="007741AA" w:rsidRDefault="007741AA" w:rsidP="007741AA">
      <w:pPr>
        <w:shd w:val="clear" w:color="auto" w:fill="F3F3F3"/>
        <w:spacing w:line="240" w:lineRule="auto"/>
        <w:rPr>
          <w:rFonts w:ascii="Trebuchet MS" w:hAnsi="Trebuchet MS"/>
          <w:color w:val="000000"/>
          <w:szCs w:val="24"/>
        </w:rPr>
      </w:pPr>
      <w:r>
        <w:rPr>
          <w:rFonts w:ascii="Trebuchet MS" w:hAnsi="Trebuchet MS"/>
          <w:noProof/>
          <w:color w:val="0884C2"/>
          <w:bdr w:val="none" w:sz="0" w:space="0" w:color="auto" w:frame="1"/>
          <w:lang w:eastAsia="ru-RU"/>
        </w:rPr>
        <w:drawing>
          <wp:inline distT="0" distB="0" distL="0" distR="0">
            <wp:extent cx="1235075" cy="1857375"/>
            <wp:effectExtent l="0" t="0" r="0" b="0"/>
            <wp:docPr id="1" name="Рисунок 1" descr="Шлыков Константин Валентинович">
              <a:hlinkClick xmlns:a="http://schemas.openxmlformats.org/drawingml/2006/main" r:id="rId6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Шлыков Константин Валентинович">
                      <a:hlinkClick r:id="rId6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1AA" w:rsidRDefault="007741AA" w:rsidP="007741AA">
      <w:pPr>
        <w:shd w:val="clear" w:color="auto" w:fill="F3F3F3"/>
        <w:spacing w:line="288" w:lineRule="atLeast"/>
        <w:rPr>
          <w:rFonts w:ascii="Trebuchet MS" w:hAnsi="Trebuchet MS"/>
          <w:color w:val="000000"/>
          <w:sz w:val="27"/>
          <w:szCs w:val="27"/>
        </w:rPr>
      </w:pPr>
      <w:hyperlink r:id="rId63" w:history="1">
        <w:r>
          <w:rPr>
            <w:rStyle w:val="a5"/>
            <w:rFonts w:ascii="Trebuchet MS" w:hAnsi="Trebuchet MS"/>
            <w:color w:val="0884C2"/>
            <w:sz w:val="27"/>
            <w:szCs w:val="27"/>
            <w:bdr w:val="none" w:sz="0" w:space="0" w:color="auto" w:frame="1"/>
          </w:rPr>
          <w:t>Шлыков Константин Валентинович</w:t>
        </w:r>
      </w:hyperlink>
    </w:p>
    <w:p w:rsidR="007741AA" w:rsidRDefault="007741AA" w:rsidP="007741AA">
      <w:pPr>
        <w:shd w:val="clear" w:color="auto" w:fill="F3F3F3"/>
        <w:spacing w:line="312" w:lineRule="atLeast"/>
        <w:jc w:val="both"/>
        <w:rPr>
          <w:rFonts w:ascii="Trebuchet MS" w:hAnsi="Trebuchet MS"/>
          <w:color w:val="000000"/>
          <w:sz w:val="23"/>
          <w:szCs w:val="23"/>
        </w:rPr>
      </w:pPr>
      <w:r>
        <w:rPr>
          <w:rFonts w:ascii="Trebuchet MS" w:hAnsi="Trebuchet MS"/>
          <w:color w:val="000000"/>
          <w:sz w:val="23"/>
          <w:szCs w:val="23"/>
        </w:rPr>
        <w:t>Депутат избирательного округа № 1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7741A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41AA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8A6818-F3B4-45BE-9D6E-A388921EC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9782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56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3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309909">
          <w:marLeft w:val="0"/>
          <w:marRight w:val="0"/>
          <w:marTop w:val="0"/>
          <w:marBottom w:val="0"/>
          <w:divBdr>
            <w:top w:val="single" w:sz="6" w:space="23" w:color="C2C2C2"/>
            <w:left w:val="none" w:sz="0" w:space="0" w:color="auto"/>
            <w:bottom w:val="none" w:sz="0" w:space="23" w:color="auto"/>
            <w:right w:val="none" w:sz="0" w:space="0" w:color="auto"/>
          </w:divBdr>
          <w:divsChild>
            <w:div w:id="48509908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70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324960">
          <w:marLeft w:val="0"/>
          <w:marRight w:val="0"/>
          <w:marTop w:val="0"/>
          <w:marBottom w:val="0"/>
          <w:divBdr>
            <w:top w:val="single" w:sz="6" w:space="23" w:color="C2C2C2"/>
            <w:left w:val="none" w:sz="0" w:space="0" w:color="auto"/>
            <w:bottom w:val="none" w:sz="0" w:space="23" w:color="auto"/>
            <w:right w:val="none" w:sz="0" w:space="0" w:color="auto"/>
          </w:divBdr>
          <w:divsChild>
            <w:div w:id="58314791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529232">
          <w:marLeft w:val="0"/>
          <w:marRight w:val="0"/>
          <w:marTop w:val="0"/>
          <w:marBottom w:val="0"/>
          <w:divBdr>
            <w:top w:val="single" w:sz="6" w:space="23" w:color="C2C2C2"/>
            <w:left w:val="none" w:sz="0" w:space="0" w:color="auto"/>
            <w:bottom w:val="none" w:sz="0" w:space="23" w:color="auto"/>
            <w:right w:val="none" w:sz="0" w:space="0" w:color="auto"/>
          </w:divBdr>
          <w:divsChild>
            <w:div w:id="125489426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648644">
          <w:marLeft w:val="0"/>
          <w:marRight w:val="0"/>
          <w:marTop w:val="0"/>
          <w:marBottom w:val="0"/>
          <w:divBdr>
            <w:top w:val="single" w:sz="6" w:space="23" w:color="C2C2C2"/>
            <w:left w:val="none" w:sz="0" w:space="0" w:color="auto"/>
            <w:bottom w:val="none" w:sz="0" w:space="23" w:color="auto"/>
            <w:right w:val="none" w:sz="0" w:space="0" w:color="auto"/>
          </w:divBdr>
          <w:divsChild>
            <w:div w:id="203549720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7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24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830532">
          <w:marLeft w:val="0"/>
          <w:marRight w:val="0"/>
          <w:marTop w:val="0"/>
          <w:marBottom w:val="0"/>
          <w:divBdr>
            <w:top w:val="single" w:sz="6" w:space="23" w:color="C2C2C2"/>
            <w:left w:val="none" w:sz="0" w:space="0" w:color="auto"/>
            <w:bottom w:val="none" w:sz="0" w:space="23" w:color="auto"/>
            <w:right w:val="none" w:sz="0" w:space="0" w:color="auto"/>
          </w:divBdr>
          <w:divsChild>
            <w:div w:id="205823670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9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7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210026">
          <w:marLeft w:val="0"/>
          <w:marRight w:val="0"/>
          <w:marTop w:val="0"/>
          <w:marBottom w:val="0"/>
          <w:divBdr>
            <w:top w:val="single" w:sz="6" w:space="23" w:color="C2C2C2"/>
            <w:left w:val="none" w:sz="0" w:space="0" w:color="auto"/>
            <w:bottom w:val="none" w:sz="0" w:space="23" w:color="auto"/>
            <w:right w:val="none" w:sz="0" w:space="0" w:color="auto"/>
          </w:divBdr>
          <w:divsChild>
            <w:div w:id="74294746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23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8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03875">
          <w:marLeft w:val="0"/>
          <w:marRight w:val="0"/>
          <w:marTop w:val="0"/>
          <w:marBottom w:val="0"/>
          <w:divBdr>
            <w:top w:val="single" w:sz="6" w:space="23" w:color="C2C2C2"/>
            <w:left w:val="none" w:sz="0" w:space="0" w:color="auto"/>
            <w:bottom w:val="none" w:sz="0" w:space="23" w:color="auto"/>
            <w:right w:val="none" w:sz="0" w:space="0" w:color="auto"/>
          </w:divBdr>
          <w:divsChild>
            <w:div w:id="1049530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9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45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126949">
          <w:marLeft w:val="0"/>
          <w:marRight w:val="0"/>
          <w:marTop w:val="0"/>
          <w:marBottom w:val="0"/>
          <w:divBdr>
            <w:top w:val="single" w:sz="6" w:space="23" w:color="C2C2C2"/>
            <w:left w:val="none" w:sz="0" w:space="0" w:color="auto"/>
            <w:bottom w:val="none" w:sz="0" w:space="23" w:color="auto"/>
            <w:right w:val="none" w:sz="0" w:space="0" w:color="auto"/>
          </w:divBdr>
          <w:divsChild>
            <w:div w:id="145267532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6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3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986203">
          <w:marLeft w:val="0"/>
          <w:marRight w:val="0"/>
          <w:marTop w:val="0"/>
          <w:marBottom w:val="0"/>
          <w:divBdr>
            <w:top w:val="single" w:sz="6" w:space="23" w:color="C2C2C2"/>
            <w:left w:val="none" w:sz="0" w:space="0" w:color="auto"/>
            <w:bottom w:val="none" w:sz="0" w:space="23" w:color="auto"/>
            <w:right w:val="none" w:sz="0" w:space="0" w:color="auto"/>
          </w:divBdr>
          <w:divsChild>
            <w:div w:id="15954681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1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09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812319">
          <w:marLeft w:val="0"/>
          <w:marRight w:val="0"/>
          <w:marTop w:val="0"/>
          <w:marBottom w:val="0"/>
          <w:divBdr>
            <w:top w:val="single" w:sz="6" w:space="23" w:color="C2C2C2"/>
            <w:left w:val="none" w:sz="0" w:space="0" w:color="auto"/>
            <w:bottom w:val="none" w:sz="0" w:space="23" w:color="auto"/>
            <w:right w:val="none" w:sz="0" w:space="0" w:color="auto"/>
          </w:divBdr>
          <w:divsChild>
            <w:div w:id="13549286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2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916966">
          <w:marLeft w:val="0"/>
          <w:marRight w:val="0"/>
          <w:marTop w:val="0"/>
          <w:marBottom w:val="0"/>
          <w:divBdr>
            <w:top w:val="single" w:sz="6" w:space="23" w:color="C2C2C2"/>
            <w:left w:val="none" w:sz="0" w:space="0" w:color="auto"/>
            <w:bottom w:val="none" w:sz="0" w:space="23" w:color="auto"/>
            <w:right w:val="none" w:sz="0" w:space="0" w:color="auto"/>
          </w:divBdr>
          <w:divsChild>
            <w:div w:id="73651155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452171">
          <w:marLeft w:val="0"/>
          <w:marRight w:val="0"/>
          <w:marTop w:val="0"/>
          <w:marBottom w:val="0"/>
          <w:divBdr>
            <w:top w:val="single" w:sz="6" w:space="23" w:color="C2C2C2"/>
            <w:left w:val="none" w:sz="0" w:space="0" w:color="auto"/>
            <w:bottom w:val="none" w:sz="0" w:space="23" w:color="auto"/>
            <w:right w:val="none" w:sz="0" w:space="0" w:color="auto"/>
          </w:divBdr>
          <w:divsChild>
            <w:div w:id="71397158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66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1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050233">
          <w:marLeft w:val="0"/>
          <w:marRight w:val="0"/>
          <w:marTop w:val="0"/>
          <w:marBottom w:val="0"/>
          <w:divBdr>
            <w:top w:val="single" w:sz="6" w:space="23" w:color="C2C2C2"/>
            <w:left w:val="none" w:sz="0" w:space="0" w:color="auto"/>
            <w:bottom w:val="none" w:sz="0" w:space="23" w:color="auto"/>
            <w:right w:val="none" w:sz="0" w:space="0" w:color="auto"/>
          </w:divBdr>
          <w:divsChild>
            <w:div w:id="10204261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06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27078">
          <w:marLeft w:val="0"/>
          <w:marRight w:val="0"/>
          <w:marTop w:val="0"/>
          <w:marBottom w:val="0"/>
          <w:divBdr>
            <w:top w:val="single" w:sz="6" w:space="23" w:color="C2C2C2"/>
            <w:left w:val="none" w:sz="0" w:space="0" w:color="auto"/>
            <w:bottom w:val="none" w:sz="0" w:space="23" w:color="auto"/>
            <w:right w:val="none" w:sz="0" w:space="0" w:color="auto"/>
          </w:divBdr>
          <w:divsChild>
            <w:div w:id="27749408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7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86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633245">
          <w:marLeft w:val="0"/>
          <w:marRight w:val="0"/>
          <w:marTop w:val="0"/>
          <w:marBottom w:val="0"/>
          <w:divBdr>
            <w:top w:val="single" w:sz="6" w:space="23" w:color="C2C2C2"/>
            <w:left w:val="none" w:sz="0" w:space="0" w:color="auto"/>
            <w:bottom w:val="none" w:sz="0" w:space="23" w:color="auto"/>
            <w:right w:val="none" w:sz="0" w:space="0" w:color="auto"/>
          </w:divBdr>
          <w:divsChild>
            <w:div w:id="167137134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1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661605">
          <w:marLeft w:val="0"/>
          <w:marRight w:val="0"/>
          <w:marTop w:val="0"/>
          <w:marBottom w:val="0"/>
          <w:divBdr>
            <w:top w:val="single" w:sz="6" w:space="23" w:color="C2C2C2"/>
            <w:left w:val="none" w:sz="0" w:space="0" w:color="auto"/>
            <w:bottom w:val="none" w:sz="0" w:space="23" w:color="auto"/>
            <w:right w:val="none" w:sz="0" w:space="0" w:color="auto"/>
          </w:divBdr>
          <w:divsChild>
            <w:div w:id="382793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0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4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30589">
          <w:marLeft w:val="0"/>
          <w:marRight w:val="0"/>
          <w:marTop w:val="0"/>
          <w:marBottom w:val="0"/>
          <w:divBdr>
            <w:top w:val="single" w:sz="6" w:space="23" w:color="C2C2C2"/>
            <w:left w:val="none" w:sz="0" w:space="0" w:color="auto"/>
            <w:bottom w:val="none" w:sz="0" w:space="23" w:color="auto"/>
            <w:right w:val="none" w:sz="0" w:space="0" w:color="auto"/>
          </w:divBdr>
          <w:divsChild>
            <w:div w:id="124232784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7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8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771210">
          <w:marLeft w:val="0"/>
          <w:marRight w:val="0"/>
          <w:marTop w:val="0"/>
          <w:marBottom w:val="0"/>
          <w:divBdr>
            <w:top w:val="single" w:sz="6" w:space="23" w:color="C2C2C2"/>
            <w:left w:val="none" w:sz="0" w:space="0" w:color="auto"/>
            <w:bottom w:val="none" w:sz="0" w:space="23" w:color="auto"/>
            <w:right w:val="none" w:sz="0" w:space="0" w:color="auto"/>
          </w:divBdr>
          <w:divsChild>
            <w:div w:id="27742108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3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85078">
          <w:marLeft w:val="0"/>
          <w:marRight w:val="0"/>
          <w:marTop w:val="0"/>
          <w:marBottom w:val="0"/>
          <w:divBdr>
            <w:top w:val="single" w:sz="6" w:space="23" w:color="C2C2C2"/>
            <w:left w:val="none" w:sz="0" w:space="0" w:color="auto"/>
            <w:bottom w:val="none" w:sz="0" w:space="23" w:color="auto"/>
            <w:right w:val="none" w:sz="0" w:space="0" w:color="auto"/>
          </w:divBdr>
          <w:divsChild>
            <w:div w:id="199166790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14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uma.gov86.org/duma-goroda/1384/_aview_b24" TargetMode="External"/><Relationship Id="rId18" Type="http://schemas.openxmlformats.org/officeDocument/2006/relationships/hyperlink" Target="http://duma.gov86.org/duma-goroda/1384/_aview_b6" TargetMode="External"/><Relationship Id="rId26" Type="http://schemas.openxmlformats.org/officeDocument/2006/relationships/image" Target="media/image8.jpeg"/><Relationship Id="rId39" Type="http://schemas.openxmlformats.org/officeDocument/2006/relationships/hyperlink" Target="http://duma.gov86.org/duma-goroda/1384/_aview_b43" TargetMode="External"/><Relationship Id="rId21" Type="http://schemas.openxmlformats.org/officeDocument/2006/relationships/hyperlink" Target="http://duma.gov86.org/duma-goroda/1384/_aview_b38" TargetMode="External"/><Relationship Id="rId34" Type="http://schemas.openxmlformats.org/officeDocument/2006/relationships/hyperlink" Target="http://duma.gov86.org/duma-goroda/1384/_aview_b42" TargetMode="External"/><Relationship Id="rId42" Type="http://schemas.openxmlformats.org/officeDocument/2006/relationships/hyperlink" Target="http://duma.gov86.org/duma-goroda/1384/_aview_b27" TargetMode="External"/><Relationship Id="rId47" Type="http://schemas.openxmlformats.org/officeDocument/2006/relationships/image" Target="media/image15.jpeg"/><Relationship Id="rId50" Type="http://schemas.openxmlformats.org/officeDocument/2006/relationships/image" Target="media/image16.jpeg"/><Relationship Id="rId55" Type="http://schemas.openxmlformats.org/officeDocument/2006/relationships/hyperlink" Target="http://duma.gov86.org/duma-goroda/1384/_aview_b46" TargetMode="External"/><Relationship Id="rId63" Type="http://schemas.openxmlformats.org/officeDocument/2006/relationships/hyperlink" Target="http://duma.gov86.org/duma-goroda/1384/_aview_b30" TargetMode="External"/><Relationship Id="rId7" Type="http://schemas.openxmlformats.org/officeDocument/2006/relationships/hyperlink" Target="http://duma.gov86.org/duma-goroda/1384/_aview_b3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uma.gov86.org/duma-goroda/1384/_aview_b6" TargetMode="External"/><Relationship Id="rId20" Type="http://schemas.openxmlformats.org/officeDocument/2006/relationships/image" Target="media/image6.jpeg"/><Relationship Id="rId29" Type="http://schemas.openxmlformats.org/officeDocument/2006/relationships/image" Target="media/image9.jpeg"/><Relationship Id="rId41" Type="http://schemas.openxmlformats.org/officeDocument/2006/relationships/image" Target="media/image13.jpeg"/><Relationship Id="rId54" Type="http://schemas.openxmlformats.org/officeDocument/2006/relationships/hyperlink" Target="http://duma.gov86.org/duma-goroda/1384/_aview_b33" TargetMode="External"/><Relationship Id="rId62" Type="http://schemas.openxmlformats.org/officeDocument/2006/relationships/image" Target="media/image20.jpeg"/><Relationship Id="rId1" Type="http://schemas.openxmlformats.org/officeDocument/2006/relationships/styles" Target="styles.xml"/><Relationship Id="rId6" Type="http://schemas.openxmlformats.org/officeDocument/2006/relationships/hyperlink" Target="http://duma.gov86.org/duma-goroda/1384/_aview_b35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://duma.gov86.org/duma-goroda/1384/_aview_b39" TargetMode="External"/><Relationship Id="rId32" Type="http://schemas.openxmlformats.org/officeDocument/2006/relationships/image" Target="media/image10.jpeg"/><Relationship Id="rId37" Type="http://schemas.openxmlformats.org/officeDocument/2006/relationships/hyperlink" Target="http://duma.gov86.org/duma-goroda/1384/_aview_b43" TargetMode="External"/><Relationship Id="rId40" Type="http://schemas.openxmlformats.org/officeDocument/2006/relationships/hyperlink" Target="http://duma.gov86.org/duma-goroda/1384/_aview_b27" TargetMode="External"/><Relationship Id="rId45" Type="http://schemas.openxmlformats.org/officeDocument/2006/relationships/hyperlink" Target="http://duma.gov86.org/duma-goroda/1384/_aview_b44" TargetMode="External"/><Relationship Id="rId53" Type="http://schemas.openxmlformats.org/officeDocument/2006/relationships/image" Target="media/image17.jpeg"/><Relationship Id="rId58" Type="http://schemas.openxmlformats.org/officeDocument/2006/relationships/hyperlink" Target="http://duma.gov86.org/duma-goroda/1384/_aview_b29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duma.gov86.org/duma-goroda/1384/_aview_b24" TargetMode="External"/><Relationship Id="rId23" Type="http://schemas.openxmlformats.org/officeDocument/2006/relationships/image" Target="media/image7.jpeg"/><Relationship Id="rId28" Type="http://schemas.openxmlformats.org/officeDocument/2006/relationships/hyperlink" Target="http://duma.gov86.org/duma-goroda/1384/_aview_b41" TargetMode="External"/><Relationship Id="rId36" Type="http://schemas.openxmlformats.org/officeDocument/2006/relationships/hyperlink" Target="http://duma.gov86.org/duma-goroda/1384/_aview_b42" TargetMode="External"/><Relationship Id="rId49" Type="http://schemas.openxmlformats.org/officeDocument/2006/relationships/hyperlink" Target="http://duma.gov86.org/duma-goroda/1384/_aview_b45" TargetMode="External"/><Relationship Id="rId57" Type="http://schemas.openxmlformats.org/officeDocument/2006/relationships/hyperlink" Target="http://duma.gov86.org/duma-goroda/1384/_aview_b46" TargetMode="External"/><Relationship Id="rId61" Type="http://schemas.openxmlformats.org/officeDocument/2006/relationships/hyperlink" Target="http://duma.gov86.org/duma-goroda/1384/_aview_b30" TargetMode="External"/><Relationship Id="rId10" Type="http://schemas.openxmlformats.org/officeDocument/2006/relationships/hyperlink" Target="http://duma.gov86.org/duma-goroda/1384/_aview_b37" TargetMode="External"/><Relationship Id="rId19" Type="http://schemas.openxmlformats.org/officeDocument/2006/relationships/hyperlink" Target="http://duma.gov86.org/duma-goroda/1384/_aview_b38" TargetMode="External"/><Relationship Id="rId31" Type="http://schemas.openxmlformats.org/officeDocument/2006/relationships/hyperlink" Target="http://duma.gov86.org/duma-goroda/1384/_aview_b40" TargetMode="External"/><Relationship Id="rId44" Type="http://schemas.openxmlformats.org/officeDocument/2006/relationships/image" Target="media/image14.jpeg"/><Relationship Id="rId52" Type="http://schemas.openxmlformats.org/officeDocument/2006/relationships/hyperlink" Target="http://duma.gov86.org/duma-goroda/1384/_aview_b33" TargetMode="External"/><Relationship Id="rId60" Type="http://schemas.openxmlformats.org/officeDocument/2006/relationships/hyperlink" Target="http://duma.gov86.org/duma-goroda/1384/_aview_b29" TargetMode="External"/><Relationship Id="rId65" Type="http://schemas.openxmlformats.org/officeDocument/2006/relationships/theme" Target="theme/theme1.xml"/><Relationship Id="rId4" Type="http://schemas.openxmlformats.org/officeDocument/2006/relationships/hyperlink" Target="http://duma.gov86.org/duma-goroda/1384/_aview_b35" TargetMode="External"/><Relationship Id="rId9" Type="http://schemas.openxmlformats.org/officeDocument/2006/relationships/hyperlink" Target="http://duma.gov86.org/duma-goroda/1384/_aview_b36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://duma.gov86.org/duma-goroda/1384/_aview_b39" TargetMode="External"/><Relationship Id="rId27" Type="http://schemas.openxmlformats.org/officeDocument/2006/relationships/hyperlink" Target="http://duma.gov86.org/duma-goroda/1384/_aview_b25" TargetMode="External"/><Relationship Id="rId30" Type="http://schemas.openxmlformats.org/officeDocument/2006/relationships/hyperlink" Target="http://duma.gov86.org/duma-goroda/1384/_aview_b41" TargetMode="External"/><Relationship Id="rId35" Type="http://schemas.openxmlformats.org/officeDocument/2006/relationships/image" Target="media/image11.jpeg"/><Relationship Id="rId43" Type="http://schemas.openxmlformats.org/officeDocument/2006/relationships/hyperlink" Target="http://duma.gov86.org/duma-goroda/1384/_aview_b44" TargetMode="External"/><Relationship Id="rId48" Type="http://schemas.openxmlformats.org/officeDocument/2006/relationships/hyperlink" Target="http://duma.gov86.org/duma-goroda/1384/_aview_b28" TargetMode="External"/><Relationship Id="rId56" Type="http://schemas.openxmlformats.org/officeDocument/2006/relationships/image" Target="media/image18.jpeg"/><Relationship Id="rId64" Type="http://schemas.openxmlformats.org/officeDocument/2006/relationships/fontTable" Target="fontTable.xml"/><Relationship Id="rId8" Type="http://schemas.openxmlformats.org/officeDocument/2006/relationships/image" Target="media/image2.jpeg"/><Relationship Id="rId51" Type="http://schemas.openxmlformats.org/officeDocument/2006/relationships/hyperlink" Target="http://duma.gov86.org/duma-goroda/1384/_aview_b4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duma.gov86.org/duma-goroda/1384/_aview_b37" TargetMode="External"/><Relationship Id="rId17" Type="http://schemas.openxmlformats.org/officeDocument/2006/relationships/image" Target="media/image5.jpeg"/><Relationship Id="rId25" Type="http://schemas.openxmlformats.org/officeDocument/2006/relationships/hyperlink" Target="http://duma.gov86.org/duma-goroda/1384/_aview_b25" TargetMode="External"/><Relationship Id="rId33" Type="http://schemas.openxmlformats.org/officeDocument/2006/relationships/hyperlink" Target="http://duma.gov86.org/duma-goroda/1384/_aview_b40" TargetMode="External"/><Relationship Id="rId38" Type="http://schemas.openxmlformats.org/officeDocument/2006/relationships/image" Target="media/image12.jpeg"/><Relationship Id="rId46" Type="http://schemas.openxmlformats.org/officeDocument/2006/relationships/hyperlink" Target="http://duma.gov86.org/duma-goroda/1384/_aview_b28" TargetMode="External"/><Relationship Id="rId59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2024-03-14T06:19:00Z</dcterms:modified>
</cp:coreProperties>
</file>