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1C" w:rsidRDefault="0016381C" w:rsidP="0016381C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Совет депутатов муниципального образования "Тереньгульский район"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</w:rPr>
      </w:pPr>
      <w:bookmarkStart w:id="0" w:name="_GoBack"/>
      <w:bookmarkEnd w:id="0"/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4" w:tooltip="Иванов Петр Андре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Иванов Петр Андреевич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«Тереньгульский район»</w:t>
      </w:r>
    </w:p>
    <w:p w:rsidR="0016381C" w:rsidRDefault="0016381C" w:rsidP="0016381C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+7(84234)21-4-30</w:t>
      </w:r>
    </w:p>
    <w:p w:rsidR="0016381C" w:rsidRDefault="0016381C" w:rsidP="0016381C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sovdep@teradm.ru</w:t>
      </w:r>
    </w:p>
    <w:p w:rsidR="0016381C" w:rsidRDefault="0016381C" w:rsidP="0016381C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пн-пт 8:00–12:00, 13:00–17:00</w:t>
      </w:r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5" w:tooltip="Астайкина Лидия Его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Астайкина Лидия Егоровна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Комиссии по аграрным вопросам, природопользования и охране окружающей среды - Глава муниципального образования «Тереньгульское городское поселение»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6" w:tooltip="Алимов Минзагит Абдулрасых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Алимов Минзагит Абдулрасыхович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аграрным вопросам, природопользования и охране окружающей среды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7" w:tooltip="Бакаева Татьяна Георги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Бакаева Татьяна Георгиевна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социальной и молодежной политике и по вопросам развития местного самоуправления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8" w:tooltip="Барышева Надежда Ива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Барышева Надежда Ивановна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«Михайловское сельское поселение» - Член Комиссии по бюджету и экономической политике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9" w:tooltip="Бекерский Степан Евген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Бекерский Степан Евгеньевич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«Ясашноташлинское сельское поселение» - Член Комиссии по бюджету и экономической политике; Член Комиссии по вопросам ЖКХ, транспорта, дорожного хозяйства и обеспечения условий жизнедеятельности населения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0" w:tooltip="Кузьмин Сергей Владими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Кузьмин Сергей Владимирович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Комиссии по вопросам ЖКХ, транспорта, дорожного хозяйства и обеспечения условий жизнедеятельности населения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1" w:tooltip="Герасимов Николай Леонт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Герасимов Николай Леонтьевич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аграрным вопросам, природопользования и охране окружающей среды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2" w:tooltip="Кариков Николай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Кариков Николай Александрович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вопросам ЖКХ, транспорта, дорожного хозяйства и обеспечения условий жизнедеятельности населения; Член Комиссии по социальной и молодежной политике и по вопросам развития местного самоуправления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3" w:tooltip="Кох Роберт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Кох Роберт Викторович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Комиссии по социальной и молодежной политике и по вопросам развития местного самоуправления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4" w:tooltip="Кулагин Андрей Иван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Кулагин Андрей Иванович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аграрным вопросам, природопользования и охране окружающей среды; Член Комиссии по вопросам ЖКХ, транспорта, дорожного хозяйства и обеспечения условий жизнедеятельности населения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5" w:tooltip="Леонидов Александр Васи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Леонидов Александр Васильевич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вопросам ЖКХ, транспорта, дорожного хозяйства и обеспечения условий жизнедеятельности населения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6" w:tooltip="Марьева Наталья Викто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Марьева Наталья Викторовна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7" w:tooltip="Панфилова Наталья Викто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Панфилова Наталья Викторовна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социальной и молодежной политике и по вопросам развития местного самоуправления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8" w:tooltip="Рукавишникова Елена Александ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Рукавишникова Елена Александровна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Председателя Совета депутатов МО «Тереньгульский район» - Председатель Комиссии по бюджету и экономической политике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9" w:tooltip="Соколова Елена Павл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Соколова Елена Павловна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социальной и молодежной политике и по вопросам развития местного самоуправления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0" w:tooltip="Фокин Евгений Валентин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Фокин Евгений Валентинович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вопросам ЖКХ, транспорта, дорожного хозяйства и обеспечения условий жизнедеятельности населения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1" w:tooltip="Якупова Наталия Тауфик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Якупова Наталия Тауфиковна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«Подкуровское сельское поселение» - Член Комиссии по бюджету и экономической политике; Член Комиссии по социальной и молодежной политике и по вопросам развития местного самоуправления</w:t>
      </w:r>
    </w:p>
    <w:p w:rsidR="0016381C" w:rsidRDefault="0016381C" w:rsidP="0016381C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Аппарат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2" w:tooltip="Суханова Анастасия Юр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Суханова Анастасия Юрьевна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Начальник отдела организационного обеспечения представительного органа местного самоуправления муниципального образования "Тереньгульский район"</w:t>
      </w:r>
    </w:p>
    <w:p w:rsidR="0016381C" w:rsidRDefault="0016381C" w:rsidP="0016381C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16381C" w:rsidRDefault="0016381C" w:rsidP="0016381C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3" w:tooltip="Богданова Наталья Юр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Богданова Наталья Юрьевна</w:t>
        </w:r>
      </w:hyperlink>
    </w:p>
    <w:p w:rsidR="0016381C" w:rsidRDefault="0016381C" w:rsidP="0016381C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Специалист отдела организационного обеспечения представительного органа муниципального образования "Тереньгульский район"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381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B508F-B4FB-4697-8BA1-96B6C7FF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37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4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331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2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7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51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8750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734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7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2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65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93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45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3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429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137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05924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82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44533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6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57153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21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78132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704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728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32122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7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46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53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6911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24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19032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8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483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96921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32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87694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6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4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80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771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0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50572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2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95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1877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47545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1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1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6862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45734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6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30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1231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71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484979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3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21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54478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0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43907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1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43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2466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03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53023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6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0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45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3017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19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84392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8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86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21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8409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27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46560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2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20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7007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59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12167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97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70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672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48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63148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9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64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12628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80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89789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8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13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779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73453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94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112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88043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690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1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16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43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9417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25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29556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5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6969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16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enga.gosuslugi.ru/persony/persony_19.html" TargetMode="External"/><Relationship Id="rId13" Type="http://schemas.openxmlformats.org/officeDocument/2006/relationships/hyperlink" Target="https://terenga.gosuslugi.ru/persony/persony_25.html" TargetMode="External"/><Relationship Id="rId18" Type="http://schemas.openxmlformats.org/officeDocument/2006/relationships/hyperlink" Target="https://terenga.gosuslugi.ru/persony/persony_3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renga.gosuslugi.ru/persony/persony_43.html" TargetMode="External"/><Relationship Id="rId7" Type="http://schemas.openxmlformats.org/officeDocument/2006/relationships/hyperlink" Target="https://terenga.gosuslugi.ru/persony/persony_18.html" TargetMode="External"/><Relationship Id="rId12" Type="http://schemas.openxmlformats.org/officeDocument/2006/relationships/hyperlink" Target="https://terenga.gosuslugi.ru/persony/persony_23.html" TargetMode="External"/><Relationship Id="rId17" Type="http://schemas.openxmlformats.org/officeDocument/2006/relationships/hyperlink" Target="https://terenga.gosuslugi.ru/persony/persony_29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erenga.gosuslugi.ru/persony/persony_28.html" TargetMode="External"/><Relationship Id="rId20" Type="http://schemas.openxmlformats.org/officeDocument/2006/relationships/hyperlink" Target="https://terenga.gosuslugi.ru/persony/persony_4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terenga.gosuslugi.ru/persony/persony_17.html" TargetMode="External"/><Relationship Id="rId11" Type="http://schemas.openxmlformats.org/officeDocument/2006/relationships/hyperlink" Target="https://terenga.gosuslugi.ru/persony/persony_22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terenga.gosuslugi.ru/persony/persony_16.html" TargetMode="External"/><Relationship Id="rId15" Type="http://schemas.openxmlformats.org/officeDocument/2006/relationships/hyperlink" Target="https://terenga.gosuslugi.ru/persony/persony_27.html" TargetMode="External"/><Relationship Id="rId23" Type="http://schemas.openxmlformats.org/officeDocument/2006/relationships/hyperlink" Target="https://terenga.gosuslugi.ru/persony/persony_34.html" TargetMode="External"/><Relationship Id="rId10" Type="http://schemas.openxmlformats.org/officeDocument/2006/relationships/hyperlink" Target="https://terenga.gosuslugi.ru/persony/persony_21.html" TargetMode="External"/><Relationship Id="rId19" Type="http://schemas.openxmlformats.org/officeDocument/2006/relationships/hyperlink" Target="https://terenga.gosuslugi.ru/persony/persony_31.html" TargetMode="External"/><Relationship Id="rId4" Type="http://schemas.openxmlformats.org/officeDocument/2006/relationships/hyperlink" Target="https://terenga.gosuslugi.ru/persony/persony_2.html" TargetMode="External"/><Relationship Id="rId9" Type="http://schemas.openxmlformats.org/officeDocument/2006/relationships/hyperlink" Target="https://terenga.gosuslugi.ru/persony/persony_20.html" TargetMode="External"/><Relationship Id="rId14" Type="http://schemas.openxmlformats.org/officeDocument/2006/relationships/hyperlink" Target="https://terenga.gosuslugi.ru/persony/persony_26.html" TargetMode="External"/><Relationship Id="rId22" Type="http://schemas.openxmlformats.org/officeDocument/2006/relationships/hyperlink" Target="https://terenga.gosuslugi.ru/persony/persony_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2024-03-11T07:14:00Z</dcterms:modified>
</cp:coreProperties>
</file>