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C7D9" w14:textId="77777777" w:rsidR="003F14DB" w:rsidRPr="003F14DB" w:rsidRDefault="003F14DB" w:rsidP="003F14DB">
      <w:pPr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3F14DB">
        <w:rPr>
          <w:rFonts w:ascii="Times New Roman" w:hAnsi="Times New Roman" w:cs="Times New Roman"/>
          <w:sz w:val="27"/>
          <w:szCs w:val="27"/>
        </w:rPr>
        <w:t>Информация</w:t>
      </w:r>
    </w:p>
    <w:p w14:paraId="1BC6A660" w14:textId="663F08EC" w:rsidR="003F14DB" w:rsidRPr="003F14DB" w:rsidRDefault="003F14DB" w:rsidP="003F14DB">
      <w:pPr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3F14DB">
        <w:rPr>
          <w:rFonts w:ascii="Times New Roman" w:hAnsi="Times New Roman" w:cs="Times New Roman"/>
          <w:sz w:val="27"/>
          <w:szCs w:val="27"/>
        </w:rPr>
        <w:t>об исполнении гражданами, избранными на муниципальные должности, и лицами, замещающими муниципальные должности, обязанности предоставить сведения о доходах, уведомления о несовершении в течение отчетного периода сделок в муниципальном образовании «Муниципальный округ Селтинский район Удмуртской Республики»</w:t>
      </w:r>
    </w:p>
    <w:p w14:paraId="2EE982D9" w14:textId="77777777" w:rsidR="003F14DB" w:rsidRPr="003F14DB" w:rsidRDefault="003F14DB" w:rsidP="003F14DB">
      <w:pPr>
        <w:ind w:firstLine="567"/>
        <w:rPr>
          <w:rFonts w:ascii="Times New Roman" w:hAnsi="Times New Roman" w:cs="Times New Roman"/>
          <w:sz w:val="27"/>
          <w:szCs w:val="27"/>
        </w:rPr>
      </w:pPr>
    </w:p>
    <w:p w14:paraId="6D432309" w14:textId="0539801F" w:rsidR="003F14DB" w:rsidRPr="003F14DB" w:rsidRDefault="003F14DB" w:rsidP="00AE25EA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4DB">
        <w:rPr>
          <w:rFonts w:ascii="Times New Roman" w:hAnsi="Times New Roman" w:cs="Times New Roman"/>
          <w:sz w:val="27"/>
          <w:szCs w:val="27"/>
        </w:rPr>
        <w:t xml:space="preserve">Сведения о доходах, расходах, об имуществе и обязательствах имущественного характера Главы муниципального образования «Муниципальный округ </w:t>
      </w:r>
      <w:r>
        <w:rPr>
          <w:rFonts w:ascii="Times New Roman" w:hAnsi="Times New Roman" w:cs="Times New Roman"/>
          <w:sz w:val="27"/>
          <w:szCs w:val="27"/>
        </w:rPr>
        <w:t>Селтинский</w:t>
      </w:r>
      <w:r w:rsidRPr="003F14DB">
        <w:rPr>
          <w:rFonts w:ascii="Times New Roman" w:hAnsi="Times New Roman" w:cs="Times New Roman"/>
          <w:sz w:val="27"/>
          <w:szCs w:val="27"/>
        </w:rPr>
        <w:t xml:space="preserve"> район Удмуртской Республики», Председателя Совета депутатов муниципального образования «Муниципальный округ </w:t>
      </w:r>
      <w:r>
        <w:rPr>
          <w:rFonts w:ascii="Times New Roman" w:hAnsi="Times New Roman" w:cs="Times New Roman"/>
          <w:sz w:val="27"/>
          <w:szCs w:val="27"/>
        </w:rPr>
        <w:t>Селтинский</w:t>
      </w:r>
      <w:r w:rsidRPr="003F14DB">
        <w:rPr>
          <w:rFonts w:ascii="Times New Roman" w:hAnsi="Times New Roman" w:cs="Times New Roman"/>
          <w:sz w:val="27"/>
          <w:szCs w:val="27"/>
        </w:rPr>
        <w:t xml:space="preserve"> район Удмуртской Республики», Председателя Контрольно-счетного органа муниципального образования «Муниципальный округ </w:t>
      </w:r>
      <w:r>
        <w:rPr>
          <w:rFonts w:ascii="Times New Roman" w:hAnsi="Times New Roman" w:cs="Times New Roman"/>
          <w:sz w:val="27"/>
          <w:szCs w:val="27"/>
        </w:rPr>
        <w:t>Селтинский</w:t>
      </w:r>
      <w:r w:rsidRPr="003F14DB">
        <w:rPr>
          <w:rFonts w:ascii="Times New Roman" w:hAnsi="Times New Roman" w:cs="Times New Roman"/>
          <w:sz w:val="27"/>
          <w:szCs w:val="27"/>
        </w:rPr>
        <w:t xml:space="preserve"> район Удмуртской Республики»,   депутатов Совета депутатов муниципального образования «Муниципальный округ </w:t>
      </w:r>
      <w:r>
        <w:rPr>
          <w:rFonts w:ascii="Times New Roman" w:hAnsi="Times New Roman" w:cs="Times New Roman"/>
          <w:sz w:val="27"/>
          <w:szCs w:val="27"/>
        </w:rPr>
        <w:t>Селтинский</w:t>
      </w:r>
      <w:r w:rsidRPr="003F14DB">
        <w:rPr>
          <w:rFonts w:ascii="Times New Roman" w:hAnsi="Times New Roman" w:cs="Times New Roman"/>
          <w:sz w:val="27"/>
          <w:szCs w:val="27"/>
        </w:rPr>
        <w:t xml:space="preserve"> район Удмуртской Республики», а также их супругов и несовершеннолетних детей за период с 1 января 2022 года по 31 декабря 2022 года предоставлены в соответствии с действующим законодательством, без нарушений.</w:t>
      </w:r>
    </w:p>
    <w:p w14:paraId="0635D96F" w14:textId="7842FA34" w:rsidR="003F14DB" w:rsidRPr="003F14DB" w:rsidRDefault="003F14DB" w:rsidP="00AE25EA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4DB">
        <w:rPr>
          <w:rFonts w:ascii="Times New Roman" w:hAnsi="Times New Roman" w:cs="Times New Roman"/>
          <w:sz w:val="27"/>
          <w:szCs w:val="27"/>
        </w:rPr>
        <w:t xml:space="preserve">Общее количество лиц, замещающих муниципальные должности, представивших сведения о доходах -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3F14DB">
        <w:rPr>
          <w:rFonts w:ascii="Times New Roman" w:hAnsi="Times New Roman" w:cs="Times New Roman"/>
          <w:sz w:val="27"/>
          <w:szCs w:val="27"/>
        </w:rPr>
        <w:t xml:space="preserve"> человека (Глава МО, Председатель СД, Председатель КСО</w:t>
      </w:r>
      <w:r>
        <w:rPr>
          <w:rFonts w:ascii="Times New Roman" w:hAnsi="Times New Roman" w:cs="Times New Roman"/>
          <w:sz w:val="27"/>
          <w:szCs w:val="27"/>
        </w:rPr>
        <w:t>, депутат Совета депутатов</w:t>
      </w:r>
      <w:r w:rsidR="003B5CCE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«Муниципальный округ Селтинский район УР»</w:t>
      </w:r>
      <w:r w:rsidRPr="003F14DB">
        <w:rPr>
          <w:rFonts w:ascii="Times New Roman" w:hAnsi="Times New Roman" w:cs="Times New Roman"/>
          <w:sz w:val="27"/>
          <w:szCs w:val="27"/>
        </w:rPr>
        <w:t>).</w:t>
      </w:r>
    </w:p>
    <w:p w14:paraId="592CDDCA" w14:textId="58C6D9C0" w:rsidR="003F14DB" w:rsidRPr="003F14DB" w:rsidRDefault="003F14DB" w:rsidP="00AE25EA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4DB">
        <w:rPr>
          <w:rFonts w:ascii="Times New Roman" w:hAnsi="Times New Roman" w:cs="Times New Roman"/>
          <w:sz w:val="27"/>
          <w:szCs w:val="27"/>
        </w:rPr>
        <w:t xml:space="preserve">Общее количество представленных лицами, замещающими муниципальные должности депутатов представительного органа и осуществляющее свои полномочия на непостоянной основе, уведомлений о несовершении в течение отчетного периода сделок - </w:t>
      </w:r>
      <w:r>
        <w:rPr>
          <w:rFonts w:ascii="Times New Roman" w:hAnsi="Times New Roman" w:cs="Times New Roman"/>
          <w:sz w:val="27"/>
          <w:szCs w:val="27"/>
        </w:rPr>
        <w:t>2</w:t>
      </w:r>
      <w:r w:rsidR="00BD1729">
        <w:rPr>
          <w:rFonts w:ascii="Times New Roman" w:hAnsi="Times New Roman" w:cs="Times New Roman"/>
          <w:sz w:val="27"/>
          <w:szCs w:val="27"/>
        </w:rPr>
        <w:t>8</w:t>
      </w:r>
      <w:r w:rsidRPr="003F14DB">
        <w:rPr>
          <w:rFonts w:ascii="Times New Roman" w:hAnsi="Times New Roman" w:cs="Times New Roman"/>
          <w:sz w:val="27"/>
          <w:szCs w:val="27"/>
        </w:rPr>
        <w:t xml:space="preserve"> единиц.</w:t>
      </w:r>
      <w:bookmarkStart w:id="0" w:name="_GoBack"/>
      <w:bookmarkEnd w:id="0"/>
    </w:p>
    <w:p w14:paraId="0C1A02CB" w14:textId="5AC7782A" w:rsidR="00056B86" w:rsidRPr="003F14DB" w:rsidRDefault="003F14DB" w:rsidP="003F14D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4DB">
        <w:rPr>
          <w:rFonts w:ascii="Times New Roman" w:hAnsi="Times New Roman" w:cs="Times New Roman"/>
          <w:sz w:val="27"/>
          <w:szCs w:val="27"/>
        </w:rPr>
        <w:t>Общее количество лиц, замещающих муниципальные должности, и по окончании срока (30.04.2023) не представивших сведения о доходах и уведомления о несовершении    в течение отчетного периода сделок - 0 человек.</w:t>
      </w:r>
    </w:p>
    <w:sectPr w:rsidR="00056B86" w:rsidRPr="003F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72"/>
    <w:rsid w:val="00056B86"/>
    <w:rsid w:val="003B5CCE"/>
    <w:rsid w:val="003F14DB"/>
    <w:rsid w:val="00AE25EA"/>
    <w:rsid w:val="00BD1729"/>
    <w:rsid w:val="00E9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001C"/>
  <w15:chartTrackingRefBased/>
  <w15:docId w15:val="{C8AC2F09-5422-4D80-BB08-9D0E872A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2023-05-16T04:33:00Z</dcterms:created>
  <dcterms:modified xsi:type="dcterms:W3CDTF">2023-05-16T11:30:00Z</dcterms:modified>
</cp:coreProperties>
</file>