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F8" w:rsidRDefault="00C977F8" w:rsidP="00C977F8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СПИСОК ДЕПУТАТОВ СОВЕТА ДЕПУТАТОВ МУНИЦИПАЛЬНОГО ОБРАЗОВАНИЯ «МУНИЦИПАЛЬНЫЙ ОКРУГ ДЕБЁССКИЙ РАЙОН УДМУРТСКОЙ РЕСПУБЛИКИ» 1-ГО СОЗЫВА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3"/>
      </w:tblGrid>
      <w:tr w:rsidR="00C977F8" w:rsidTr="00C977F8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drawing>
                <wp:inline distT="0" distB="0" distL="0" distR="0">
                  <wp:extent cx="1904365" cy="2639695"/>
                  <wp:effectExtent l="0" t="0" r="0" b="0"/>
                  <wp:docPr id="20" name="Рисунок 20" descr="АВЕРКИЕВА ИРИНА ВИТАЛЬЕВН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ВЕРКИЕВА ИРИНА ВИТАЛЬЕВН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3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АВЕРКИЕВА ИРИНА ВИТАЛЬЕВНА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</w:rPr>
              <w:t>Единая Россия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БПОУ УР "Дебёсский политехникум", преподаватель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Восточный округ № 4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Время приёма: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Первый четверг месяца с 10-00 до 12-00 чч.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приёма: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с Дебесы, Советская ул, д. 88, 1 этаж каб. №9 (Общественная приемная партии «Единая Россия»)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26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526665"/>
                  <wp:effectExtent l="0" t="0" r="0" b="0"/>
                  <wp:docPr id="19" name="Рисунок 19" descr="АЛЕКСАНДРОВ ИВАН ВАСИЛ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ЛЕКСАНДРОВ ИВАН ВАСИЛ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2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АЛЕКСАНДРОВ ИВАН ВАСИЛЬЕВИЧ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КПРФ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пенсионер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Муниципальный округ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(КПРФ)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Время приёма: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Первый четверг месяца с 10-00 до 12-00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приёма: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с. Тыловай ул. Кирова д. 17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28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526665"/>
                  <wp:effectExtent l="0" t="0" r="0" b="0"/>
                  <wp:docPr id="18" name="Рисунок 18" descr="БАРЫШНИКОВ АНТОН ВАЛЕРЬЕВИЧ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АРЫШНИКОВ АНТОН ВАЛЕРЬЕВИЧ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2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БАРЫШНИКОВ АНТОН ВАЛЕРЬЕВИЧ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ЛДПР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временно неработающий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Муниципальный округ (ЛДПР)  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и время приёма </w:t>
            </w:r>
            <w:r>
              <w:rPr>
                <w:b/>
                <w:bCs/>
                <w:color w:val="151515"/>
              </w:rPr>
              <w:t>по согласованию.</w:t>
            </w:r>
            <w:r>
              <w:rPr>
                <w:color w:val="151515"/>
              </w:rPr>
              <w:t> Тел.: 8-904-247-43-43 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30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592070"/>
                  <wp:effectExtent l="0" t="0" r="0" b="0"/>
                  <wp:docPr id="17" name="Рисунок 17" descr="ВАСИЛЬЕВ СЕРГЕЙ ВАЛЕРИ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АСИЛЬЕВ СЕРГЕЙ ВАЛЕРИ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9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ВАСИЛЬЕВ СЕРГЕЙ ВАЛЕРИЕВИЧ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</w:rPr>
              <w:t>Единая Россия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Кезский РЭС, диспетчер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Центральный №3</w:t>
            </w:r>
          </w:p>
          <w:p w:rsidR="00C977F8" w:rsidRDefault="00C977F8" w:rsidP="00C977F8">
            <w:pPr>
              <w:jc w:val="both"/>
              <w:rPr>
                <w:color w:val="151515"/>
                <w:szCs w:val="24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и время приёма по согласованию.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Тел.: 8-950-813-05-10 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32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592070"/>
                  <wp:effectExtent l="0" t="0" r="0" b="0"/>
                  <wp:docPr id="16" name="Рисунок 16" descr="ГОЛОВИЗНИНА ТАТЬЯНА ВЯЧЕСЛАВОВН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ОЛОВИЗНИНА ТАТЬЯНА ВЯЧЕСЛАВОВН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9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ГОЛОВИЗНИНА ТАТЬЯНА ВЯЧЕСЛАВОВНА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</w:rPr>
              <w:t>Единая Россия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БПОУ УР "Дебёсский политехникум", руководитель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Муниципальный округ (Единая Россия) </w:t>
            </w: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br/>
              <w:t>Место и время приёма </w:t>
            </w:r>
            <w:r>
              <w:rPr>
                <w:b/>
                <w:bCs/>
                <w:color w:val="151515"/>
              </w:rPr>
              <w:t>по согласованию. </w:t>
            </w:r>
            <w:r>
              <w:rPr>
                <w:color w:val="151515"/>
              </w:rPr>
              <w:t>Тел.:</w:t>
            </w:r>
            <w:r>
              <w:rPr>
                <w:b/>
                <w:bCs/>
                <w:color w:val="151515"/>
              </w:rPr>
              <w:t> </w:t>
            </w:r>
            <w:r>
              <w:rPr>
                <w:color w:val="151515"/>
              </w:rPr>
              <w:t>8-950-812-20-29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34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630170"/>
                  <wp:effectExtent l="0" t="0" r="0" b="0"/>
                  <wp:docPr id="15" name="Рисунок 15" descr="ДУДЫРЕВА ВЕРА ИГНАТЬ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ДУДЫРЕВА ВЕРА ИГНАТЬ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3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ДУДЫРЕВА ВЕРА ИГНАТЬЕВНА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</w:rPr>
              <w:t>Единая Россия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Дебесское ПО 4 Хлебокомбинат, Директор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Муниципальный округ (Единая Россия)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и время приёма </w:t>
            </w:r>
            <w:r>
              <w:rPr>
                <w:b/>
                <w:bCs/>
                <w:color w:val="151515"/>
              </w:rPr>
              <w:t>по согласованию.</w:t>
            </w:r>
            <w:r>
              <w:rPr>
                <w:color w:val="151515"/>
              </w:rPr>
              <w:t> Тел.: 89120056804</w:t>
            </w: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drawing>
                <wp:inline distT="0" distB="0" distL="0" distR="0">
                  <wp:extent cx="1904365" cy="1904365"/>
                  <wp:effectExtent l="0" t="0" r="0" b="0"/>
                  <wp:docPr id="14" name="Рисунок 14" descr="ДЬЯКОНОВ НИКОЛАЙ ВАЛЕНТИНОВИЧ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ДЬЯКОНОВ НИКОЛАЙ ВАЛЕНТИНОВИЧ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ДЬЯКОНОВ НИКОЛАЙ ВАЛЕНТИНОВИЧ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</w:rPr>
              <w:t>Единая Россия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lastRenderedPageBreak/>
              <w:t>Место работы, должность: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ООО "ТехСнаб", заместитель директора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t>З</w:t>
            </w: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аречномедлинский округ № 7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Время приёма: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1-й и 3-й понедельник месяца с 08-00 до 10-00 чч.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приёма: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с. Дебесы, ул. Андронова д.77 (здание «ПК ДСО»)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37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drawing>
                <wp:inline distT="0" distB="0" distL="0" distR="0">
                  <wp:extent cx="1904365" cy="2573655"/>
                  <wp:effectExtent l="0" t="0" r="0" b="0"/>
                  <wp:docPr id="13" name="Рисунок 13" descr="КОРОЛЕВ АЛЕКСЕЙ ВАЛЕНТИН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ОРОЛЕВ АЛЕКСЕЙ ВАЛЕНТИН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7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КОРОЛЕВ АЛЕКСЕЙ ВАЛЕНТИНОВИЧ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</w:rPr>
              <w:t>Единая Россия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СПК (колхоз) имени Калинина, главный экономист</w:t>
            </w:r>
          </w:p>
          <w:p w:rsidR="00C977F8" w:rsidRDefault="00C977F8" w:rsidP="00C977F8">
            <w:pPr>
              <w:jc w:val="both"/>
              <w:rPr>
                <w:color w:val="151515"/>
                <w:szCs w:val="24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Заречномедлинская территориальная группа №7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Время приёма: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1-й вторник месяца с 10-00 до 12-00 чч.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приёма: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д. Заречная Медла, ул. Советская д.41 (здание СПК «им. Калинина»)</w:t>
            </w:r>
          </w:p>
          <w:p w:rsidR="00C977F8" w:rsidRDefault="00C977F8" w:rsidP="00C977F8">
            <w:pPr>
              <w:spacing w:before="150" w:after="450"/>
              <w:jc w:val="both"/>
              <w:rPr>
                <w:color w:val="151515"/>
              </w:rPr>
            </w:pPr>
            <w:r>
              <w:rPr>
                <w:color w:val="151515"/>
              </w:rPr>
              <w:pict>
                <v:rect id="_x0000_i1039" style="width:580.5pt;height:.75pt" o:hrpct="0" o:hralign="left" o:hrstd="t" o:hrnoshade="t" o:hr="t" fillcolor="#151515" stroked="f"/>
              </w:pict>
            </w: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592070"/>
                  <wp:effectExtent l="0" t="0" r="0" b="0"/>
                  <wp:docPr id="12" name="Рисунок 12" descr="ЛЕКОМЦЕВ ВЯЧЕСЛАВ ВИТАЛ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ЛЕКОМЦЕВ ВЯЧЕСЛАВ ВИТАЛ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9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ЛЕКОМЦЕВ ВЯЧЕСЛАВ ВИТАЛЬЕВИЧ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</w:rPr>
              <w:t>Единая Россия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ИП (КФХ) Лекомцев Б.В., управляющий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Муниципальный округ (Единая Россия)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Время приёма: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Первый понедельник месяца с 10-00 до 12-00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приёма: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д. Лесагурт здание Лесагуртской библиотеки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41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564130"/>
                  <wp:effectExtent l="0" t="0" r="0" b="0"/>
                  <wp:docPr id="11" name="Рисунок 11" descr="ЛОЖКИН АЛЕКСЕЙ РУДОЛЬФ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ЛОЖКИН АЛЕКСЕЙ РУДОЛЬФ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6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ЛОЖКИН АЛЕКСЕЙ РУДОЛЬФОВИЧ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принадлежности к партии не имеет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ООО "Турнес", директор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Андроновский округ № 2 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и время приёма по согласованию.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Тел.: 8-950-812-87-76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43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356485"/>
                  <wp:effectExtent l="0" t="0" r="0" b="0"/>
                  <wp:docPr id="10" name="Рисунок 10" descr="НИКИТИН АЛЕКСЕЙ ЮР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НИКИТИН АЛЕКСЕЙ ЮР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5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НИКИТИН АЛЕКСЕЙ ЮРЬЕВИЧ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</w:rPr>
              <w:t>Единая Россия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временно неработающий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Центральный округ № 3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и время приёма по согласованию.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Тел.: 8-922-501-50-20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45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564130"/>
                  <wp:effectExtent l="0" t="0" r="0" b="0"/>
                  <wp:docPr id="9" name="Рисунок 9" descr="НИКИФОРОВ ЮРИЙ АЛЕКСАНД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НИКИФОРОВ ЮРИЙ АЛЕКСАНД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6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НИКИФОРОВ ЮРИЙ АЛЕКСАНДРОВИЧ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</w:rPr>
              <w:t>Единая Россия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Муниицпальное бюджетное учреждение дополнительного образования "Дебесская детско-юношеская спортивная школа", директор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Тыловайский округ № 9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и время приёма по согласованию.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Тел.: 8-950-166-73-32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47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677160"/>
                  <wp:effectExtent l="0" t="0" r="0" b="0"/>
                  <wp:docPr id="8" name="Рисунок 8" descr="ПОЗДЕЕВ ВЛАДИМИР ВАЛЕНТИН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ПОЗДЕЕВ ВЛАДИМИР ВАЛЕНТИН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7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ПОЗДЕЕВ ВЛАДИМИР ВАЛЕНТИНОВИЧ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</w:rPr>
              <w:t>Единая Россия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ГУ УР "Дебесское лесничество", руководитель 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Северный округ № 1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Время приёма: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Первый понедельник месяца с 10-00 до 12-00 чч.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приёма: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с. Дебесы, ул. Советская, д. 136 здание «Дебесское лесничество»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49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809240"/>
                  <wp:effectExtent l="0" t="0" r="0" b="0"/>
                  <wp:docPr id="7" name="Рисунок 7" descr="РАЙЛЯН СВЕТЛАНА ВАЛЕРИ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РАЙЛЯН СВЕТЛАНА ВАЛЕРИ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0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РАЙЛЯН СВЕТЛАНА ВАЛЕРИЕВНА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КПРФ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МБДОУ "Детский сад № 3", учитель-дефектолог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Муниципальный округ (КПРФ)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и время приёма по согласованию.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Тел.: 8-950-813-04-88 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51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667635"/>
                  <wp:effectExtent l="0" t="0" r="0" b="0"/>
                  <wp:docPr id="6" name="Рисунок 6" descr="РЫКОВ АЛЕКСЕЙ НИКОЛА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РЫКОВ АЛЕКСЕЙ НИКОЛА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6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РЫКОВ АЛЕКСЕЙ НИКОЛАЕВИЧ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КПРФ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Муниципальное казенное учреждение "Единая дежурно-диспетчерская служба муниципального образования "Дебесский район", ведущий оператор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Советский округ № 5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и время приёма по согласованию.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Тел.: 8-919-909-15-55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53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649220"/>
                  <wp:effectExtent l="0" t="0" r="0" b="0"/>
                  <wp:docPr id="5" name="Рисунок 5" descr="РЫЛОВА ГАЛИНА МИХАЙЛ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РЫЛОВА ГАЛИНА МИХАЙЛ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4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РЫЛОВА ГАЛИНА МИХАЙЛОВНА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</w:rPr>
              <w:t>Единая Россия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пенсионер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Сюрногуртский округ № 10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и время приёма по согласованию.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Тел.: 8-982-995-85-30 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55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601595"/>
                  <wp:effectExtent l="0" t="0" r="0" b="0"/>
                  <wp:docPr id="4" name="Рисунок 4" descr="СЕМЕНОВА ЛЮБОВЬ АРЕФЬ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СЕМЕНОВА ЛЮБОВЬ АРЕФЬ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0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СЕМЕНОВА ЛЮБОВЬ АРЕФЬЕВНА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</w:rPr>
              <w:t>Единая Россия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МБУК "Дебесская районная межпоселенческая библиотека", библиотекарь Нижнепыхтинской сельской библиотеки 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Тольенский округ № 6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и время приёма по согласованию.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Тел.: 8-922-680-48-22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57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535555"/>
                  <wp:effectExtent l="0" t="0" r="0" b="0"/>
                  <wp:docPr id="3" name="Рисунок 3" descr="СТЕПАНОВА ОЛЬГА РАФАИЛ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СТЕПАНОВА ОЛЬГА РАФАИЛ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СТЕПАНОВА ОЛЬГА РАФАИЛОВНА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</w:rPr>
              <w:t>Единая Россия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Председатель районного Совета депутатов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Муниципальный округ (Единая Россия)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Время приёма: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Каждый четверг месяца с 15-00 до 17-00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приёма: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с. Дебесы, ул. Советская, д. 88 каб. № 45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59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658110"/>
                  <wp:effectExtent l="0" t="0" r="0" b="0"/>
                  <wp:docPr id="2" name="Рисунок 2" descr="ХОХРЯКОВА ЛЮЦИЯ МАТВЕ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ХОХРЯКОВА ЛЮЦИЯ МАТВЕ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5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ХОХРЯКОВА ЛЮЦИЯ МАТВЕЕВНА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</w:rPr>
              <w:t>Единая Россия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МБУК "Дебесский центр культурного развития" Тольенский ДК, культорганизатор 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Сюрногуртская территориальная группа №10</w:t>
            </w:r>
          </w:p>
          <w:p w:rsidR="00C977F8" w:rsidRDefault="00C977F8" w:rsidP="00C977F8">
            <w:pPr>
              <w:jc w:val="both"/>
              <w:rPr>
                <w:color w:val="151515"/>
                <w:szCs w:val="24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и время приёма по согласованию.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Тел.: 8-950-812-60-52 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61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  <w:p w:rsidR="00C977F8" w:rsidRDefault="00C977F8" w:rsidP="00C977F8">
            <w:pPr>
              <w:pStyle w:val="news-item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2424"/>
                <w:sz w:val="20"/>
                <w:szCs w:val="20"/>
              </w:rPr>
              <w:lastRenderedPageBreak/>
              <w:drawing>
                <wp:inline distT="0" distB="0" distL="0" distR="0">
                  <wp:extent cx="1904365" cy="2658110"/>
                  <wp:effectExtent l="0" t="0" r="0" b="0"/>
                  <wp:docPr id="1" name="Рисунок 1" descr="ЮГОВА ИРИНА СТЕПАН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ЮГОВА ИРИНА СТЕПАН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5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ЮГОВА ИРИНА СТЕПАНОВНА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Партия: </w:t>
            </w:r>
            <w:r>
              <w:rPr>
                <w:rFonts w:ascii="Arial" w:hAnsi="Arial" w:cs="Arial"/>
                <w:color w:val="151515"/>
              </w:rPr>
              <w:t>Единая Россия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работы, должность: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Муниципальное бюджетное образовательное учреждение дополнительного образования "Дебесский Центр творчества", методист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Большезетымский округ № 8</w:t>
            </w:r>
          </w:p>
          <w:p w:rsidR="00C977F8" w:rsidRDefault="00C977F8" w:rsidP="00C977F8">
            <w:pPr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Место и время приёма по согласованию.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t> Тел.: 8-950-812-47-90</w:t>
            </w:r>
          </w:p>
          <w:p w:rsidR="00C977F8" w:rsidRDefault="00C977F8" w:rsidP="00C977F8">
            <w:pPr>
              <w:spacing w:before="150" w:after="450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63" style="width:580.5pt;height:.75pt" o:hrpct="0" o:hralign="center" o:hrstd="t" o:hr="t" fillcolor="#a0a0a0" stroked="f"/>
              </w:pict>
            </w:r>
          </w:p>
          <w:p w:rsidR="00C977F8" w:rsidRDefault="00C977F8" w:rsidP="00C977F8">
            <w:pPr>
              <w:spacing w:before="150" w:after="450"/>
              <w:jc w:val="both"/>
              <w:rPr>
                <w:color w:val="151515"/>
                <w:szCs w:val="24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77F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98512-FAA2-4694-8882-4BCFA31F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ews-item">
    <w:name w:val="news-item"/>
    <w:basedOn w:val="a"/>
    <w:rsid w:val="00C977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81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76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2024-03-06T06:24:00Z</dcterms:modified>
</cp:coreProperties>
</file>