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B7A" w:rsidRDefault="00000B7A" w:rsidP="00000B7A">
      <w:pPr>
        <w:pStyle w:val="5"/>
        <w:spacing w:before="0"/>
        <w:rPr>
          <w:rFonts w:ascii="Open Sans" w:hAnsi="Open Sans"/>
          <w:color w:val="0D80C1"/>
          <w:sz w:val="20"/>
          <w:szCs w:val="20"/>
          <w:lang w:eastAsia="ru-RU"/>
        </w:rPr>
      </w:pPr>
      <w:r>
        <w:rPr>
          <w:rFonts w:ascii="Open Sans" w:hAnsi="Open Sans"/>
          <w:color w:val="0D80C1"/>
        </w:rPr>
        <w:t>Депутаты Городской думы города Ижевска 7 созыва</w:t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"https://www.izh.ru/i/info/31155.html"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0135" cy="4478020"/>
            <wp:effectExtent l="0" t="0" r="0" b="0"/>
            <wp:docPr id="35" name="Рисунок 35" descr="https://www.izh.ru/res_ru/0_value_152934_640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zh.ru/res_ru/0_value_152934_640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 xml:space="preserve">Александров </w:t>
      </w:r>
      <w:bookmarkStart w:id="0" w:name="_GoBack"/>
      <w:bookmarkEnd w:id="0"/>
      <w:r>
        <w:rPr>
          <w:rFonts w:ascii="Open Sans" w:hAnsi="Open Sans"/>
          <w:color w:val="000000"/>
          <w:sz w:val="42"/>
          <w:szCs w:val="42"/>
        </w:rPr>
        <w:t>Кирилл Михайлович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Руководитель фракции КПРФ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"https://www.izh.ru/i/info/30094.html"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34" name="Рисунок 34" descr="https://www.izh.ru/res_ru/0_value_139130_640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zh.ru/res_ru/0_value_139130_640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Балобанов Ярослав Викторович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lastRenderedPageBreak/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"https://www.izh.ru/i/info/30079.html"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33" name="Рисунок 33" descr="https://www.izh.ru/res_ru/0_value_139140_64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zh.ru/res_ru/0_value_139140_64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Баталов Алексей Валерьевич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"https://www.izh.ru/i/info/30088.html"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33675"/>
            <wp:effectExtent l="0" t="0" r="0" b="0"/>
            <wp:docPr id="32" name="Рисунок 32" descr="https://www.izh.ru/res_ru/0_value_139150_64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zh.ru/res_ru/0_value_139150_64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Батов Андрей Александрович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"https://www.izh.ru/i/info/30168.html"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31" name="Рисунок 31" descr="https://www.izh.ru/res_ru/0_value_139160_64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zh.ru/res_ru/0_value_139160_640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Бобылева Мария Геннадьевна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Заместитель Председателя Городской думы города Ижевска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"https://www.izh.ru/i/info/30074.html"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33675"/>
            <wp:effectExtent l="0" t="0" r="0" b="0"/>
            <wp:docPr id="30" name="Рисунок 30" descr="https://www.izh.ru/res_ru/0_value_139170_640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zh.ru/res_ru/0_value_139170_640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Богуцкий Степан Викторович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"https://www.izh.ru/i/info/30086.html"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601595"/>
            <wp:effectExtent l="0" t="0" r="0" b="0"/>
            <wp:docPr id="29" name="Рисунок 29" descr="https://www.izh.ru/res_ru/0_value_139230_640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zh.ru/res_ru/0_value_139230_640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Вычужанин Дмитрий Владимирович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"https://www.izh.ru/i/info/30073.html"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0135" cy="4468495"/>
            <wp:effectExtent l="0" t="0" r="0" b="0"/>
            <wp:docPr id="28" name="Рисунок 28" descr="https://www.izh.ru/res_ru/0_value_139250_640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zh.ru/res_ru/0_value_139250_640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Гарипов Алексей Владимирович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"https://www.izh.ru/i/info/30081.html"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27" name="Рисунок 27" descr="https://www.izh.ru/res_ru/0_value_139260_640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zh.ru/res_ru/0_value_139260_640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Гасов Владимир Рашитович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"https://www.izh.ru/i/info/31658.html"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0135" cy="4478020"/>
            <wp:effectExtent l="0" t="0" r="0" b="0"/>
            <wp:docPr id="26" name="Рисунок 26" descr="https://www.izh.ru/res_ru/0_value_154343_64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zh.ru/res_ru/0_value_154343_640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Головин Александр Юрьевич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"https://www.izh.ru/i/info/30090.html"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25" name="Рисунок 25" descr="https://www.izh.ru/res_ru/0_value_139270_640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zh.ru/res_ru/0_value_139270_640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Городилов Антон Вячеславович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"https://www.izh.ru/i/info/30070.html"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71775"/>
            <wp:effectExtent l="0" t="0" r="0" b="0"/>
            <wp:docPr id="24" name="Рисунок 24" descr="https://www.izh.ru/res_ru/0_value_139280_640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zh.ru/res_ru/0_value_139280_640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Губаев Фарит Ильдусович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Председатель Городской думы города Ижевска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"https://www.izh.ru/i/info/30071.html"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23" name="Рисунок 23" descr="https://www.izh.ru/res_ru/0_value_139290_640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zh.ru/res_ru/0_value_139290_640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Гумбатов Бахруз Али оглы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"https://www.izh.ru/i/info/30170.html"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33675"/>
            <wp:effectExtent l="0" t="0" r="0" b="0"/>
            <wp:docPr id="22" name="Рисунок 22" descr="https://www.izh.ru/res_ru/0_value_139300_640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zh.ru/res_ru/0_value_139300_640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Дегтерёва Марина Раилевна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"https://www.izh.ru/i/info/30078.html"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21" name="Рисунок 21" descr="https://www.izh.ru/res_ru/0_value_139310_640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zh.ru/res_ru/0_value_139310_640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Зиннатуллин Альфред Ахнафович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"https://www.izh.ru/i/info/30080.html"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20" name="Рисунок 20" descr="https://www.izh.ru/res_ru/0_value_139320_640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izh.ru/res_ru/0_value_139320_640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Зюзин Андрей Николаевич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Заместитель Председателя Городской думы города Ижевска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"https://www.izh.ru/i/info/30077.html"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19" name="Рисунок 19" descr="https://www.izh.ru/res_ru/0_value_139340_640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zh.ru/res_ru/0_value_139340_640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Кривоногов Сергей Владимирович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"https://www.izh.ru/i/info/30171.html"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18" name="Рисунок 18" descr="https://www.izh.ru/res_ru/0_value_139350_640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izh.ru/res_ru/0_value_139350_640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Кузнецов Алексей Павлович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Руководитель фракции "ЛДПР"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"https://www.izh.ru/i/info/30161.html"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17" name="Рисунок 17" descr="https://www.izh.ru/res_ru/0_value_139360_640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zh.ru/res_ru/0_value_139360_640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Ломаев Борис Михайлович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"https://www.izh.ru/i/info/30075.html"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33675"/>
            <wp:effectExtent l="0" t="0" r="0" b="0"/>
            <wp:docPr id="16" name="Рисунок 16" descr="https://www.izh.ru/res_ru/0_value_139370_640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izh.ru/res_ru/0_value_139370_640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Назаров Денис Николаевич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"https://www.izh.ru/i/info/30087.html"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15" name="Рисунок 15" descr="https://www.izh.ru/res_ru/0_value_139380_640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zh.ru/res_ru/0_value_139380_640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Никонов Дмитрий Владимирович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"https://www.izh.ru/i/info/32309.html"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0135" cy="4478020"/>
            <wp:effectExtent l="0" t="0" r="0" b="0"/>
            <wp:docPr id="14" name="Рисунок 14" descr="https://www.izh.ru/res_ru/0_value_157315_640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izh.ru/res_ru/0_value_157315_640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Почепцов Михаил Юрьевич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"https://www.izh.ru/i/info/30085.html"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620135" cy="4478020"/>
            <wp:effectExtent l="0" t="0" r="0" b="0"/>
            <wp:docPr id="13" name="Рисунок 13" descr="https://www.izh.ru/res_ru/0_value_139390_640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izh.ru/res_ru/0_value_139390_640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Нужина Марина Леонидовна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"https://www.izh.ru/i/info/30172.html"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12" name="Рисунок 12" descr="https://www.izh.ru/res_ru/0_value_139400_640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izh.ru/res_ru/0_value_139400_640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Редькин Виктор Александрович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Руководитель фракции "Справедливая Россия"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"https://www.izh.ru/i/info/30076.html"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11" name="Рисунок 11" descr="https://www.izh.ru/res_ru/0_value_139410_640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izh.ru/res_ru/0_value_139410_640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Санников Николай Вячеславович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"https://www.izh.ru/i/info/30173.html"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33675"/>
            <wp:effectExtent l="0" t="0" r="0" b="0"/>
            <wp:docPr id="10" name="Рисунок 10" descr="https://www.izh.ru/res_ru/0_value_139420_640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izh.ru/res_ru/0_value_139420_640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Светлаков Александр Вячеславович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"https://www.izh.ru/i/info/30083.html"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43200"/>
            <wp:effectExtent l="0" t="0" r="0" b="0"/>
            <wp:docPr id="9" name="Рисунок 9" descr="https://www.izh.ru/res_ru/0_value_139430_640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izh.ru/res_ru/0_value_139430_640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Стыценко Игорь Сергеевич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"https://www.izh.ru/i/info/30091.html"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8" name="Рисунок 8" descr="https://www.izh.ru/res_ru/0_value_139450_640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izh.ru/res_ru/0_value_139450_640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Тарасов Сергей Владимирович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"https://www.izh.ru/i/info/30165.html"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658110"/>
            <wp:effectExtent l="0" t="0" r="0" b="0"/>
            <wp:docPr id="7" name="Рисунок 7" descr="https://www.izh.ru/res_ru/0_value_139460_640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izh.ru/res_ru/0_value_139460_640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Таранникова Жанна Владимировна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"https://www.izh.ru/i/info/30174.html"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6" name="Рисунок 6" descr="https://www.izh.ru/res_ru/0_value_139470_640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izh.ru/res_ru/0_value_139470_640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Фомин Алексей Юрьевич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"https://www.izh.ru/i/info/30084.html"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5" name="Рисунок 5" descr="https://www.izh.ru/res_ru/0_value_139490_640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izh.ru/res_ru/0_value_139490_640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Хлебников Алексей Сергеевич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"https://www.izh.ru/i/info/30089.html"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05735"/>
            <wp:effectExtent l="0" t="0" r="0" b="0"/>
            <wp:docPr id="4" name="Рисунок 4" descr="https://www.izh.ru/res_ru/0_value_139502_640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izh.ru/res_ru/0_value_139502_640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Чечин Кирилл Михайлович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"https://www.izh.ru/i/info/30082.html"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3" name="Рисунок 3" descr="https://www.izh.ru/res_ru/0_value_139522_640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izh.ru/res_ru/0_value_139522_640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Шабалин Сергей Александрович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Style w:val="a5"/>
          <w:color w:val="000000"/>
          <w:u w:val="none"/>
        </w:rPr>
      </w:pPr>
      <w:r>
        <w:rPr>
          <w:rFonts w:ascii="Open Sans" w:hAnsi="Open Sans"/>
          <w:color w:val="212529"/>
          <w:sz w:val="21"/>
          <w:szCs w:val="21"/>
        </w:rPr>
        <w:fldChar w:fldCharType="begin"/>
      </w:r>
      <w:r>
        <w:rPr>
          <w:rFonts w:ascii="Open Sans" w:hAnsi="Open Sans"/>
          <w:color w:val="212529"/>
          <w:sz w:val="21"/>
          <w:szCs w:val="21"/>
        </w:rPr>
        <w:instrText xml:space="preserve"> HYPERLINK "https://www.izh.ru/i/info/30065.html" </w:instrText>
      </w:r>
      <w:r>
        <w:rPr>
          <w:rFonts w:ascii="Open Sans" w:hAnsi="Open Sans"/>
          <w:color w:val="212529"/>
          <w:sz w:val="21"/>
          <w:szCs w:val="21"/>
        </w:rPr>
        <w:fldChar w:fldCharType="separate"/>
      </w:r>
    </w:p>
    <w:p w:rsidR="00000B7A" w:rsidRDefault="00000B7A" w:rsidP="00000B7A">
      <w:pPr>
        <w:shd w:val="clear" w:color="auto" w:fill="FFFFFF"/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5515" cy="2743200"/>
            <wp:effectExtent l="0" t="0" r="0" b="0"/>
            <wp:docPr id="2" name="Рисунок 2" descr="https://www.izh.ru/res_ru/0_value_139532_640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izh.ru/res_ru/0_value_139532_640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42"/>
          <w:szCs w:val="42"/>
        </w:rPr>
      </w:pPr>
      <w:r>
        <w:rPr>
          <w:rFonts w:ascii="Open Sans" w:hAnsi="Open Sans"/>
          <w:color w:val="000000"/>
          <w:sz w:val="42"/>
          <w:szCs w:val="42"/>
        </w:rPr>
        <w:t>Швецов Николай Валентинович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t>Заместитель Председателя Городской думы города Ижевска, Руководитель фракции "Единая Россия"</w:t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  <w:r>
        <w:rPr>
          <w:rFonts w:ascii="Open Sans" w:hAnsi="Open Sans"/>
          <w:color w:val="212529"/>
          <w:sz w:val="21"/>
          <w:szCs w:val="21"/>
        </w:rPr>
        <w:fldChar w:fldCharType="end"/>
      </w:r>
    </w:p>
    <w:p w:rsidR="00000B7A" w:rsidRDefault="00000B7A" w:rsidP="00000B7A">
      <w:pPr>
        <w:shd w:val="clear" w:color="auto" w:fill="FFFFFF"/>
        <w:rPr>
          <w:rFonts w:ascii="Open Sans" w:hAnsi="Open Sans"/>
          <w:color w:val="212529"/>
          <w:sz w:val="21"/>
          <w:szCs w:val="21"/>
        </w:rPr>
      </w:pPr>
    </w:p>
    <w:p w:rsidR="00000B7A" w:rsidRPr="00000B7A" w:rsidRDefault="00000B7A" w:rsidP="00000B7A">
      <w:pPr>
        <w:spacing w:after="0" w:line="240" w:lineRule="auto"/>
        <w:rPr>
          <w:rFonts w:ascii="Open Sans" w:hAnsi="Open Sans"/>
          <w:sz w:val="21"/>
          <w:szCs w:val="21"/>
        </w:rPr>
      </w:pPr>
    </w:p>
    <w:p w:rsidR="00000B7A" w:rsidRDefault="00000B7A" w:rsidP="00000B7A">
      <w:r>
        <w:rPr>
          <w:rFonts w:ascii="Open Sans" w:hAnsi="Open Sans"/>
          <w:noProof/>
          <w:color w:val="0056B3"/>
          <w:sz w:val="21"/>
          <w:szCs w:val="21"/>
          <w:lang w:eastAsia="ru-RU"/>
        </w:rPr>
        <w:lastRenderedPageBreak/>
        <w:drawing>
          <wp:inline distT="0" distB="0" distL="0" distR="0">
            <wp:extent cx="2215515" cy="2733675"/>
            <wp:effectExtent l="0" t="0" r="0" b="0"/>
            <wp:docPr id="36" name="Рисунок 36" descr="https://www.izh.ru/res_ru/0_value_139542_640.pn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izh.ru/res_ru/0_value_139542_640.pn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7A" w:rsidRDefault="00000B7A" w:rsidP="00000B7A">
      <w:pPr>
        <w:rPr>
          <w:rFonts w:ascii="Open Sans" w:hAnsi="Open Sans"/>
          <w:color w:val="0056B3"/>
          <w:sz w:val="42"/>
          <w:szCs w:val="42"/>
          <w:u w:val="single"/>
        </w:rPr>
      </w:pPr>
      <w:r>
        <w:rPr>
          <w:rFonts w:ascii="Open Sans" w:hAnsi="Open Sans"/>
          <w:color w:val="0056B3"/>
          <w:sz w:val="42"/>
          <w:szCs w:val="42"/>
          <w:u w:val="single"/>
        </w:rPr>
        <w:t>Широбоков Станислав Анатольевич</w:t>
      </w:r>
    </w:p>
    <w:p w:rsidR="00243221" w:rsidRPr="001C34A2" w:rsidRDefault="00243221" w:rsidP="00000B7A"/>
    <w:sectPr w:rsidR="00243221" w:rsidRPr="001C34A2" w:rsidSect="00000B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B7A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45202-6367-4279-AE43-F3401AA76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0B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000B7A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</w:div>
        <w:div w:id="10658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52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2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0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8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4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3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6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93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8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0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3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21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8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77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8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0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83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8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26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61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6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9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9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1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4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2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47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56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3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9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35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45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7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5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90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103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2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55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6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4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3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2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1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43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8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25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9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8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11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6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774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96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4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8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63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2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163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1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32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9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2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5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46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7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1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05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5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1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68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670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6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03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1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1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8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5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1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5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izh.ru/i/info/30073.html" TargetMode="External"/><Relationship Id="rId26" Type="http://schemas.openxmlformats.org/officeDocument/2006/relationships/hyperlink" Target="https://www.izh.ru/i/info/30070.html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www.izh.ru/i/info/30080.html" TargetMode="External"/><Relationship Id="rId42" Type="http://schemas.openxmlformats.org/officeDocument/2006/relationships/hyperlink" Target="https://www.izh.ru/i/info/30075.html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www.izh.ru/i/info/30172.html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hyperlink" Target="https://www.izh.ru/i/info/30082.html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hyperlink" Target="https://www.izh.ru/i/info/30086.html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www.izh.ru/i/info/30090.html" TargetMode="External"/><Relationship Id="rId32" Type="http://schemas.openxmlformats.org/officeDocument/2006/relationships/hyperlink" Target="https://www.izh.ru/i/info/30078.html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izh.ru/i/info/30161.html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www.izh.ru/i/info/30091.html" TargetMode="External"/><Relationship Id="rId66" Type="http://schemas.openxmlformats.org/officeDocument/2006/relationships/hyperlink" Target="https://www.izh.ru/i/info/30089.html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izh.ru/i/info/30071.html" TargetMode="External"/><Relationship Id="rId36" Type="http://schemas.openxmlformats.org/officeDocument/2006/relationships/hyperlink" Target="https://www.izh.ru/i/info/30077.html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hyperlink" Target="https://www.izh.ru/i/info/30088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www.izh.ru/i/info/30087.html" TargetMode="External"/><Relationship Id="rId52" Type="http://schemas.openxmlformats.org/officeDocument/2006/relationships/hyperlink" Target="https://www.izh.ru/i/info/30076.html" TargetMode="External"/><Relationship Id="rId60" Type="http://schemas.openxmlformats.org/officeDocument/2006/relationships/hyperlink" Target="https://www.izh.ru/i/info/30165.html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4" Type="http://schemas.openxmlformats.org/officeDocument/2006/relationships/hyperlink" Target="https://www.izh.ru/i/info/31155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izh.ru/i/info/30074.html" TargetMode="External"/><Relationship Id="rId22" Type="http://schemas.openxmlformats.org/officeDocument/2006/relationships/hyperlink" Target="https://www.izh.ru/i/info/31658.htm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izh.ru/i/info/30170.html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www.izh.ru/i/info/30085.html" TargetMode="External"/><Relationship Id="rId56" Type="http://schemas.openxmlformats.org/officeDocument/2006/relationships/hyperlink" Target="https://www.izh.ru/i/info/30083.html" TargetMode="External"/><Relationship Id="rId64" Type="http://schemas.openxmlformats.org/officeDocument/2006/relationships/hyperlink" Target="https://www.izh.ru/i/info/30084.html" TargetMode="External"/><Relationship Id="rId69" Type="http://schemas.openxmlformats.org/officeDocument/2006/relationships/image" Target="media/image33.png"/><Relationship Id="rId8" Type="http://schemas.openxmlformats.org/officeDocument/2006/relationships/hyperlink" Target="https://www.izh.ru/i/info/30079.html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www.izh.ru/i/info/30176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zh.ru/i/info/30168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www.izh.ru/i/info/30171.html" TargetMode="External"/><Relationship Id="rId46" Type="http://schemas.openxmlformats.org/officeDocument/2006/relationships/hyperlink" Target="https://www.izh.ru/i/info/32309.html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s://www.izh.ru/i/info/30081.html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www.izh.ru/i/info/30173.html" TargetMode="External"/><Relationship Id="rId62" Type="http://schemas.openxmlformats.org/officeDocument/2006/relationships/hyperlink" Target="https://www.izh.ru/i/info/30174.html" TargetMode="External"/><Relationship Id="rId70" Type="http://schemas.openxmlformats.org/officeDocument/2006/relationships/hyperlink" Target="https://www.izh.ru/i/info/30065.html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zh.ru/i/info/3009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2024-03-05T07:13:00Z</dcterms:modified>
</cp:coreProperties>
</file>