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62C" w:rsidRPr="00A1562C" w:rsidRDefault="00A1562C" w:rsidP="00A1562C">
      <w:pPr>
        <w:shd w:val="clear" w:color="auto" w:fill="FFFFFF"/>
        <w:spacing w:after="0" w:line="240" w:lineRule="auto"/>
        <w:jc w:val="center"/>
        <w:outlineLvl w:val="1"/>
        <w:rPr>
          <w:rFonts w:ascii="Arial" w:eastAsia="Times New Roman" w:hAnsi="Arial" w:cs="Arial"/>
          <w:color w:val="414141"/>
          <w:sz w:val="18"/>
          <w:szCs w:val="18"/>
          <w:lang w:eastAsia="ru-RU"/>
        </w:rPr>
      </w:pPr>
      <w:r w:rsidRPr="00A1562C">
        <w:rPr>
          <w:rFonts w:ascii="Arial" w:eastAsia="Times New Roman" w:hAnsi="Arial" w:cs="Arial"/>
          <w:b/>
          <w:bCs/>
          <w:color w:val="414141"/>
          <w:sz w:val="20"/>
          <w:szCs w:val="20"/>
          <w:lang w:eastAsia="ru-RU"/>
        </w:rPr>
        <w:t>Депутаты Думы Уватского муниципального района 6-го созыва</w:t>
      </w:r>
    </w:p>
    <w:p w:rsidR="00A1562C" w:rsidRPr="00A1562C" w:rsidRDefault="00A1562C" w:rsidP="00A1562C">
      <w:pPr>
        <w:shd w:val="clear" w:color="auto" w:fill="FFFFFF"/>
        <w:spacing w:after="0" w:line="240" w:lineRule="auto"/>
        <w:jc w:val="center"/>
        <w:outlineLvl w:val="1"/>
        <w:rPr>
          <w:rFonts w:ascii="Tahoma" w:eastAsia="Times New Roman" w:hAnsi="Tahoma" w:cs="Tahoma"/>
          <w:color w:val="414141"/>
          <w:sz w:val="36"/>
          <w:szCs w:val="36"/>
          <w:lang w:eastAsia="ru-RU"/>
        </w:rPr>
      </w:pPr>
      <w:r w:rsidRPr="00A1562C">
        <w:rPr>
          <w:rFonts w:ascii="Arial" w:eastAsia="Times New Roman" w:hAnsi="Arial" w:cs="Arial"/>
          <w:color w:val="414141"/>
          <w:sz w:val="20"/>
          <w:szCs w:val="20"/>
          <w:lang w:eastAsia="ru-RU"/>
        </w:rPr>
        <w:t>Председатель Думы Уватского муниципального района – Свяцкевич Юрий Олегович</w:t>
      </w:r>
    </w:p>
    <w:p w:rsidR="00A1562C" w:rsidRPr="00A1562C" w:rsidRDefault="00A1562C" w:rsidP="00A1562C">
      <w:pPr>
        <w:spacing w:after="0" w:line="240" w:lineRule="auto"/>
        <w:rPr>
          <w:rFonts w:eastAsia="Times New Roman"/>
          <w:szCs w:val="24"/>
          <w:lang w:eastAsia="ru-RU"/>
        </w:rPr>
      </w:pPr>
      <w:r w:rsidRPr="00A1562C">
        <w:rPr>
          <w:rFonts w:ascii="Arial" w:eastAsia="Times New Roman" w:hAnsi="Arial" w:cs="Arial"/>
          <w:color w:val="414141"/>
          <w:sz w:val="20"/>
          <w:szCs w:val="20"/>
          <w:shd w:val="clear" w:color="auto" w:fill="FFFFFF"/>
          <w:lang w:eastAsia="ru-RU"/>
        </w:rPr>
        <w:br/>
      </w:r>
    </w:p>
    <w:tbl>
      <w:tblPr>
        <w:tblW w:w="10800" w:type="dxa"/>
        <w:tblBorders>
          <w:top w:val="single" w:sz="6" w:space="0" w:color="545454"/>
          <w:left w:val="single" w:sz="6" w:space="0" w:color="545454"/>
          <w:bottom w:val="single" w:sz="6" w:space="0" w:color="545454"/>
          <w:right w:val="single" w:sz="6" w:space="0" w:color="545454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1"/>
        <w:gridCol w:w="5859"/>
      </w:tblGrid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Номер избирательного округа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Фамилия Имя Отчество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Демидюк Петр Ярославович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Коряков Виктор Алексеевич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Дивак Светлана Анатольевна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Софронов Василий Викторович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Телегина Наталья Валерьевна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Свяцкевич Юрий Олегович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Затонских Александр Анатольевич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Кухаренко Татьяна Ивановна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Попова Светлана Павловна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Шалухин Александр Иванович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Каюкова Любовь Михайловна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Климов Иван Алексеевич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Осетров Сергей Николаевич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Марченко Александр Владимирович</w:t>
            </w:r>
          </w:p>
        </w:tc>
      </w:tr>
      <w:tr w:rsidR="00A1562C" w:rsidRPr="00A1562C" w:rsidTr="00A1562C"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545454"/>
              <w:left w:val="single" w:sz="6" w:space="0" w:color="545454"/>
              <w:bottom w:val="single" w:sz="6" w:space="0" w:color="545454"/>
              <w:right w:val="single" w:sz="6" w:space="0" w:color="545454"/>
            </w:tcBorders>
            <w:tcMar>
              <w:top w:w="75" w:type="dxa"/>
              <w:left w:w="225" w:type="dxa"/>
              <w:bottom w:w="75" w:type="dxa"/>
              <w:right w:w="225" w:type="dxa"/>
            </w:tcMar>
            <w:vAlign w:val="center"/>
            <w:hideMark/>
          </w:tcPr>
          <w:p w:rsidR="00A1562C" w:rsidRPr="00A1562C" w:rsidRDefault="00A1562C" w:rsidP="00A1562C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A1562C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Суханов Михаил Викторович</w:t>
            </w:r>
          </w:p>
        </w:tc>
      </w:tr>
    </w:tbl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7184D"/>
    <w:rsid w:val="009F48C4"/>
    <w:rsid w:val="00A1562C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F7CD294-EDE5-48DB-827C-70F205C63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5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2024-03-05T06:42:00Z</dcterms:modified>
</cp:coreProperties>
</file>