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672" w:rsidRDefault="00482672" w:rsidP="00482672">
      <w:pPr>
        <w:pStyle w:val="1"/>
        <w:shd w:val="clear" w:color="auto" w:fill="FFFFFF"/>
        <w:spacing w:before="0" w:after="150"/>
        <w:rPr>
          <w:rFonts w:ascii="inherit" w:hAnsi="inherit" w:cs="Segoe UI"/>
          <w:color w:val="3A4256"/>
          <w:sz w:val="44"/>
          <w:szCs w:val="44"/>
          <w:lang w:eastAsia="ru-RU"/>
        </w:rPr>
      </w:pPr>
      <w:r>
        <w:rPr>
          <w:rFonts w:ascii="inherit" w:hAnsi="inherit" w:cs="Segoe UI"/>
          <w:color w:val="3A4256"/>
          <w:sz w:val="44"/>
          <w:szCs w:val="44"/>
        </w:rPr>
        <w:t>Дума</w:t>
      </w:r>
    </w:p>
    <w:p w:rsidR="00482672" w:rsidRDefault="00482672" w:rsidP="00482672">
      <w:pPr>
        <w:pStyle w:val="z-"/>
      </w:pPr>
      <w:r>
        <w:t>Начало формы</w:t>
      </w:r>
    </w:p>
    <w:tbl>
      <w:tblPr>
        <w:tblW w:w="106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5"/>
        <w:gridCol w:w="9035"/>
      </w:tblGrid>
      <w:tr w:rsidR="00482672" w:rsidTr="00482672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482672" w:rsidRDefault="00482672">
            <w:pPr>
              <w:spacing w:after="0"/>
            </w:pPr>
            <w:bookmarkStart w:id="0" w:name="_GoBack"/>
            <w:bookmarkEnd w:id="0"/>
            <w:r>
              <w:rPr>
                <w:rStyle w:val="a4"/>
                <w:b w:val="0"/>
                <w:bCs w:val="0"/>
                <w:color w:val="767676"/>
              </w:rPr>
              <w:t>Руководитель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482672" w:rsidRDefault="00482672">
            <w:r>
              <w:t>Батурина Людмила Николаевна</w:t>
            </w:r>
          </w:p>
        </w:tc>
      </w:tr>
      <w:tr w:rsidR="00482672" w:rsidTr="00482672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482672" w:rsidRDefault="00482672">
            <w:r>
              <w:rPr>
                <w:rStyle w:val="a4"/>
                <w:b w:val="0"/>
                <w:bCs w:val="0"/>
                <w:color w:val="767676"/>
              </w:rPr>
              <w:t>Почтовый адрес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482672" w:rsidRDefault="00482672">
            <w:r>
              <w:t>627500, Россия, Тюменская обл, Сорокинский р-н, с. Большое Сорокино, ул. 40 лет Октября, д. 10</w:t>
            </w:r>
          </w:p>
        </w:tc>
      </w:tr>
      <w:tr w:rsidR="00482672" w:rsidTr="00482672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482672" w:rsidRDefault="00482672">
            <w:r>
              <w:rPr>
                <w:rStyle w:val="a4"/>
                <w:b w:val="0"/>
                <w:bCs w:val="0"/>
                <w:color w:val="767676"/>
              </w:rPr>
              <w:t>Режим работы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482672" w:rsidRDefault="00482672">
            <w:pPr>
              <w:pStyle w:val="a3"/>
              <w:spacing w:before="0" w:beforeAutospacing="0" w:after="240" w:afterAutospacing="0"/>
            </w:pPr>
            <w:r>
              <w:t>плановые сессии проводятся ежеквартально</w:t>
            </w:r>
          </w:p>
        </w:tc>
      </w:tr>
      <w:tr w:rsidR="00482672" w:rsidTr="00482672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482672" w:rsidRDefault="00482672">
            <w:r>
              <w:rPr>
                <w:rStyle w:val="a4"/>
                <w:b w:val="0"/>
                <w:bCs w:val="0"/>
                <w:color w:val="767676"/>
              </w:rPr>
              <w:t>Адрес электронной почты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482672" w:rsidRDefault="00482672">
            <w:hyperlink r:id="rId5" w:history="1">
              <w:r>
                <w:rPr>
                  <w:rStyle w:val="a5"/>
                  <w:color w:val="0061D9"/>
                </w:rPr>
                <w:t>admn-sorokino@mail.ru</w:t>
              </w:r>
            </w:hyperlink>
          </w:p>
        </w:tc>
      </w:tr>
      <w:tr w:rsidR="00482672" w:rsidTr="00482672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482672" w:rsidRDefault="00482672">
            <w:r>
              <w:rPr>
                <w:rStyle w:val="a4"/>
                <w:b w:val="0"/>
                <w:bCs w:val="0"/>
                <w:color w:val="767676"/>
              </w:rPr>
              <w:t>Официальный сайт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482672" w:rsidRDefault="00482672">
            <w:hyperlink r:id="rId6" w:history="1">
              <w:r>
                <w:rPr>
                  <w:rStyle w:val="a5"/>
                  <w:color w:val="0061D9"/>
                </w:rPr>
                <w:t>sorokino.admtyumen.ru</w:t>
              </w:r>
            </w:hyperlink>
          </w:p>
        </w:tc>
      </w:tr>
      <w:tr w:rsidR="00482672" w:rsidTr="00482672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482672" w:rsidRDefault="00482672">
            <w:r>
              <w:rPr>
                <w:rStyle w:val="a4"/>
                <w:b w:val="0"/>
                <w:bCs w:val="0"/>
                <w:color w:val="767676"/>
              </w:rPr>
              <w:t>Задачи и функции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482672" w:rsidRDefault="00482672">
            <w:r>
              <w:t>Понедельник, четверг с 10:00 до 12:00</w:t>
            </w:r>
          </w:p>
        </w:tc>
      </w:tr>
      <w:tr w:rsidR="00482672" w:rsidTr="00482672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482672" w:rsidRDefault="00482672">
            <w:r>
              <w:rPr>
                <w:rStyle w:val="a4"/>
                <w:b w:val="0"/>
                <w:bCs w:val="0"/>
                <w:color w:val="767676"/>
              </w:rPr>
              <w:t>Общая информация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482672" w:rsidRDefault="00482672">
            <w:pPr>
              <w:pStyle w:val="a3"/>
              <w:spacing w:before="0" w:beforeAutospacing="0" w:after="240" w:afterAutospacing="0"/>
            </w:pPr>
            <w:r>
              <w:rPr>
                <w:rStyle w:val="a4"/>
                <w:b w:val="0"/>
                <w:bCs w:val="0"/>
                <w:color w:val="767676"/>
              </w:rPr>
              <w:t>Организация</w:t>
            </w:r>
          </w:p>
          <w:p w:rsidR="00482672" w:rsidRDefault="00482672">
            <w:pPr>
              <w:pStyle w:val="a3"/>
              <w:spacing w:before="240" w:beforeAutospacing="0" w:after="240" w:afterAutospacing="0"/>
            </w:pPr>
            <w:r>
              <w:t>Дума муниципального образования  Сорокинский  муниципальный  район</w:t>
            </w:r>
            <w:r>
              <w:br/>
            </w:r>
            <w:r>
              <w:br/>
              <w:t> </w:t>
            </w:r>
          </w:p>
          <w:p w:rsidR="00482672" w:rsidRDefault="00482672">
            <w:pPr>
              <w:pStyle w:val="a3"/>
              <w:spacing w:before="240" w:beforeAutospacing="0" w:after="240" w:afterAutospacing="0"/>
            </w:pPr>
            <w:r>
              <w:t> Дата избрания: 15 сентября 2020 года</w:t>
            </w:r>
          </w:p>
          <w:p w:rsidR="00482672" w:rsidRDefault="00482672">
            <w:pPr>
              <w:pStyle w:val="a3"/>
              <w:spacing w:before="240" w:beforeAutospacing="0" w:after="240" w:afterAutospacing="0"/>
            </w:pPr>
            <w:r>
              <w:t>Дата первого заседания: 15 сентября 2020 года</w:t>
            </w:r>
          </w:p>
          <w:p w:rsidR="00482672" w:rsidRDefault="00482672">
            <w:pPr>
              <w:pStyle w:val="a3"/>
              <w:spacing w:before="240" w:beforeAutospacing="0" w:after="240" w:afterAutospacing="0"/>
            </w:pPr>
            <w:r>
              <w:t>Срок полномочий пять лет.</w:t>
            </w:r>
          </w:p>
          <w:p w:rsidR="00482672" w:rsidRDefault="00482672">
            <w:pPr>
              <w:pStyle w:val="a3"/>
              <w:spacing w:before="240" w:beforeAutospacing="0" w:after="240" w:afterAutospacing="0"/>
            </w:pPr>
            <w:r>
              <w:t>Председатель Думы – Батурина Людмила Николаевна       т. 8 (34550) 2-11-70</w:t>
            </w:r>
          </w:p>
          <w:p w:rsidR="00482672" w:rsidRDefault="00482672">
            <w:pPr>
              <w:pStyle w:val="a3"/>
              <w:spacing w:before="240" w:beforeAutospacing="0" w:after="240" w:afterAutospacing="0"/>
            </w:pPr>
            <w:r>
              <w:t>Почтовый адрес:</w:t>
            </w:r>
          </w:p>
          <w:p w:rsidR="00482672" w:rsidRDefault="00482672">
            <w:pPr>
              <w:pStyle w:val="a3"/>
              <w:spacing w:before="240" w:beforeAutospacing="0" w:after="240" w:afterAutospacing="0"/>
            </w:pPr>
            <w:r>
              <w:t>627500, Тюменская область, Сорокинский район, с. Б. Сорокино, ул. 40 лет Октября 10.</w:t>
            </w:r>
          </w:p>
          <w:p w:rsidR="00482672" w:rsidRDefault="00482672">
            <w:pPr>
              <w:pStyle w:val="a3"/>
              <w:spacing w:before="240" w:beforeAutospacing="0" w:after="240" w:afterAutospacing="0"/>
            </w:pPr>
            <w:r>
              <w:t>телефон: 8 (34550) 2-27-62, факс: 8 (34550) 2-24-49,</w:t>
            </w:r>
          </w:p>
          <w:p w:rsidR="00482672" w:rsidRDefault="00482672">
            <w:pPr>
              <w:pStyle w:val="a3"/>
              <w:spacing w:before="240" w:beforeAutospacing="0" w:after="240" w:afterAutospacing="0"/>
            </w:pPr>
            <w:r>
              <w:t>адрес эл.почты: </w:t>
            </w:r>
            <w:hyperlink r:id="rId7" w:history="1">
              <w:r>
                <w:rPr>
                  <w:rStyle w:val="a5"/>
                  <w:color w:val="0061D9"/>
                </w:rPr>
                <w:t>admn-sorokino@mail.ru</w:t>
              </w:r>
            </w:hyperlink>
          </w:p>
          <w:p w:rsidR="00482672" w:rsidRDefault="00482672">
            <w:pPr>
              <w:pStyle w:val="a3"/>
              <w:spacing w:before="240" w:beforeAutospacing="0" w:after="240" w:afterAutospacing="0"/>
            </w:pPr>
            <w:r>
              <w:t>            </w:t>
            </w:r>
            <w:r>
              <w:rPr>
                <w:rStyle w:val="a4"/>
                <w:b w:val="0"/>
                <w:bCs w:val="0"/>
                <w:color w:val="767676"/>
              </w:rPr>
              <w:t>Районная Дума состоит</w:t>
            </w:r>
            <w:r>
              <w:t> из глав сельских поселений, входящих в состав муниципального  района, и из депутатов Дум указанных поселений. Норма представительства депутатов Дум сельских поселений в Думе муниципального района составляет </w:t>
            </w:r>
            <w:r>
              <w:rPr>
                <w:rStyle w:val="a4"/>
                <w:b w:val="0"/>
                <w:bCs w:val="0"/>
                <w:color w:val="767676"/>
              </w:rPr>
              <w:t>по 2 депутата от каждой Думы сельского поселения, входящего в состав муниципального района</w:t>
            </w:r>
            <w:r>
              <w:t>, а в случае, если Глава сельского поселения избран Думой сельского поселения из числа кандидатов, представленных конкурсной комиссией по результатам конкурса, такой Глава сельского поселения не входит в состав Думы муниципального района, при этом Дума данного сельского поселения к числу депутатов, избранных им в соответствии с указанной нормой представительства сельских поселений, </w:t>
            </w:r>
            <w:r>
              <w:rPr>
                <w:rStyle w:val="a4"/>
                <w:b w:val="0"/>
                <w:bCs w:val="0"/>
                <w:color w:val="767676"/>
              </w:rPr>
              <w:t xml:space="preserve">дополнительно избирает из своего состава в Думу муниципального района, в состав которого входит это сельское поселение, </w:t>
            </w:r>
            <w:r>
              <w:rPr>
                <w:rStyle w:val="a4"/>
                <w:b w:val="0"/>
                <w:bCs w:val="0"/>
                <w:color w:val="767676"/>
              </w:rPr>
              <w:lastRenderedPageBreak/>
              <w:t>одного депутата.</w:t>
            </w:r>
          </w:p>
          <w:p w:rsidR="00482672" w:rsidRDefault="00482672">
            <w:pPr>
              <w:pStyle w:val="a3"/>
              <w:spacing w:before="240" w:beforeAutospacing="0" w:after="240" w:afterAutospacing="0"/>
            </w:pPr>
            <w:r>
              <w:t>Срок полномочий депутатов районной Думы составляет 5 лет. Думы сельских поселений, входящих в состав муниципального района,  не позднее   дня  истечения  срока полномочий депутатов районной Думы принимают решение об избрании из своего состава депутата районной Думы следующего созыва. В случае истечения срока полномочий Думы одного из сельских поселений, входящих в состав муниципального района, до истечения срока полномочий районной Думы, вновь избранная Дума указанного сельского поселения обязана в течение одного месяца со дня начал работы, избрать депутатов в состав районной Думы.</w:t>
            </w:r>
          </w:p>
          <w:p w:rsidR="00482672" w:rsidRDefault="00482672">
            <w:pPr>
              <w:pStyle w:val="a3"/>
              <w:spacing w:before="240" w:beforeAutospacing="0" w:after="240" w:afterAutospacing="0"/>
            </w:pPr>
            <w:r>
              <w:t>В состав районной Думы входит 21 депутат.   </w:t>
            </w:r>
          </w:p>
          <w:p w:rsidR="00482672" w:rsidRDefault="00482672">
            <w:pPr>
              <w:pStyle w:val="a3"/>
              <w:spacing w:before="240" w:beforeAutospacing="0" w:after="240" w:afterAutospacing="0"/>
            </w:pPr>
            <w:r>
              <w:t>СОСТАВ</w:t>
            </w:r>
          </w:p>
          <w:p w:rsidR="00482672" w:rsidRDefault="00482672">
            <w:pPr>
              <w:pStyle w:val="a3"/>
              <w:spacing w:before="240" w:beforeAutospacing="0" w:after="240" w:afterAutospacing="0"/>
            </w:pPr>
            <w:r>
              <w:t>Думы муниципального образования</w:t>
            </w:r>
          </w:p>
          <w:p w:rsidR="00482672" w:rsidRDefault="00482672">
            <w:pPr>
              <w:pStyle w:val="a3"/>
              <w:spacing w:before="240" w:beforeAutospacing="0" w:after="240" w:afterAutospacing="0"/>
            </w:pPr>
            <w:r>
              <w:t>Сорокинский муниципальный район</w:t>
            </w:r>
          </w:p>
          <w:p w:rsidR="00482672" w:rsidRDefault="00482672">
            <w:pPr>
              <w:pStyle w:val="a3"/>
              <w:spacing w:before="240" w:beforeAutospacing="0" w:after="240" w:afterAutospacing="0"/>
            </w:pPr>
            <w:r>
              <w:t> 4 созыва 2020-2025 гг.</w:t>
            </w:r>
          </w:p>
          <w:p w:rsidR="00482672" w:rsidRDefault="00482672">
            <w:pPr>
              <w:pStyle w:val="a3"/>
              <w:spacing w:before="240" w:beforeAutospacing="0" w:after="240" w:afterAutospacing="0"/>
            </w:pPr>
            <w:r>
              <w:t>с 15.09.2020 -2025 гг.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85"/>
            </w:tblGrid>
            <w:tr w:rsidR="00482672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:rsidR="00482672" w:rsidRDefault="00482672">
                  <w:pPr>
                    <w:pStyle w:val="a3"/>
                    <w:spacing w:before="0" w:beforeAutospacing="0" w:after="240" w:afterAutospacing="0"/>
                  </w:pPr>
                  <w:r>
                    <w:t>1.    Мирошкина Алена Ивановна - депутат Думы Александровского  сельского поселения.</w:t>
                  </w:r>
                  <w:r>
                    <w:br/>
                    <w:t>2.     Рябова Надежда Ивановна - депутат Думы Александровского  сельского поселения.</w:t>
                  </w:r>
                  <w:r>
                    <w:br/>
                    <w:t>3.     Ахметов Бекжан Найзалович - депутат Думы Александровского  сельского поселения.</w:t>
                  </w:r>
                  <w:r>
                    <w:br/>
                    <w:t>4.    Волков Леонид Михайлович - депутат Думы Ворсихинского сельского поселения.</w:t>
                  </w:r>
                  <w:r>
                    <w:br/>
                    <w:t>5.    Иванова Татьяна Васильевна - депутат Думы Ворсихинского сельского поселения.</w:t>
                  </w:r>
                  <w:r>
                    <w:br/>
                    <w:t>6.     Бакукова Надежда Александровна - депутат Думы Ворсихинского сельского поселения.</w:t>
                  </w:r>
                  <w:r>
                    <w:br/>
                    <w:t>7.    Ермолаева Татьяна Владимировна - депутат Думы Готопутовского сельского поселения.</w:t>
                  </w:r>
                  <w:r>
                    <w:br/>
                    <w:t>8.    Акимов Александр Михайлович - депутат Думы Готопутовского сельского поселения.</w:t>
                  </w:r>
                  <w:r>
                    <w:br/>
                    <w:t>9.    Гаас Нина Фёдоровна - депутат Думы Готопутовского сельского поселения.</w:t>
                  </w:r>
                  <w:r>
                    <w:br/>
                    <w:t>10.    Знаменщикова Елена Викторовна - депутат Думы Знаменщиковского сельского поселения.</w:t>
                  </w:r>
                  <w:r>
                    <w:br/>
                    <w:t>11.    Бровкина Татьяна Владимировна - депутат Думы Знаменщиковского сельского поселения.</w:t>
                  </w:r>
                  <w:r>
                    <w:br/>
                    <w:t>12.    Синеок Анна Ивановна - депутат Думы Знаменщиковского сельского поселения.</w:t>
                  </w:r>
                  <w:r>
                    <w:br/>
                    <w:t>13.    Сапичева Екатерина Евгеньевна - депутат Думы Пинигинского сельского поселения.</w:t>
                  </w:r>
                  <w:r>
                    <w:br/>
                    <w:t>14.    Козлова Нина Александровна - депутат Думы Пинигинского сельского поселения.</w:t>
                  </w:r>
                  <w:r>
                    <w:br/>
                    <w:t>15.     Шайкенов Валихан Аракбаевич - депутат Думы Пинигинского сельского поселения.</w:t>
                  </w:r>
                  <w:r>
                    <w:br/>
                    <w:t>16.    Козленко Татьяна Васильевна - депутат Думы Покровского сельского поселения.</w:t>
                  </w:r>
                  <w:r>
                    <w:br/>
                    <w:t>17.    Цекалова Наталья Михайловна - депутат Думы Покровского сельского поселения.</w:t>
                  </w:r>
                  <w:r>
                    <w:br/>
                    <w:t>18.    Васильева Наталья Ивановна  - депутат Думы Покровского сельского поселения.</w:t>
                  </w:r>
                  <w:r>
                    <w:br/>
                    <w:t xml:space="preserve">19.    Брандт Наталья Александровна - депутат Думы Сорокинского сельского </w:t>
                  </w:r>
                  <w:r>
                    <w:lastRenderedPageBreak/>
                    <w:t>поселения.</w:t>
                  </w:r>
                  <w:r>
                    <w:br/>
                    <w:t>20.    Батурина Людмила Николаевна - депутат Думы Сорокинского сельского поселения.</w:t>
                  </w:r>
                  <w:r>
                    <w:br/>
                    <w:t>21.    Ермолаев Валерий Владимирович - депутат Думы Сорокинского сельского поселения.</w:t>
                  </w:r>
                </w:p>
              </w:tc>
            </w:tr>
          </w:tbl>
          <w:p w:rsidR="00482672" w:rsidRDefault="00482672"/>
        </w:tc>
      </w:tr>
    </w:tbl>
    <w:p w:rsidR="00482672" w:rsidRDefault="00482672" w:rsidP="00482672">
      <w:pPr>
        <w:pStyle w:val="z-1"/>
      </w:pPr>
      <w:r>
        <w:lastRenderedPageBreak/>
        <w:t>Конец формы</w:t>
      </w:r>
    </w:p>
    <w:p w:rsidR="00243221" w:rsidRPr="001C34A2" w:rsidRDefault="00243221" w:rsidP="001C34A2"/>
    <w:sectPr w:rsidR="00243221" w:rsidRPr="001C34A2" w:rsidSect="0048267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C50"/>
    <w:multiLevelType w:val="multilevel"/>
    <w:tmpl w:val="F4621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82672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14670A-0AA7-4D9D-83A9-164204722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customStyle="1" w:styleId="btn-text">
    <w:name w:val="btn-text"/>
    <w:basedOn w:val="a0"/>
    <w:rsid w:val="00482672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8267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82672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8267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82672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88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421230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3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1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5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7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21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6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870295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907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64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15572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n-sorokino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orokino.admtyumen.ru/" TargetMode="External"/><Relationship Id="rId5" Type="http://schemas.openxmlformats.org/officeDocument/2006/relationships/hyperlink" Target="mailto:admn-sorokino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2024-03-05T06:20:00Z</dcterms:modified>
</cp:coreProperties>
</file>